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0.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41734" w14:textId="77777777" w:rsidR="00C76F3C" w:rsidRPr="007971C8" w:rsidRDefault="00C76F3C" w:rsidP="00C76F3C">
      <w:pPr>
        <w:pStyle w:val="Title"/>
      </w:pPr>
      <w:bookmarkStart w:id="0" w:name="_GoBack"/>
      <w:r w:rsidRPr="007971C8">
        <w:t>Deelprogramma</w:t>
      </w:r>
      <w:r w:rsidRPr="007971C8">
        <w:br/>
        <w:t>Digitaal Stelsel Omgevingswet</w:t>
      </w:r>
    </w:p>
    <w:p w14:paraId="1D4AE38F" w14:textId="77777777" w:rsidR="00C76F3C" w:rsidRPr="007971C8" w:rsidRDefault="00C76F3C" w:rsidP="00C76F3C"/>
    <w:p w14:paraId="5D08AB3B" w14:textId="77777777" w:rsidR="00C76F3C" w:rsidRPr="007971C8" w:rsidRDefault="00C76F3C" w:rsidP="00C76F3C">
      <w:pPr>
        <w:pStyle w:val="Subtitle"/>
      </w:pPr>
    </w:p>
    <w:p w14:paraId="309DDECF" w14:textId="77777777" w:rsidR="007971C8" w:rsidRPr="007971C8" w:rsidRDefault="007971C8" w:rsidP="00C76F3C">
      <w:pPr>
        <w:rPr>
          <w:sz w:val="48"/>
          <w:szCs w:val="48"/>
        </w:rPr>
      </w:pPr>
      <w:r w:rsidRPr="007971C8">
        <w:rPr>
          <w:sz w:val="48"/>
          <w:szCs w:val="48"/>
        </w:rPr>
        <w:t>Kaderstellende notitie</w:t>
      </w:r>
      <w:r w:rsidR="006F2F0F">
        <w:rPr>
          <w:sz w:val="48"/>
          <w:szCs w:val="48"/>
        </w:rPr>
        <w:t>s</w:t>
      </w:r>
    </w:p>
    <w:p w14:paraId="33798603" w14:textId="69BAEA60" w:rsidR="00C76F3C" w:rsidRPr="007971C8" w:rsidRDefault="009B3692" w:rsidP="00C76F3C">
      <w:pPr>
        <w:rPr>
          <w:sz w:val="48"/>
          <w:szCs w:val="48"/>
        </w:rPr>
      </w:pPr>
      <w:r>
        <w:fldChar w:fldCharType="begin"/>
      </w:r>
      <w:r>
        <w:instrText xml:space="preserve"> DOCPROPERTY  RapportTitel  \* MERGEFORMAT </w:instrText>
      </w:r>
      <w:r>
        <w:fldChar w:fldCharType="separate"/>
      </w:r>
      <w:r w:rsidR="0043681F" w:rsidRPr="0043681F">
        <w:rPr>
          <w:sz w:val="48"/>
          <w:szCs w:val="48"/>
        </w:rPr>
        <w:t>URI-strategie</w:t>
      </w:r>
      <w:r>
        <w:rPr>
          <w:sz w:val="48"/>
          <w:szCs w:val="48"/>
        </w:rPr>
        <w:fldChar w:fldCharType="end"/>
      </w:r>
    </w:p>
    <w:p w14:paraId="5817009F" w14:textId="77777777" w:rsidR="00C76F3C" w:rsidRPr="007971C8" w:rsidRDefault="00C76F3C" w:rsidP="00C76F3C"/>
    <w:p w14:paraId="057FC44F" w14:textId="19A15C55" w:rsidR="00C76F3C" w:rsidRPr="007971C8" w:rsidRDefault="00C76F3C" w:rsidP="00C76F3C">
      <w:pPr>
        <w:rPr>
          <w:b/>
          <w:szCs w:val="32"/>
        </w:rPr>
      </w:pPr>
      <w:r w:rsidRPr="007971C8">
        <w:t xml:space="preserve">Versie </w:t>
      </w:r>
      <w:r w:rsidR="009B3692">
        <w:fldChar w:fldCharType="begin"/>
      </w:r>
      <w:r w:rsidR="009B3692">
        <w:instrText xml:space="preserve"> DOCPROPERTY  Versie  \* MERGEFORMAT </w:instrText>
      </w:r>
      <w:r w:rsidR="009B3692">
        <w:fldChar w:fldCharType="separate"/>
      </w:r>
      <w:r w:rsidR="0043681F">
        <w:t>1.57</w:t>
      </w:r>
      <w:r w:rsidR="009B3692">
        <w:fldChar w:fldCharType="end"/>
      </w:r>
      <w:r w:rsidRPr="007971C8">
        <w:t xml:space="preserve"> </w:t>
      </w:r>
      <w:r w:rsidR="009B3692">
        <w:fldChar w:fldCharType="begin"/>
      </w:r>
      <w:r w:rsidR="009B3692">
        <w:instrText xml:space="preserve"> DOCPROPERTY  Status  \* MERGEFORMAT </w:instrText>
      </w:r>
      <w:r w:rsidR="009B3692">
        <w:fldChar w:fldCharType="separate"/>
      </w:r>
      <w:r w:rsidR="0043681F">
        <w:t>Concept</w:t>
      </w:r>
      <w:r w:rsidR="009B3692">
        <w:fldChar w:fldCharType="end"/>
      </w:r>
      <w:r w:rsidRPr="007971C8">
        <w:t xml:space="preserve"> </w:t>
      </w:r>
      <w:r w:rsidR="009B3692">
        <w:fldChar w:fldCharType="begin"/>
      </w:r>
      <w:r w:rsidR="009B3692">
        <w:instrText xml:space="preserve"> DOCPROPERTY  Datum  \* MERGEFORMAT </w:instrText>
      </w:r>
      <w:r w:rsidR="009B3692">
        <w:fldChar w:fldCharType="separate"/>
      </w:r>
      <w:r w:rsidR="0043681F">
        <w:t>15-05-2017</w:t>
      </w:r>
      <w:r w:rsidR="009B3692">
        <w:fldChar w:fldCharType="end"/>
      </w:r>
    </w:p>
    <w:p w14:paraId="119AB76F" w14:textId="77777777" w:rsidR="00C76F3C" w:rsidRPr="007971C8" w:rsidRDefault="00C76F3C" w:rsidP="00C76F3C"/>
    <w:p w14:paraId="777BE1A8" w14:textId="77777777" w:rsidR="00C76F3C" w:rsidRPr="007971C8" w:rsidRDefault="00C76F3C" w:rsidP="00C76F3C"/>
    <w:p w14:paraId="668CDD0B" w14:textId="77777777" w:rsidR="00C76F3C" w:rsidRPr="007971C8" w:rsidRDefault="00C76F3C" w:rsidP="00C76F3C"/>
    <w:p w14:paraId="4508E84E" w14:textId="77777777" w:rsidR="00C76F3C" w:rsidRPr="007971C8" w:rsidRDefault="00C76F3C" w:rsidP="00C76F3C">
      <w:r w:rsidRPr="007971C8">
        <w:rPr>
          <w:noProof/>
        </w:rPr>
        <w:drawing>
          <wp:inline distT="0" distB="0" distL="0" distR="0" wp14:anchorId="16DF46B6" wp14:editId="0EA867D2">
            <wp:extent cx="5577840" cy="2545080"/>
            <wp:effectExtent l="0" t="0" r="1016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nfographic DS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77840" cy="2545080"/>
                    </a:xfrm>
                    <a:prstGeom prst="rect">
                      <a:avLst/>
                    </a:prstGeom>
                  </pic:spPr>
                </pic:pic>
              </a:graphicData>
            </a:graphic>
          </wp:inline>
        </w:drawing>
      </w:r>
    </w:p>
    <w:p w14:paraId="01C4D51A" w14:textId="77777777" w:rsidR="00AE7EA7" w:rsidRPr="007971C8" w:rsidRDefault="00AE7EA7" w:rsidP="0099187E">
      <w:pPr>
        <w:pStyle w:val="Huisstijl-Versie"/>
      </w:pPr>
    </w:p>
    <w:p w14:paraId="772FF4F9" w14:textId="77777777" w:rsidR="00AE7EA7" w:rsidRPr="007971C8" w:rsidRDefault="00AE7EA7" w:rsidP="000756B9">
      <w:pPr>
        <w:pStyle w:val="Huisstijl-Versie"/>
        <w:sectPr w:rsidR="00AE7EA7" w:rsidRPr="007971C8">
          <w:headerReference w:type="default" r:id="rId12"/>
          <w:footerReference w:type="default" r:id="rId13"/>
          <w:headerReference w:type="first" r:id="rId14"/>
          <w:pgSz w:w="11906" w:h="16838"/>
          <w:pgMar w:top="3402" w:right="1418" w:bottom="1418" w:left="1701" w:header="708" w:footer="708" w:gutter="0"/>
          <w:pgNumType w:fmt="upperRoman"/>
          <w:cols w:space="708"/>
          <w:formProt w:val="0"/>
          <w:titlePg/>
        </w:sectPr>
      </w:pPr>
    </w:p>
    <w:p w14:paraId="26C94080" w14:textId="77777777" w:rsidR="000756B9" w:rsidRDefault="000756B9" w:rsidP="000756B9">
      <w:pPr>
        <w:pStyle w:val="Huisstijl-Versie"/>
      </w:pPr>
      <w:bookmarkStart w:id="1" w:name="_Toc447439870"/>
    </w:p>
    <w:p w14:paraId="458A3260" w14:textId="77777777" w:rsidR="00C529E4" w:rsidRPr="000756B9" w:rsidRDefault="00C529E4" w:rsidP="000756B9">
      <w:pPr>
        <w:pStyle w:val="Huisstijl-Versie"/>
      </w:pPr>
    </w:p>
    <w:p w14:paraId="7E0510B9" w14:textId="77777777" w:rsidR="000756B9" w:rsidRPr="000756B9" w:rsidRDefault="000756B9" w:rsidP="000756B9">
      <w:pPr>
        <w:pStyle w:val="Huisstijl-Versie"/>
      </w:pPr>
    </w:p>
    <w:p w14:paraId="04A66C53" w14:textId="37DACC7A" w:rsidR="00C529E4" w:rsidRPr="00C529E4" w:rsidRDefault="00C529E4" w:rsidP="000756B9">
      <w:pPr>
        <w:jc w:val="center"/>
        <w:rPr>
          <w:b/>
          <w:i/>
          <w:color w:val="969696"/>
          <w:szCs w:val="24"/>
        </w:rPr>
      </w:pPr>
      <w:r w:rsidRPr="00C529E4">
        <w:rPr>
          <w:b/>
          <w:i/>
          <w:color w:val="969696"/>
          <w:szCs w:val="24"/>
        </w:rPr>
        <w:t>Tim Berners-Lee in 1999 over een Uniform Resource Identifier (URI):</w:t>
      </w:r>
    </w:p>
    <w:p w14:paraId="05D5ECF3" w14:textId="21DA0F50" w:rsidR="00C76F3C" w:rsidRPr="007971C8" w:rsidRDefault="00C529E4" w:rsidP="000756B9">
      <w:pPr>
        <w:jc w:val="center"/>
      </w:pPr>
      <w:r>
        <w:rPr>
          <w:i/>
          <w:color w:val="969696"/>
          <w:szCs w:val="24"/>
        </w:rPr>
        <w:t>‟Een soort ‘adres’</w:t>
      </w:r>
      <w:r w:rsidR="000756B9" w:rsidRPr="000756B9">
        <w:rPr>
          <w:i/>
          <w:color w:val="969696"/>
          <w:szCs w:val="24"/>
        </w:rPr>
        <w:t xml:space="preserve"> dat uniek is en gebruikt </w:t>
      </w:r>
      <w:r w:rsidR="000756B9">
        <w:rPr>
          <w:i/>
          <w:color w:val="969696"/>
          <w:szCs w:val="24"/>
        </w:rPr>
        <w:t xml:space="preserve">wordt </w:t>
      </w:r>
      <w:r w:rsidR="000756B9" w:rsidRPr="000756B9">
        <w:rPr>
          <w:i/>
          <w:color w:val="969696"/>
          <w:szCs w:val="24"/>
        </w:rPr>
        <w:t xml:space="preserve">om </w:t>
      </w:r>
      <w:r w:rsidR="000756B9">
        <w:rPr>
          <w:i/>
          <w:color w:val="969696"/>
          <w:szCs w:val="24"/>
        </w:rPr>
        <w:t>iedere resource op het web te</w:t>
      </w:r>
      <w:r w:rsidR="000756B9" w:rsidRPr="000756B9">
        <w:rPr>
          <w:i/>
          <w:color w:val="969696"/>
          <w:szCs w:val="24"/>
        </w:rPr>
        <w:t xml:space="preserve"> identificeren</w:t>
      </w:r>
      <w:r w:rsidR="000756B9">
        <w:rPr>
          <w:i/>
          <w:color w:val="969696"/>
          <w:szCs w:val="24"/>
        </w:rPr>
        <w:t>.</w:t>
      </w:r>
      <w:r w:rsidR="000756B9" w:rsidRPr="000756B9">
        <w:rPr>
          <w:i/>
          <w:color w:val="969696"/>
          <w:szCs w:val="24"/>
        </w:rPr>
        <w:t xml:space="preserve"> Het wordt gewoonlijk een URL genoemd.</w:t>
      </w:r>
      <w:r>
        <w:rPr>
          <w:i/>
          <w:color w:val="969696"/>
          <w:szCs w:val="24"/>
        </w:rPr>
        <w:t xml:space="preserve">„ </w:t>
      </w:r>
      <w:r w:rsidR="001C3DE0" w:rsidRPr="007971C8">
        <w:rPr>
          <w:caps/>
        </w:rPr>
        <w:br w:type="page"/>
      </w:r>
    </w:p>
    <w:p w14:paraId="7AEFCD76" w14:textId="77777777" w:rsidR="00C76F3C" w:rsidRPr="007971C8" w:rsidRDefault="00C76F3C" w:rsidP="00C76F3C">
      <w:pPr>
        <w:pStyle w:val="Heading-NoNumber-16p"/>
      </w:pPr>
    </w:p>
    <w:p w14:paraId="5CAA27FE" w14:textId="77777777" w:rsidR="00C76F3C" w:rsidRPr="007971C8" w:rsidRDefault="00C76F3C" w:rsidP="00C76F3C">
      <w:pPr>
        <w:pStyle w:val="Heading-NoNumber-16p"/>
        <w:tabs>
          <w:tab w:val="left" w:pos="2869"/>
        </w:tabs>
      </w:pPr>
    </w:p>
    <w:p w14:paraId="06CD2C7E" w14:textId="77777777" w:rsidR="00C76F3C" w:rsidRPr="007971C8" w:rsidRDefault="00C76F3C" w:rsidP="00C76F3C">
      <w:pPr>
        <w:pStyle w:val="Heading-NoNumber-16p"/>
      </w:pPr>
    </w:p>
    <w:p w14:paraId="0830A2DC" w14:textId="77777777" w:rsidR="00C76F3C" w:rsidRPr="007971C8" w:rsidRDefault="00C76F3C" w:rsidP="00C76F3C">
      <w:pPr>
        <w:pStyle w:val="Heading-NoNumber-16p"/>
      </w:pPr>
    </w:p>
    <w:p w14:paraId="4CE49788" w14:textId="77777777" w:rsidR="00C76F3C" w:rsidRPr="007971C8" w:rsidRDefault="00C76F3C" w:rsidP="00C76F3C">
      <w:pPr>
        <w:pStyle w:val="Heading-NoNumber-16p"/>
      </w:pPr>
    </w:p>
    <w:p w14:paraId="78960C6D" w14:textId="77777777" w:rsidR="00C76F3C" w:rsidRPr="007971C8" w:rsidRDefault="00C76F3C" w:rsidP="00C76F3C">
      <w:pPr>
        <w:pStyle w:val="Heading-NoNumber-16p"/>
      </w:pPr>
    </w:p>
    <w:p w14:paraId="2F67B180" w14:textId="77777777" w:rsidR="00C76F3C" w:rsidRPr="007971C8" w:rsidRDefault="00C76F3C" w:rsidP="00C76F3C">
      <w:pPr>
        <w:pStyle w:val="Heading-NoNumber-16p"/>
      </w:pPr>
      <w:r w:rsidRPr="007971C8">
        <w:t>Colofon</w:t>
      </w:r>
    </w:p>
    <w:p w14:paraId="381157BD" w14:textId="52A29E35" w:rsidR="00C76F3C" w:rsidRPr="007971C8" w:rsidRDefault="00C76F3C" w:rsidP="00C76F3C">
      <w:pPr>
        <w:tabs>
          <w:tab w:val="left" w:pos="2268"/>
          <w:tab w:val="left" w:pos="2552"/>
        </w:tabs>
      </w:pPr>
      <w:r w:rsidRPr="007971C8">
        <w:t>Titel</w:t>
      </w:r>
      <w:r w:rsidRPr="007971C8">
        <w:tab/>
        <w:t>:</w:t>
      </w:r>
      <w:r w:rsidRPr="007971C8">
        <w:tab/>
      </w:r>
      <w:r w:rsidR="009B3692">
        <w:fldChar w:fldCharType="begin"/>
      </w:r>
      <w:r w:rsidR="009B3692">
        <w:instrText xml:space="preserve"> DOCPROPERTY  RapportTitel  \* MERGEFORMAT </w:instrText>
      </w:r>
      <w:r w:rsidR="009B3692">
        <w:fldChar w:fldCharType="separate"/>
      </w:r>
      <w:r w:rsidR="0043681F">
        <w:t>URI-strategie</w:t>
      </w:r>
      <w:r w:rsidR="009B3692">
        <w:fldChar w:fldCharType="end"/>
      </w:r>
    </w:p>
    <w:p w14:paraId="0C5FB824" w14:textId="77777777" w:rsidR="00C76F3C" w:rsidRPr="007971C8" w:rsidRDefault="00C76F3C" w:rsidP="00C76F3C">
      <w:pPr>
        <w:tabs>
          <w:tab w:val="left" w:pos="2268"/>
          <w:tab w:val="left" w:pos="2552"/>
        </w:tabs>
      </w:pPr>
    </w:p>
    <w:p w14:paraId="4F2805AF" w14:textId="63ABFACD" w:rsidR="00C76F3C" w:rsidRPr="007971C8" w:rsidRDefault="00C76F3C" w:rsidP="00C76F3C">
      <w:pPr>
        <w:tabs>
          <w:tab w:val="left" w:pos="2268"/>
          <w:tab w:val="left" w:pos="2552"/>
        </w:tabs>
      </w:pPr>
      <w:r w:rsidRPr="007971C8">
        <w:t>Versie</w:t>
      </w:r>
      <w:r w:rsidRPr="007971C8">
        <w:tab/>
        <w:t>:</w:t>
      </w:r>
      <w:r w:rsidRPr="007971C8">
        <w:tab/>
      </w:r>
      <w:r w:rsidR="009B3692">
        <w:fldChar w:fldCharType="begin"/>
      </w:r>
      <w:r w:rsidR="009B3692">
        <w:instrText xml:space="preserve"> DOCPROPERTY  Versie  \* MERGEFORMAT </w:instrText>
      </w:r>
      <w:r w:rsidR="009B3692">
        <w:fldChar w:fldCharType="separate"/>
      </w:r>
      <w:r w:rsidR="0043681F">
        <w:t>1.57</w:t>
      </w:r>
      <w:r w:rsidR="009B3692">
        <w:fldChar w:fldCharType="end"/>
      </w:r>
      <w:r w:rsidRPr="007971C8">
        <w:t xml:space="preserve"> </w:t>
      </w:r>
      <w:r w:rsidR="009B3692">
        <w:fldChar w:fldCharType="begin"/>
      </w:r>
      <w:r w:rsidR="009B3692">
        <w:instrText xml:space="preserve"> DOCPROPERTY  Status  \* MERGEFORMAT </w:instrText>
      </w:r>
      <w:r w:rsidR="009B3692">
        <w:fldChar w:fldCharType="separate"/>
      </w:r>
      <w:r w:rsidR="0043681F">
        <w:t>Concept</w:t>
      </w:r>
      <w:r w:rsidR="009B3692">
        <w:fldChar w:fldCharType="end"/>
      </w:r>
      <w:r w:rsidRPr="007971C8">
        <w:t xml:space="preserve"> </w:t>
      </w:r>
    </w:p>
    <w:p w14:paraId="4D6EE4CA" w14:textId="77777777" w:rsidR="00C76F3C" w:rsidRPr="007971C8" w:rsidRDefault="00C76F3C" w:rsidP="00C76F3C">
      <w:pPr>
        <w:tabs>
          <w:tab w:val="left" w:pos="2268"/>
          <w:tab w:val="left" w:pos="2552"/>
        </w:tabs>
      </w:pPr>
    </w:p>
    <w:p w14:paraId="324BE789" w14:textId="327FAABD" w:rsidR="00C76F3C" w:rsidRPr="007971C8" w:rsidRDefault="00C76F3C" w:rsidP="00C76F3C">
      <w:pPr>
        <w:tabs>
          <w:tab w:val="left" w:pos="2268"/>
          <w:tab w:val="left" w:pos="2552"/>
        </w:tabs>
      </w:pPr>
      <w:r w:rsidRPr="007971C8">
        <w:t>Datum</w:t>
      </w:r>
      <w:r w:rsidRPr="007971C8">
        <w:tab/>
        <w:t>:</w:t>
      </w:r>
      <w:r w:rsidRPr="007971C8">
        <w:tab/>
      </w:r>
      <w:r w:rsidR="00FB775B">
        <w:fldChar w:fldCharType="begin"/>
      </w:r>
      <w:r w:rsidR="00FB3280">
        <w:instrText xml:space="preserve"> DOCPROPERTY  Datum </w:instrText>
      </w:r>
      <w:r w:rsidR="00FB775B">
        <w:fldChar w:fldCharType="separate"/>
      </w:r>
      <w:r w:rsidR="0043681F">
        <w:t>15-05-2017</w:t>
      </w:r>
      <w:r w:rsidR="00FB775B">
        <w:fldChar w:fldCharType="end"/>
      </w:r>
    </w:p>
    <w:p w14:paraId="24FE378E" w14:textId="77777777" w:rsidR="00C76F3C" w:rsidRPr="007971C8" w:rsidRDefault="00C76F3C" w:rsidP="00C76F3C">
      <w:pPr>
        <w:tabs>
          <w:tab w:val="left" w:pos="2268"/>
          <w:tab w:val="left" w:pos="2552"/>
        </w:tabs>
      </w:pPr>
    </w:p>
    <w:p w14:paraId="47A612AF" w14:textId="77777777" w:rsidR="00C76F3C" w:rsidRPr="007971C8" w:rsidRDefault="00C76F3C" w:rsidP="00C76F3C">
      <w:pPr>
        <w:tabs>
          <w:tab w:val="left" w:pos="2268"/>
          <w:tab w:val="left" w:pos="2552"/>
        </w:tabs>
      </w:pPr>
      <w:r w:rsidRPr="007971C8">
        <w:t>Opdrachtgever</w:t>
      </w:r>
      <w:r w:rsidRPr="007971C8">
        <w:tab/>
        <w:t>:</w:t>
      </w:r>
      <w:r w:rsidRPr="007971C8">
        <w:tab/>
        <w:t>Programma Implementatie Omgevingswet</w:t>
      </w:r>
    </w:p>
    <w:p w14:paraId="4927A415" w14:textId="77777777" w:rsidR="00C76F3C" w:rsidRPr="007971C8" w:rsidRDefault="00C76F3C" w:rsidP="00C76F3C">
      <w:pPr>
        <w:tabs>
          <w:tab w:val="left" w:pos="2268"/>
          <w:tab w:val="left" w:pos="2552"/>
        </w:tabs>
      </w:pPr>
    </w:p>
    <w:p w14:paraId="10CE91AC" w14:textId="77777777" w:rsidR="00C76F3C" w:rsidRPr="007971C8" w:rsidRDefault="00C76F3C" w:rsidP="00C76F3C">
      <w:pPr>
        <w:tabs>
          <w:tab w:val="left" w:pos="2268"/>
          <w:tab w:val="left" w:pos="2552"/>
        </w:tabs>
      </w:pPr>
      <w:r w:rsidRPr="007971C8">
        <w:t>Opdrachtnemer</w:t>
      </w:r>
      <w:r w:rsidRPr="007971C8">
        <w:tab/>
        <w:t>:</w:t>
      </w:r>
      <w:r w:rsidRPr="007971C8">
        <w:tab/>
        <w:t>Deelprogramma DSO</w:t>
      </w:r>
    </w:p>
    <w:p w14:paraId="5FB7375E" w14:textId="77777777" w:rsidR="00C76F3C" w:rsidRPr="007971C8" w:rsidRDefault="00C76F3C" w:rsidP="00C76F3C">
      <w:pPr>
        <w:tabs>
          <w:tab w:val="left" w:pos="2268"/>
          <w:tab w:val="left" w:pos="2552"/>
        </w:tabs>
      </w:pPr>
    </w:p>
    <w:p w14:paraId="27582924" w14:textId="5067417A" w:rsidR="00B01016" w:rsidRDefault="00C76F3C" w:rsidP="00C76F3C">
      <w:pPr>
        <w:tabs>
          <w:tab w:val="left" w:pos="2268"/>
          <w:tab w:val="left" w:pos="2552"/>
        </w:tabs>
      </w:pPr>
      <w:r w:rsidRPr="007971C8">
        <w:t>Auteurs</w:t>
      </w:r>
      <w:r w:rsidRPr="007971C8">
        <w:tab/>
        <w:t>:</w:t>
      </w:r>
      <w:r w:rsidRPr="007971C8">
        <w:tab/>
      </w:r>
      <w:r w:rsidR="00B01016">
        <w:t>Stephen Oostenbrink</w:t>
      </w:r>
    </w:p>
    <w:p w14:paraId="6E05CD97" w14:textId="68884FB8" w:rsidR="00004456" w:rsidRPr="003D32FF" w:rsidRDefault="00B01016" w:rsidP="00C76F3C">
      <w:pPr>
        <w:tabs>
          <w:tab w:val="left" w:pos="2268"/>
          <w:tab w:val="left" w:pos="2552"/>
        </w:tabs>
      </w:pPr>
      <w:r>
        <w:tab/>
      </w:r>
      <w:r>
        <w:tab/>
      </w:r>
      <w:r w:rsidR="00004456" w:rsidRPr="003D32FF">
        <w:t>Marco Brattinga</w:t>
      </w:r>
    </w:p>
    <w:p w14:paraId="1819FC48" w14:textId="34549CA0" w:rsidR="009953F5" w:rsidRPr="007971C8" w:rsidRDefault="00004456" w:rsidP="009953F5">
      <w:pPr>
        <w:tabs>
          <w:tab w:val="left" w:pos="2268"/>
          <w:tab w:val="left" w:pos="2552"/>
        </w:tabs>
      </w:pPr>
      <w:r w:rsidRPr="003D32FF">
        <w:rPr>
          <w:i/>
        </w:rPr>
        <w:tab/>
      </w:r>
      <w:r w:rsidRPr="003D32FF">
        <w:rPr>
          <w:i/>
        </w:rPr>
        <w:tab/>
      </w:r>
      <w:r w:rsidR="00366E86">
        <w:t>Tony Sloos</w:t>
      </w:r>
    </w:p>
    <w:p w14:paraId="423BCAD0" w14:textId="5E85370B" w:rsidR="00C76F3C" w:rsidRPr="003D32FF" w:rsidRDefault="009953F5" w:rsidP="00C76F3C">
      <w:pPr>
        <w:tabs>
          <w:tab w:val="left" w:pos="2268"/>
          <w:tab w:val="left" w:pos="2552"/>
        </w:tabs>
      </w:pPr>
      <w:r w:rsidRPr="007971C8">
        <w:tab/>
      </w:r>
    </w:p>
    <w:p w14:paraId="0AE05559" w14:textId="67BC6BE4" w:rsidR="00C76F3C" w:rsidRPr="007971C8" w:rsidRDefault="00C76F3C" w:rsidP="00C76F3C">
      <w:pPr>
        <w:tabs>
          <w:tab w:val="left" w:pos="2268"/>
          <w:tab w:val="left" w:pos="2552"/>
        </w:tabs>
      </w:pPr>
      <w:r w:rsidRPr="007971C8">
        <w:t>Contactpersonen</w:t>
      </w:r>
      <w:r w:rsidRPr="007971C8">
        <w:tab/>
        <w:t>:</w:t>
      </w:r>
      <w:r w:rsidRPr="007971C8">
        <w:tab/>
      </w:r>
      <w:r w:rsidR="001B10A2">
        <w:t>Tony Sloos</w:t>
      </w:r>
    </w:p>
    <w:p w14:paraId="5B36EB42" w14:textId="4F1E2015" w:rsidR="007971C8" w:rsidRDefault="00C76F3C" w:rsidP="00C76F3C">
      <w:pPr>
        <w:tabs>
          <w:tab w:val="left" w:pos="2268"/>
          <w:tab w:val="left" w:pos="2552"/>
        </w:tabs>
        <w:rPr>
          <w:i/>
        </w:rPr>
      </w:pPr>
      <w:r w:rsidRPr="007971C8">
        <w:tab/>
      </w:r>
      <w:r w:rsidRPr="007971C8">
        <w:tab/>
      </w:r>
      <w:r w:rsidR="007971C8" w:rsidRPr="007971C8">
        <w:rPr>
          <w:i/>
        </w:rPr>
        <w:t xml:space="preserve">Domeinarchitect </w:t>
      </w:r>
      <w:r w:rsidR="001B10A2">
        <w:rPr>
          <w:i/>
        </w:rPr>
        <w:t>Informatie en K</w:t>
      </w:r>
      <w:r w:rsidR="007971C8" w:rsidRPr="007971C8">
        <w:rPr>
          <w:i/>
        </w:rPr>
        <w:t>ernfuncties</w:t>
      </w:r>
    </w:p>
    <w:p w14:paraId="64EC1818" w14:textId="25C4471F" w:rsidR="00C76F3C" w:rsidRPr="007971C8" w:rsidRDefault="00C76F3C" w:rsidP="00C76F3C">
      <w:pPr>
        <w:tabs>
          <w:tab w:val="left" w:pos="2268"/>
          <w:tab w:val="left" w:pos="2552"/>
        </w:tabs>
      </w:pPr>
      <w:r w:rsidRPr="007971C8">
        <w:tab/>
      </w:r>
      <w:r w:rsidRPr="007971C8">
        <w:tab/>
        <w:t xml:space="preserve">+31 6 </w:t>
      </w:r>
      <w:r w:rsidR="001B10A2">
        <w:t>1125</w:t>
      </w:r>
      <w:r w:rsidRPr="007971C8">
        <w:t xml:space="preserve"> </w:t>
      </w:r>
      <w:r w:rsidR="001B10A2">
        <w:t>2597</w:t>
      </w:r>
    </w:p>
    <w:p w14:paraId="506537BF" w14:textId="1546AE23" w:rsidR="00C76F3C" w:rsidRPr="007971C8" w:rsidRDefault="00C76F3C" w:rsidP="00C76F3C">
      <w:pPr>
        <w:tabs>
          <w:tab w:val="left" w:pos="2268"/>
          <w:tab w:val="left" w:pos="2552"/>
        </w:tabs>
      </w:pPr>
      <w:r w:rsidRPr="007971C8">
        <w:tab/>
      </w:r>
      <w:r w:rsidRPr="007971C8">
        <w:tab/>
      </w:r>
      <w:hyperlink r:id="rId15" w:history="1">
        <w:r w:rsidR="001B10A2" w:rsidRPr="00345ED6">
          <w:rPr>
            <w:rStyle w:val="Hyperlink"/>
          </w:rPr>
          <w:t>tony.sloos@rws.nl</w:t>
        </w:r>
      </w:hyperlink>
    </w:p>
    <w:p w14:paraId="56186ADC" w14:textId="77777777" w:rsidR="00C76F3C" w:rsidRPr="007971C8" w:rsidRDefault="00C76F3C">
      <w:pPr>
        <w:spacing w:line="240" w:lineRule="auto"/>
        <w:rPr>
          <w:b/>
          <w:color w:val="39870C"/>
          <w:sz w:val="28"/>
          <w:szCs w:val="24"/>
        </w:rPr>
      </w:pPr>
      <w:r w:rsidRPr="007971C8">
        <w:br w:type="page"/>
      </w:r>
    </w:p>
    <w:p w14:paraId="01C856E9" w14:textId="77777777" w:rsidR="00D50D48" w:rsidRPr="007971C8" w:rsidRDefault="00E14309" w:rsidP="00ED61DC">
      <w:pPr>
        <w:pStyle w:val="Heading-NoNumber-16p"/>
      </w:pPr>
      <w:r w:rsidRPr="007971C8">
        <w:lastRenderedPageBreak/>
        <w:t>Versieh</w:t>
      </w:r>
      <w:r w:rsidR="00D50D48" w:rsidRPr="007971C8">
        <w:t>istorie</w:t>
      </w:r>
    </w:p>
    <w:tbl>
      <w:tblPr>
        <w:tblStyle w:val="TableGrid"/>
        <w:tblW w:w="8784" w:type="dxa"/>
        <w:tblCellMar>
          <w:top w:w="28" w:type="dxa"/>
          <w:bottom w:w="28" w:type="dxa"/>
        </w:tblCellMar>
        <w:tblLook w:val="04A0" w:firstRow="1" w:lastRow="0" w:firstColumn="1" w:lastColumn="0" w:noHBand="0" w:noVBand="1"/>
      </w:tblPr>
      <w:tblGrid>
        <w:gridCol w:w="975"/>
        <w:gridCol w:w="1031"/>
        <w:gridCol w:w="1368"/>
        <w:gridCol w:w="1866"/>
        <w:gridCol w:w="3544"/>
      </w:tblGrid>
      <w:tr w:rsidR="00D50D48" w:rsidRPr="007971C8" w14:paraId="2AAC5B07" w14:textId="77777777" w:rsidTr="00C94891">
        <w:tc>
          <w:tcPr>
            <w:tcW w:w="975" w:type="dxa"/>
            <w:shd w:val="clear" w:color="auto" w:fill="D9D9D9" w:themeFill="background1" w:themeFillShade="D9"/>
          </w:tcPr>
          <w:p w14:paraId="7DBAEC14" w14:textId="77777777" w:rsidR="00D50D48" w:rsidRPr="007971C8" w:rsidRDefault="00D50D48" w:rsidP="0039478E">
            <w:pPr>
              <w:pStyle w:val="PSAtabel"/>
            </w:pPr>
            <w:r w:rsidRPr="007971C8">
              <w:t>Versie</w:t>
            </w:r>
          </w:p>
        </w:tc>
        <w:tc>
          <w:tcPr>
            <w:tcW w:w="1031" w:type="dxa"/>
            <w:shd w:val="clear" w:color="auto" w:fill="D9D9D9" w:themeFill="background1" w:themeFillShade="D9"/>
          </w:tcPr>
          <w:p w14:paraId="06FFA765" w14:textId="77777777" w:rsidR="00D50D48" w:rsidRPr="007971C8" w:rsidRDefault="00D50D48" w:rsidP="0039478E">
            <w:pPr>
              <w:pStyle w:val="PSAtabel"/>
            </w:pPr>
            <w:r w:rsidRPr="007971C8">
              <w:t>Status</w:t>
            </w:r>
          </w:p>
        </w:tc>
        <w:tc>
          <w:tcPr>
            <w:tcW w:w="1368" w:type="dxa"/>
            <w:shd w:val="clear" w:color="auto" w:fill="D9D9D9" w:themeFill="background1" w:themeFillShade="D9"/>
          </w:tcPr>
          <w:p w14:paraId="18C575EE" w14:textId="77777777" w:rsidR="00D50D48" w:rsidRPr="007971C8" w:rsidRDefault="00D50D48" w:rsidP="0039478E">
            <w:pPr>
              <w:pStyle w:val="PSAtabel"/>
            </w:pPr>
            <w:r w:rsidRPr="007971C8">
              <w:t>Datum</w:t>
            </w:r>
          </w:p>
        </w:tc>
        <w:tc>
          <w:tcPr>
            <w:tcW w:w="1866" w:type="dxa"/>
            <w:shd w:val="clear" w:color="auto" w:fill="D9D9D9" w:themeFill="background1" w:themeFillShade="D9"/>
          </w:tcPr>
          <w:p w14:paraId="6A49F3B1" w14:textId="77777777" w:rsidR="00D50D48" w:rsidRPr="007971C8" w:rsidRDefault="00D50D48" w:rsidP="0039478E">
            <w:pPr>
              <w:pStyle w:val="PSAtabel"/>
            </w:pPr>
            <w:r w:rsidRPr="007971C8">
              <w:t>Auteur(s)</w:t>
            </w:r>
          </w:p>
        </w:tc>
        <w:tc>
          <w:tcPr>
            <w:tcW w:w="3544" w:type="dxa"/>
            <w:shd w:val="clear" w:color="auto" w:fill="D9D9D9" w:themeFill="background1" w:themeFillShade="D9"/>
          </w:tcPr>
          <w:p w14:paraId="3216AB0A" w14:textId="77777777" w:rsidR="00D50D48" w:rsidRPr="007971C8" w:rsidRDefault="00D50D48" w:rsidP="0039478E">
            <w:pPr>
              <w:pStyle w:val="PSAtabel"/>
            </w:pPr>
            <w:r w:rsidRPr="007971C8">
              <w:t>Toelichting</w:t>
            </w:r>
          </w:p>
        </w:tc>
      </w:tr>
      <w:tr w:rsidR="00D50D48" w:rsidRPr="007971C8" w14:paraId="088F1F5D" w14:textId="77777777" w:rsidTr="00C94891">
        <w:tc>
          <w:tcPr>
            <w:tcW w:w="975" w:type="dxa"/>
          </w:tcPr>
          <w:p w14:paraId="312CDE75" w14:textId="7436569B" w:rsidR="00D50D48" w:rsidRPr="007971C8" w:rsidRDefault="00004456" w:rsidP="0039478E">
            <w:pPr>
              <w:pStyle w:val="PSAtabel"/>
            </w:pPr>
            <w:r>
              <w:t>1.35</w:t>
            </w:r>
          </w:p>
        </w:tc>
        <w:tc>
          <w:tcPr>
            <w:tcW w:w="1031" w:type="dxa"/>
          </w:tcPr>
          <w:p w14:paraId="215EE9D9" w14:textId="77777777" w:rsidR="00D50D48" w:rsidRPr="007971C8" w:rsidRDefault="00D50D48" w:rsidP="0039478E">
            <w:pPr>
              <w:pStyle w:val="PSAtabel"/>
            </w:pPr>
            <w:r w:rsidRPr="007971C8">
              <w:t>Concept</w:t>
            </w:r>
          </w:p>
        </w:tc>
        <w:tc>
          <w:tcPr>
            <w:tcW w:w="1368" w:type="dxa"/>
          </w:tcPr>
          <w:p w14:paraId="513DFE47" w14:textId="3FA38133" w:rsidR="00D50D48" w:rsidRPr="007971C8" w:rsidRDefault="00A54CCC" w:rsidP="0039478E">
            <w:pPr>
              <w:pStyle w:val="PSAtabel"/>
            </w:pPr>
            <w:r>
              <w:t>29</w:t>
            </w:r>
            <w:r w:rsidR="008B108C">
              <w:t>-11-2016</w:t>
            </w:r>
          </w:p>
        </w:tc>
        <w:tc>
          <w:tcPr>
            <w:tcW w:w="1866" w:type="dxa"/>
          </w:tcPr>
          <w:p w14:paraId="5250B878" w14:textId="77BDBED9" w:rsidR="00D50D48" w:rsidRPr="007971C8" w:rsidRDefault="00004456" w:rsidP="0039478E">
            <w:pPr>
              <w:pStyle w:val="PSAtabel"/>
            </w:pPr>
            <w:r>
              <w:t>M. Brattinga</w:t>
            </w:r>
          </w:p>
        </w:tc>
        <w:tc>
          <w:tcPr>
            <w:tcW w:w="3544" w:type="dxa"/>
          </w:tcPr>
          <w:p w14:paraId="7DC1A2CA" w14:textId="77777777" w:rsidR="00D50D48" w:rsidRPr="007971C8" w:rsidRDefault="00D50D48" w:rsidP="0039478E">
            <w:pPr>
              <w:pStyle w:val="PSAtabel"/>
            </w:pPr>
            <w:r w:rsidRPr="007971C8">
              <w:t>Initiële versie</w:t>
            </w:r>
            <w:r w:rsidR="001D19C4">
              <w:t>.</w:t>
            </w:r>
          </w:p>
        </w:tc>
      </w:tr>
      <w:tr w:rsidR="00A54CCC" w:rsidRPr="007971C8" w14:paraId="4005C7E1" w14:textId="77777777" w:rsidTr="00C94891">
        <w:tc>
          <w:tcPr>
            <w:tcW w:w="975" w:type="dxa"/>
          </w:tcPr>
          <w:p w14:paraId="75B2EF8D" w14:textId="7A9B5D19" w:rsidR="00A54CCC" w:rsidRPr="007971C8" w:rsidRDefault="00A54CCC" w:rsidP="00A54CCC">
            <w:pPr>
              <w:pStyle w:val="PSAtabel"/>
            </w:pPr>
            <w:r>
              <w:t>1.40</w:t>
            </w:r>
          </w:p>
        </w:tc>
        <w:tc>
          <w:tcPr>
            <w:tcW w:w="1031" w:type="dxa"/>
          </w:tcPr>
          <w:p w14:paraId="6C9CD9F9" w14:textId="77777777" w:rsidR="00A54CCC" w:rsidRPr="007971C8" w:rsidRDefault="00A54CCC" w:rsidP="00A54CCC">
            <w:pPr>
              <w:pStyle w:val="PSAtabel"/>
            </w:pPr>
            <w:r w:rsidRPr="007971C8">
              <w:t>Concept</w:t>
            </w:r>
          </w:p>
        </w:tc>
        <w:tc>
          <w:tcPr>
            <w:tcW w:w="1368" w:type="dxa"/>
          </w:tcPr>
          <w:p w14:paraId="58631912" w14:textId="4A0515EE" w:rsidR="00A54CCC" w:rsidRPr="007971C8" w:rsidRDefault="00A54CCC" w:rsidP="00A54CCC">
            <w:pPr>
              <w:pStyle w:val="PSAtabel"/>
            </w:pPr>
            <w:r>
              <w:t>30</w:t>
            </w:r>
            <w:r w:rsidRPr="00676D2A">
              <w:t>-11-2016</w:t>
            </w:r>
          </w:p>
        </w:tc>
        <w:tc>
          <w:tcPr>
            <w:tcW w:w="1866" w:type="dxa"/>
          </w:tcPr>
          <w:p w14:paraId="6CC5ABDE" w14:textId="18674C02" w:rsidR="00A54CCC" w:rsidRPr="007971C8" w:rsidRDefault="00A54CCC" w:rsidP="00A54CCC">
            <w:pPr>
              <w:pStyle w:val="PSAtabel"/>
            </w:pPr>
            <w:r>
              <w:t>M. Brattinga</w:t>
            </w:r>
          </w:p>
        </w:tc>
        <w:tc>
          <w:tcPr>
            <w:tcW w:w="3544" w:type="dxa"/>
          </w:tcPr>
          <w:p w14:paraId="765F45CD" w14:textId="7CEBDD81" w:rsidR="00A54CCC" w:rsidRPr="007971C8" w:rsidRDefault="00A54CCC" w:rsidP="00A54CCC">
            <w:pPr>
              <w:pStyle w:val="PSAtabel"/>
            </w:pPr>
            <w:r>
              <w:t>Review verwerkt van SO.</w:t>
            </w:r>
          </w:p>
        </w:tc>
      </w:tr>
      <w:tr w:rsidR="00A54CCC" w:rsidRPr="007971C8" w14:paraId="01958958" w14:textId="77777777" w:rsidTr="00C94891">
        <w:tc>
          <w:tcPr>
            <w:tcW w:w="975" w:type="dxa"/>
          </w:tcPr>
          <w:p w14:paraId="38D1C6B3" w14:textId="37C29954" w:rsidR="00A54CCC" w:rsidRDefault="00A54CCC" w:rsidP="00A54CCC">
            <w:pPr>
              <w:pStyle w:val="PSAtabel"/>
            </w:pPr>
            <w:r>
              <w:t>1.50</w:t>
            </w:r>
          </w:p>
        </w:tc>
        <w:tc>
          <w:tcPr>
            <w:tcW w:w="1031" w:type="dxa"/>
          </w:tcPr>
          <w:p w14:paraId="62C09133" w14:textId="77777777" w:rsidR="00A54CCC" w:rsidRPr="007971C8" w:rsidRDefault="00A54CCC" w:rsidP="00A54CCC">
            <w:pPr>
              <w:pStyle w:val="PSAtabel"/>
            </w:pPr>
            <w:r w:rsidRPr="007971C8">
              <w:t>Concept</w:t>
            </w:r>
          </w:p>
        </w:tc>
        <w:tc>
          <w:tcPr>
            <w:tcW w:w="1368" w:type="dxa"/>
          </w:tcPr>
          <w:p w14:paraId="108F3902" w14:textId="7BD8B841" w:rsidR="00A54CCC" w:rsidRDefault="00A54CCC" w:rsidP="00A54CCC">
            <w:pPr>
              <w:pStyle w:val="PSAtabel"/>
            </w:pPr>
            <w:r>
              <w:t>06-12</w:t>
            </w:r>
            <w:r w:rsidRPr="00676D2A">
              <w:t>-2016</w:t>
            </w:r>
          </w:p>
        </w:tc>
        <w:tc>
          <w:tcPr>
            <w:tcW w:w="1866" w:type="dxa"/>
          </w:tcPr>
          <w:p w14:paraId="618AAF48" w14:textId="4260B6A5" w:rsidR="00A54CCC" w:rsidRPr="007971C8" w:rsidRDefault="00A54CCC" w:rsidP="00A54CCC">
            <w:pPr>
              <w:pStyle w:val="PSAtabel"/>
            </w:pPr>
            <w:r>
              <w:t>M. Brattinga</w:t>
            </w:r>
          </w:p>
        </w:tc>
        <w:tc>
          <w:tcPr>
            <w:tcW w:w="3544" w:type="dxa"/>
          </w:tcPr>
          <w:p w14:paraId="207347C8" w14:textId="69D67D99" w:rsidR="00A54CCC" w:rsidRDefault="00A54CCC" w:rsidP="00A54CCC">
            <w:pPr>
              <w:pStyle w:val="PSAtabel"/>
            </w:pPr>
            <w:r>
              <w:t>Review verwerkt van SO.</w:t>
            </w:r>
          </w:p>
        </w:tc>
      </w:tr>
      <w:tr w:rsidR="00A54CCC" w:rsidRPr="007971C8" w14:paraId="2F152350" w14:textId="77777777" w:rsidTr="00C94891">
        <w:tc>
          <w:tcPr>
            <w:tcW w:w="975" w:type="dxa"/>
          </w:tcPr>
          <w:p w14:paraId="0D9355F6" w14:textId="263E8F8B" w:rsidR="00A54CCC" w:rsidRDefault="00A54CCC" w:rsidP="00A54CCC">
            <w:pPr>
              <w:pStyle w:val="PSAtabel"/>
            </w:pPr>
            <w:r>
              <w:t>1.51</w:t>
            </w:r>
          </w:p>
        </w:tc>
        <w:tc>
          <w:tcPr>
            <w:tcW w:w="1031" w:type="dxa"/>
          </w:tcPr>
          <w:p w14:paraId="6855651A" w14:textId="3DB976AB" w:rsidR="00A54CCC" w:rsidRPr="007971C8" w:rsidRDefault="00A54CCC" w:rsidP="00A54CCC">
            <w:pPr>
              <w:pStyle w:val="PSAtabel"/>
            </w:pPr>
            <w:r w:rsidRPr="007971C8">
              <w:t>Concept</w:t>
            </w:r>
          </w:p>
        </w:tc>
        <w:tc>
          <w:tcPr>
            <w:tcW w:w="1368" w:type="dxa"/>
          </w:tcPr>
          <w:p w14:paraId="2F149321" w14:textId="30AA9E3B" w:rsidR="00A54CCC" w:rsidRDefault="00F015F4" w:rsidP="00A54CCC">
            <w:pPr>
              <w:pStyle w:val="PSAtabel"/>
            </w:pPr>
            <w:r>
              <w:t>13</w:t>
            </w:r>
            <w:r w:rsidR="00A54CCC" w:rsidRPr="004E1540">
              <w:t>-12-2016</w:t>
            </w:r>
          </w:p>
        </w:tc>
        <w:tc>
          <w:tcPr>
            <w:tcW w:w="1866" w:type="dxa"/>
          </w:tcPr>
          <w:p w14:paraId="435D160E" w14:textId="7224E500" w:rsidR="00A54CCC" w:rsidRPr="007971C8" w:rsidRDefault="00A54CCC" w:rsidP="00A54CCC">
            <w:pPr>
              <w:pStyle w:val="PSAtabel"/>
            </w:pPr>
            <w:r>
              <w:t>M. Brattinga</w:t>
            </w:r>
          </w:p>
        </w:tc>
        <w:tc>
          <w:tcPr>
            <w:tcW w:w="3544" w:type="dxa"/>
          </w:tcPr>
          <w:p w14:paraId="6523F259" w14:textId="0C30BAFE" w:rsidR="00A54CCC" w:rsidRDefault="00A54CCC" w:rsidP="00A54CCC">
            <w:pPr>
              <w:pStyle w:val="PSAtabel"/>
            </w:pPr>
            <w:r>
              <w:t>Review verwerkt van SO.</w:t>
            </w:r>
          </w:p>
        </w:tc>
      </w:tr>
      <w:tr w:rsidR="00A54CCC" w:rsidRPr="007971C8" w14:paraId="011476E2" w14:textId="77777777" w:rsidTr="00C94891">
        <w:tc>
          <w:tcPr>
            <w:tcW w:w="975" w:type="dxa"/>
          </w:tcPr>
          <w:p w14:paraId="3666A406" w14:textId="6172D40C" w:rsidR="00A54CCC" w:rsidRDefault="00A54CCC" w:rsidP="00A54CCC">
            <w:pPr>
              <w:pStyle w:val="PSAtabel"/>
            </w:pPr>
            <w:r>
              <w:t>1.52</w:t>
            </w:r>
          </w:p>
        </w:tc>
        <w:tc>
          <w:tcPr>
            <w:tcW w:w="1031" w:type="dxa"/>
          </w:tcPr>
          <w:p w14:paraId="1AAF3E84" w14:textId="2BFA0D7C" w:rsidR="00A54CCC" w:rsidRPr="007971C8" w:rsidRDefault="00A54CCC" w:rsidP="00A54CCC">
            <w:pPr>
              <w:pStyle w:val="PSAtabel"/>
            </w:pPr>
            <w:r w:rsidRPr="007971C8">
              <w:t>Concept</w:t>
            </w:r>
          </w:p>
        </w:tc>
        <w:tc>
          <w:tcPr>
            <w:tcW w:w="1368" w:type="dxa"/>
          </w:tcPr>
          <w:p w14:paraId="4FFE1A9B" w14:textId="0C1383F2" w:rsidR="00A54CCC" w:rsidRDefault="00F015F4" w:rsidP="00A54CCC">
            <w:pPr>
              <w:pStyle w:val="PSAtabel"/>
            </w:pPr>
            <w:r>
              <w:t>20</w:t>
            </w:r>
            <w:r w:rsidR="00A54CCC" w:rsidRPr="004E1540">
              <w:t>-12-2016</w:t>
            </w:r>
          </w:p>
        </w:tc>
        <w:tc>
          <w:tcPr>
            <w:tcW w:w="1866" w:type="dxa"/>
          </w:tcPr>
          <w:p w14:paraId="624F7F2D" w14:textId="566C5B77" w:rsidR="00A54CCC" w:rsidRPr="007971C8" w:rsidRDefault="00A54CCC" w:rsidP="00A54CCC">
            <w:pPr>
              <w:pStyle w:val="PSAtabel"/>
            </w:pPr>
            <w:r>
              <w:t>M. Brattinga</w:t>
            </w:r>
          </w:p>
        </w:tc>
        <w:tc>
          <w:tcPr>
            <w:tcW w:w="3544" w:type="dxa"/>
          </w:tcPr>
          <w:p w14:paraId="1ECEDD82" w14:textId="0165E51D" w:rsidR="00A54CCC" w:rsidRDefault="00853671" w:rsidP="00A54CCC">
            <w:pPr>
              <w:pStyle w:val="PSAtabel"/>
            </w:pPr>
            <w:r>
              <w:t xml:space="preserve">Review verwerkt van </w:t>
            </w:r>
            <w:r w:rsidR="00BD30A2">
              <w:t xml:space="preserve">BC, </w:t>
            </w:r>
            <w:r>
              <w:t xml:space="preserve">EM, FT, </w:t>
            </w:r>
            <w:r w:rsidR="007A6149">
              <w:t xml:space="preserve">LvB, </w:t>
            </w:r>
            <w:r>
              <w:t>NP, SM</w:t>
            </w:r>
            <w:r w:rsidR="00BD30A2">
              <w:t>, TS</w:t>
            </w:r>
            <w:r w:rsidR="00A54CCC">
              <w:t>.</w:t>
            </w:r>
          </w:p>
        </w:tc>
      </w:tr>
      <w:tr w:rsidR="00A54CCC" w:rsidRPr="007971C8" w14:paraId="3749B00C" w14:textId="77777777" w:rsidTr="00C94891">
        <w:tc>
          <w:tcPr>
            <w:tcW w:w="975" w:type="dxa"/>
          </w:tcPr>
          <w:p w14:paraId="66F18341" w14:textId="12368DAD" w:rsidR="00A54CCC" w:rsidRDefault="00A54CCC" w:rsidP="00A54CCC">
            <w:pPr>
              <w:pStyle w:val="PSAtabel"/>
            </w:pPr>
            <w:r>
              <w:t>1.53</w:t>
            </w:r>
          </w:p>
        </w:tc>
        <w:tc>
          <w:tcPr>
            <w:tcW w:w="1031" w:type="dxa"/>
          </w:tcPr>
          <w:p w14:paraId="5A454BD3" w14:textId="1BFD1DC9" w:rsidR="00A54CCC" w:rsidRPr="007971C8" w:rsidRDefault="00A54CCC" w:rsidP="00A54CCC">
            <w:pPr>
              <w:pStyle w:val="PSAtabel"/>
            </w:pPr>
            <w:r w:rsidRPr="007971C8">
              <w:t>Concept</w:t>
            </w:r>
          </w:p>
        </w:tc>
        <w:tc>
          <w:tcPr>
            <w:tcW w:w="1368" w:type="dxa"/>
          </w:tcPr>
          <w:p w14:paraId="2F7AB71E" w14:textId="05E85AD9" w:rsidR="00A54CCC" w:rsidRDefault="00F015F4" w:rsidP="00A54CCC">
            <w:pPr>
              <w:pStyle w:val="PSAtabel"/>
            </w:pPr>
            <w:r>
              <w:t>23</w:t>
            </w:r>
            <w:r w:rsidR="00A54CCC" w:rsidRPr="004E1540">
              <w:t>-</w:t>
            </w:r>
            <w:r>
              <w:t>0</w:t>
            </w:r>
            <w:r w:rsidR="00A54CCC" w:rsidRPr="004E1540">
              <w:t>1-201</w:t>
            </w:r>
            <w:r>
              <w:t>7</w:t>
            </w:r>
          </w:p>
        </w:tc>
        <w:tc>
          <w:tcPr>
            <w:tcW w:w="1866" w:type="dxa"/>
          </w:tcPr>
          <w:p w14:paraId="11CFCF18" w14:textId="70816434" w:rsidR="00A54CCC" w:rsidRPr="007971C8" w:rsidRDefault="00A54CCC" w:rsidP="00A54CCC">
            <w:pPr>
              <w:pStyle w:val="PSAtabel"/>
            </w:pPr>
            <w:r>
              <w:t>M. Brattinga</w:t>
            </w:r>
          </w:p>
        </w:tc>
        <w:tc>
          <w:tcPr>
            <w:tcW w:w="3544" w:type="dxa"/>
          </w:tcPr>
          <w:p w14:paraId="6C489359" w14:textId="29223D34" w:rsidR="00A54CCC" w:rsidRDefault="00A54CCC" w:rsidP="00A54CCC">
            <w:pPr>
              <w:pStyle w:val="PSAtabel"/>
            </w:pPr>
            <w:r>
              <w:t>Review verwerkt van SO.</w:t>
            </w:r>
          </w:p>
        </w:tc>
      </w:tr>
      <w:tr w:rsidR="00004456" w:rsidRPr="007971C8" w14:paraId="4379A0B9" w14:textId="77777777" w:rsidTr="00C94891">
        <w:tc>
          <w:tcPr>
            <w:tcW w:w="975" w:type="dxa"/>
          </w:tcPr>
          <w:p w14:paraId="69C792AF" w14:textId="614FD079" w:rsidR="00004456" w:rsidRDefault="00004456" w:rsidP="00004456">
            <w:pPr>
              <w:pStyle w:val="PSAtabel"/>
            </w:pPr>
            <w:r>
              <w:t>1.54</w:t>
            </w:r>
          </w:p>
        </w:tc>
        <w:tc>
          <w:tcPr>
            <w:tcW w:w="1031" w:type="dxa"/>
          </w:tcPr>
          <w:p w14:paraId="28534175" w14:textId="5EEEE4F3" w:rsidR="00004456" w:rsidRPr="007971C8" w:rsidRDefault="00004456" w:rsidP="00004456">
            <w:pPr>
              <w:pStyle w:val="PSAtabel"/>
            </w:pPr>
            <w:r w:rsidRPr="007971C8">
              <w:t>Concept</w:t>
            </w:r>
          </w:p>
        </w:tc>
        <w:tc>
          <w:tcPr>
            <w:tcW w:w="1368" w:type="dxa"/>
          </w:tcPr>
          <w:p w14:paraId="1D02DEFA" w14:textId="1C8EFFE8" w:rsidR="00004456" w:rsidRDefault="00004456" w:rsidP="00004456">
            <w:pPr>
              <w:pStyle w:val="PSAtabel"/>
            </w:pPr>
            <w:r>
              <w:t>24-01-2017</w:t>
            </w:r>
          </w:p>
        </w:tc>
        <w:tc>
          <w:tcPr>
            <w:tcW w:w="1866" w:type="dxa"/>
          </w:tcPr>
          <w:p w14:paraId="1230DC83" w14:textId="6036BF37" w:rsidR="00004456" w:rsidRDefault="00004456" w:rsidP="00004456">
            <w:pPr>
              <w:pStyle w:val="PSAtabel"/>
            </w:pPr>
            <w:r>
              <w:t>S. Oostenbrink</w:t>
            </w:r>
          </w:p>
        </w:tc>
        <w:tc>
          <w:tcPr>
            <w:tcW w:w="3544" w:type="dxa"/>
          </w:tcPr>
          <w:p w14:paraId="77885033" w14:textId="342EE9BC" w:rsidR="00004456" w:rsidRDefault="00004456" w:rsidP="00004456">
            <w:pPr>
              <w:pStyle w:val="PSAtabel"/>
            </w:pPr>
            <w:r>
              <w:t>Omgezet naar standaard template.</w:t>
            </w:r>
          </w:p>
        </w:tc>
      </w:tr>
      <w:tr w:rsidR="003166ED" w:rsidRPr="007971C8" w14:paraId="7670E6AE" w14:textId="77777777" w:rsidTr="00C94891">
        <w:tc>
          <w:tcPr>
            <w:tcW w:w="975" w:type="dxa"/>
          </w:tcPr>
          <w:p w14:paraId="7E12046F" w14:textId="3105E416" w:rsidR="003166ED" w:rsidRDefault="003166ED" w:rsidP="00004456">
            <w:pPr>
              <w:pStyle w:val="PSAtabel"/>
            </w:pPr>
            <w:r>
              <w:t>1.55</w:t>
            </w:r>
          </w:p>
        </w:tc>
        <w:tc>
          <w:tcPr>
            <w:tcW w:w="1031" w:type="dxa"/>
          </w:tcPr>
          <w:p w14:paraId="14411BED" w14:textId="4365CFEA" w:rsidR="003166ED" w:rsidRPr="007971C8" w:rsidRDefault="003166ED" w:rsidP="00004456">
            <w:pPr>
              <w:pStyle w:val="PSAtabel"/>
            </w:pPr>
            <w:r w:rsidRPr="007971C8">
              <w:t>Concept</w:t>
            </w:r>
          </w:p>
        </w:tc>
        <w:tc>
          <w:tcPr>
            <w:tcW w:w="1368" w:type="dxa"/>
          </w:tcPr>
          <w:p w14:paraId="20D9017B" w14:textId="04BB15F2" w:rsidR="003166ED" w:rsidRDefault="003166ED" w:rsidP="00004456">
            <w:pPr>
              <w:pStyle w:val="PSAtabel"/>
            </w:pPr>
            <w:r>
              <w:t>20-02-2017</w:t>
            </w:r>
          </w:p>
        </w:tc>
        <w:tc>
          <w:tcPr>
            <w:tcW w:w="1866" w:type="dxa"/>
          </w:tcPr>
          <w:p w14:paraId="401A8FDE" w14:textId="4C004F0B" w:rsidR="003166ED" w:rsidRDefault="003166ED" w:rsidP="00004456">
            <w:pPr>
              <w:pStyle w:val="PSAtabel"/>
            </w:pPr>
            <w:r>
              <w:t>S. Oostenbrink</w:t>
            </w:r>
          </w:p>
        </w:tc>
        <w:tc>
          <w:tcPr>
            <w:tcW w:w="3544" w:type="dxa"/>
          </w:tcPr>
          <w:p w14:paraId="560E1CBA" w14:textId="7965518C" w:rsidR="003166ED" w:rsidRDefault="003166ED" w:rsidP="00004456">
            <w:pPr>
              <w:pStyle w:val="PSAtabel"/>
            </w:pPr>
            <w:r>
              <w:t>Plek versienummer in URI hersteld. Was per abuis aangepast.</w:t>
            </w:r>
          </w:p>
        </w:tc>
      </w:tr>
      <w:tr w:rsidR="001B10A2" w:rsidRPr="007971C8" w14:paraId="5920CF7A" w14:textId="77777777" w:rsidTr="00C94891">
        <w:tc>
          <w:tcPr>
            <w:tcW w:w="975" w:type="dxa"/>
          </w:tcPr>
          <w:p w14:paraId="692E8E90" w14:textId="5AC46558" w:rsidR="001B10A2" w:rsidRDefault="001B10A2" w:rsidP="00004456">
            <w:pPr>
              <w:pStyle w:val="PSAtabel"/>
            </w:pPr>
            <w:r>
              <w:t>1.56</w:t>
            </w:r>
          </w:p>
        </w:tc>
        <w:tc>
          <w:tcPr>
            <w:tcW w:w="1031" w:type="dxa"/>
          </w:tcPr>
          <w:p w14:paraId="3A2028B8" w14:textId="3B70BBA2" w:rsidR="001B10A2" w:rsidRPr="007971C8" w:rsidRDefault="001B10A2" w:rsidP="00004456">
            <w:pPr>
              <w:pStyle w:val="PSAtabel"/>
            </w:pPr>
            <w:r>
              <w:t>Concept</w:t>
            </w:r>
          </w:p>
        </w:tc>
        <w:tc>
          <w:tcPr>
            <w:tcW w:w="1368" w:type="dxa"/>
          </w:tcPr>
          <w:p w14:paraId="7EC6DEBA" w14:textId="6EDB0772" w:rsidR="001B10A2" w:rsidRDefault="001B10A2" w:rsidP="00004456">
            <w:pPr>
              <w:pStyle w:val="PSAtabel"/>
            </w:pPr>
            <w:r>
              <w:t>12-04-2017</w:t>
            </w:r>
          </w:p>
        </w:tc>
        <w:tc>
          <w:tcPr>
            <w:tcW w:w="1866" w:type="dxa"/>
          </w:tcPr>
          <w:p w14:paraId="2E5B7524" w14:textId="63B99932" w:rsidR="001B10A2" w:rsidRDefault="001B10A2" w:rsidP="00004456">
            <w:pPr>
              <w:pStyle w:val="PSAtabel"/>
            </w:pPr>
            <w:r>
              <w:t>A.J. Sloos</w:t>
            </w:r>
          </w:p>
        </w:tc>
        <w:tc>
          <w:tcPr>
            <w:tcW w:w="3544" w:type="dxa"/>
          </w:tcPr>
          <w:p w14:paraId="05A9AB64" w14:textId="78F6C3E1" w:rsidR="001B10A2" w:rsidRDefault="001B10A2" w:rsidP="00004456">
            <w:pPr>
              <w:pStyle w:val="PSAtabel"/>
            </w:pPr>
            <w:r>
              <w:t xml:space="preserve">Review Peter Visser verwerkt. </w:t>
            </w:r>
          </w:p>
        </w:tc>
      </w:tr>
      <w:tr w:rsidR="00B513CB" w:rsidRPr="007971C8" w14:paraId="4B5564D5" w14:textId="77777777" w:rsidTr="00C94891">
        <w:tc>
          <w:tcPr>
            <w:tcW w:w="975" w:type="dxa"/>
          </w:tcPr>
          <w:p w14:paraId="00970D4E" w14:textId="260A18D8" w:rsidR="00B513CB" w:rsidRDefault="00B513CB" w:rsidP="00004456">
            <w:pPr>
              <w:pStyle w:val="PSAtabel"/>
            </w:pPr>
            <w:r>
              <w:t>1.57</w:t>
            </w:r>
          </w:p>
        </w:tc>
        <w:tc>
          <w:tcPr>
            <w:tcW w:w="1031" w:type="dxa"/>
          </w:tcPr>
          <w:p w14:paraId="3DE62A39" w14:textId="6C67EBA9" w:rsidR="00B513CB" w:rsidRDefault="00B513CB" w:rsidP="00004456">
            <w:pPr>
              <w:pStyle w:val="PSAtabel"/>
            </w:pPr>
            <w:r>
              <w:t>Concept</w:t>
            </w:r>
          </w:p>
        </w:tc>
        <w:tc>
          <w:tcPr>
            <w:tcW w:w="1368" w:type="dxa"/>
          </w:tcPr>
          <w:p w14:paraId="41EEB216" w14:textId="69C8A063" w:rsidR="00B513CB" w:rsidRDefault="00B513CB" w:rsidP="00004456">
            <w:pPr>
              <w:pStyle w:val="PSAtabel"/>
            </w:pPr>
            <w:r>
              <w:t>15-05-2017</w:t>
            </w:r>
          </w:p>
        </w:tc>
        <w:tc>
          <w:tcPr>
            <w:tcW w:w="1866" w:type="dxa"/>
          </w:tcPr>
          <w:p w14:paraId="7D32D213" w14:textId="50BDE8AE" w:rsidR="00B513CB" w:rsidRDefault="00B513CB" w:rsidP="00004456">
            <w:pPr>
              <w:pStyle w:val="PSAtabel"/>
            </w:pPr>
            <w:r>
              <w:t>A.J. Sloos</w:t>
            </w:r>
          </w:p>
        </w:tc>
        <w:tc>
          <w:tcPr>
            <w:tcW w:w="3544" w:type="dxa"/>
          </w:tcPr>
          <w:p w14:paraId="21B22C2C" w14:textId="45F3DA02" w:rsidR="00B513CB" w:rsidRDefault="00B513CB" w:rsidP="00004456">
            <w:pPr>
              <w:pStyle w:val="PSAtabel"/>
            </w:pPr>
            <w:r>
              <w:t>Kaders en lijst met eisen toeg</w:t>
            </w:r>
            <w:r w:rsidR="00760680">
              <w:t>e</w:t>
            </w:r>
            <w:r>
              <w:t>voegd.</w:t>
            </w:r>
            <w:r w:rsidR="00CB6541">
              <w:t xml:space="preserve"> Input externe consultatie verwerkt.</w:t>
            </w:r>
          </w:p>
        </w:tc>
      </w:tr>
    </w:tbl>
    <w:p w14:paraId="60C2A598" w14:textId="77777777" w:rsidR="00D50D48" w:rsidRPr="007971C8" w:rsidRDefault="00D50D48" w:rsidP="0099187E"/>
    <w:p w14:paraId="2657B401" w14:textId="77777777" w:rsidR="00D50D48" w:rsidRPr="007971C8" w:rsidRDefault="00D50D48" w:rsidP="0099187E"/>
    <w:p w14:paraId="0DA14C01" w14:textId="77777777" w:rsidR="00D50D48" w:rsidRPr="007971C8" w:rsidRDefault="00D50D48" w:rsidP="00ED61DC">
      <w:pPr>
        <w:pStyle w:val="Heading-NoNumber-16p"/>
      </w:pPr>
      <w:r w:rsidRPr="007971C8">
        <w:t>Goedkeuring</w:t>
      </w:r>
    </w:p>
    <w:tbl>
      <w:tblPr>
        <w:tblStyle w:val="TableGrid"/>
        <w:tblW w:w="8784" w:type="dxa"/>
        <w:tblCellMar>
          <w:top w:w="28" w:type="dxa"/>
          <w:bottom w:w="28" w:type="dxa"/>
        </w:tblCellMar>
        <w:tblLook w:val="04A0" w:firstRow="1" w:lastRow="0" w:firstColumn="1" w:lastColumn="0" w:noHBand="0" w:noVBand="1"/>
      </w:tblPr>
      <w:tblGrid>
        <w:gridCol w:w="3009"/>
        <w:gridCol w:w="2231"/>
        <w:gridCol w:w="992"/>
        <w:gridCol w:w="993"/>
        <w:gridCol w:w="1559"/>
      </w:tblGrid>
      <w:tr w:rsidR="00C361B2" w:rsidRPr="007971C8" w14:paraId="5C6E3FD7" w14:textId="77777777" w:rsidTr="00C94891">
        <w:tc>
          <w:tcPr>
            <w:tcW w:w="3009" w:type="dxa"/>
            <w:shd w:val="clear" w:color="auto" w:fill="D9D9D9" w:themeFill="background1" w:themeFillShade="D9"/>
          </w:tcPr>
          <w:p w14:paraId="7FED7A55" w14:textId="77777777" w:rsidR="00C361B2" w:rsidRPr="007971C8" w:rsidRDefault="00C361B2" w:rsidP="0039478E">
            <w:pPr>
              <w:pStyle w:val="PSAtabel"/>
            </w:pPr>
            <w:r w:rsidRPr="007971C8">
              <w:t>Functie</w:t>
            </w:r>
          </w:p>
        </w:tc>
        <w:tc>
          <w:tcPr>
            <w:tcW w:w="2231" w:type="dxa"/>
            <w:shd w:val="clear" w:color="auto" w:fill="D9D9D9" w:themeFill="background1" w:themeFillShade="D9"/>
          </w:tcPr>
          <w:p w14:paraId="547B0304" w14:textId="77777777" w:rsidR="00C361B2" w:rsidRPr="007971C8" w:rsidRDefault="00C361B2" w:rsidP="0039478E">
            <w:pPr>
              <w:pStyle w:val="PSAtabel"/>
            </w:pPr>
            <w:r w:rsidRPr="007971C8">
              <w:t>Naam</w:t>
            </w:r>
          </w:p>
        </w:tc>
        <w:tc>
          <w:tcPr>
            <w:tcW w:w="992" w:type="dxa"/>
            <w:shd w:val="clear" w:color="auto" w:fill="D9D9D9" w:themeFill="background1" w:themeFillShade="D9"/>
          </w:tcPr>
          <w:p w14:paraId="0E2F9F47" w14:textId="77777777" w:rsidR="00C361B2" w:rsidRPr="007971C8" w:rsidRDefault="00C361B2" w:rsidP="0039478E">
            <w:pPr>
              <w:pStyle w:val="PSAtabel"/>
            </w:pPr>
            <w:r w:rsidRPr="007971C8">
              <w:t>Versie</w:t>
            </w:r>
          </w:p>
        </w:tc>
        <w:tc>
          <w:tcPr>
            <w:tcW w:w="993" w:type="dxa"/>
            <w:shd w:val="clear" w:color="auto" w:fill="D9D9D9" w:themeFill="background1" w:themeFillShade="D9"/>
          </w:tcPr>
          <w:p w14:paraId="53FE0CB5" w14:textId="77777777" w:rsidR="00C361B2" w:rsidRPr="007971C8" w:rsidRDefault="00C361B2" w:rsidP="0039478E">
            <w:pPr>
              <w:pStyle w:val="PSAtabel"/>
            </w:pPr>
            <w:r w:rsidRPr="007971C8">
              <w:t>Datum</w:t>
            </w:r>
          </w:p>
        </w:tc>
        <w:tc>
          <w:tcPr>
            <w:tcW w:w="1559" w:type="dxa"/>
            <w:shd w:val="clear" w:color="auto" w:fill="D9D9D9" w:themeFill="background1" w:themeFillShade="D9"/>
          </w:tcPr>
          <w:p w14:paraId="543A5225" w14:textId="77777777" w:rsidR="00C361B2" w:rsidRPr="007971C8" w:rsidRDefault="00C361B2" w:rsidP="0039478E">
            <w:pPr>
              <w:pStyle w:val="PSAtabel"/>
            </w:pPr>
            <w:r w:rsidRPr="007971C8">
              <w:t>Handtekening</w:t>
            </w:r>
          </w:p>
        </w:tc>
      </w:tr>
      <w:tr w:rsidR="00C361B2" w:rsidRPr="007971C8" w14:paraId="681C6E30" w14:textId="77777777" w:rsidTr="00C94891">
        <w:trPr>
          <w:trHeight w:hRule="exact" w:val="791"/>
        </w:trPr>
        <w:tc>
          <w:tcPr>
            <w:tcW w:w="3009" w:type="dxa"/>
          </w:tcPr>
          <w:p w14:paraId="0C93F240" w14:textId="77777777" w:rsidR="00C361B2" w:rsidRPr="007971C8" w:rsidRDefault="00C361B2" w:rsidP="0039478E">
            <w:pPr>
              <w:pStyle w:val="PSAtabel"/>
            </w:pPr>
            <w:r w:rsidRPr="007971C8">
              <w:t>Programma Directeur Implementatie Omgevingswet</w:t>
            </w:r>
          </w:p>
          <w:p w14:paraId="22C13E3E" w14:textId="77777777" w:rsidR="00C361B2" w:rsidRPr="007971C8" w:rsidRDefault="00C361B2" w:rsidP="0039478E">
            <w:pPr>
              <w:pStyle w:val="PSAtabel"/>
            </w:pPr>
            <w:r w:rsidRPr="007971C8">
              <w:t>(namens de Programma Raad)</w:t>
            </w:r>
          </w:p>
        </w:tc>
        <w:tc>
          <w:tcPr>
            <w:tcW w:w="2231" w:type="dxa"/>
          </w:tcPr>
          <w:p w14:paraId="6A7DA4D1" w14:textId="77777777" w:rsidR="00C361B2" w:rsidRPr="007971C8" w:rsidRDefault="00C361B2" w:rsidP="0039478E">
            <w:pPr>
              <w:pStyle w:val="PSAtabel"/>
            </w:pPr>
            <w:r w:rsidRPr="007971C8">
              <w:t>Ineke van der Hee</w:t>
            </w:r>
          </w:p>
        </w:tc>
        <w:tc>
          <w:tcPr>
            <w:tcW w:w="992" w:type="dxa"/>
          </w:tcPr>
          <w:p w14:paraId="7128CD06" w14:textId="77777777" w:rsidR="00C361B2" w:rsidRPr="007971C8" w:rsidRDefault="00C361B2" w:rsidP="0039478E">
            <w:pPr>
              <w:pStyle w:val="PSAtabel"/>
            </w:pPr>
          </w:p>
        </w:tc>
        <w:tc>
          <w:tcPr>
            <w:tcW w:w="993" w:type="dxa"/>
          </w:tcPr>
          <w:p w14:paraId="454E5CFC" w14:textId="77777777" w:rsidR="00C361B2" w:rsidRPr="007971C8" w:rsidRDefault="00C361B2" w:rsidP="0039478E">
            <w:pPr>
              <w:pStyle w:val="PSAtabel"/>
            </w:pPr>
          </w:p>
        </w:tc>
        <w:tc>
          <w:tcPr>
            <w:tcW w:w="1559" w:type="dxa"/>
          </w:tcPr>
          <w:p w14:paraId="6A52087C" w14:textId="77777777" w:rsidR="00C361B2" w:rsidRPr="007971C8" w:rsidRDefault="00C361B2" w:rsidP="0039478E">
            <w:pPr>
              <w:pStyle w:val="PSAtabel"/>
            </w:pPr>
          </w:p>
        </w:tc>
      </w:tr>
      <w:tr w:rsidR="00C8362F" w:rsidRPr="007971C8" w14:paraId="6B546473" w14:textId="77777777" w:rsidTr="00C94891">
        <w:trPr>
          <w:trHeight w:hRule="exact" w:val="375"/>
        </w:trPr>
        <w:tc>
          <w:tcPr>
            <w:tcW w:w="3009" w:type="dxa"/>
          </w:tcPr>
          <w:p w14:paraId="25BC0BEB" w14:textId="77777777" w:rsidR="00C8362F" w:rsidRPr="007971C8" w:rsidRDefault="00C8362F" w:rsidP="0039478E">
            <w:pPr>
              <w:pStyle w:val="PSAtabel"/>
            </w:pPr>
            <w:r w:rsidRPr="007971C8">
              <w:t xml:space="preserve">Programma Manager </w:t>
            </w:r>
            <w:r w:rsidR="00EC167E" w:rsidRPr="007971C8">
              <w:t>P</w:t>
            </w:r>
            <w:r w:rsidRPr="007971C8">
              <w:t>DSO</w:t>
            </w:r>
          </w:p>
        </w:tc>
        <w:tc>
          <w:tcPr>
            <w:tcW w:w="2231" w:type="dxa"/>
          </w:tcPr>
          <w:p w14:paraId="3A22001A" w14:textId="142C9AAB" w:rsidR="00C8362F" w:rsidRPr="007971C8" w:rsidRDefault="00746E70" w:rsidP="009D4278">
            <w:pPr>
              <w:pStyle w:val="PSAtabel"/>
            </w:pPr>
            <w:r>
              <w:t>Bert Uffen</w:t>
            </w:r>
          </w:p>
        </w:tc>
        <w:tc>
          <w:tcPr>
            <w:tcW w:w="992" w:type="dxa"/>
          </w:tcPr>
          <w:p w14:paraId="456AB518" w14:textId="77777777" w:rsidR="00C8362F" w:rsidRPr="007971C8" w:rsidRDefault="00C8362F" w:rsidP="0039478E">
            <w:pPr>
              <w:pStyle w:val="PSAtabel"/>
            </w:pPr>
          </w:p>
        </w:tc>
        <w:tc>
          <w:tcPr>
            <w:tcW w:w="993" w:type="dxa"/>
          </w:tcPr>
          <w:p w14:paraId="29B236C8" w14:textId="77777777" w:rsidR="00C8362F" w:rsidRPr="007971C8" w:rsidRDefault="00C8362F" w:rsidP="0039478E">
            <w:pPr>
              <w:pStyle w:val="PSAtabel"/>
            </w:pPr>
          </w:p>
        </w:tc>
        <w:tc>
          <w:tcPr>
            <w:tcW w:w="1559" w:type="dxa"/>
          </w:tcPr>
          <w:p w14:paraId="34EC6110" w14:textId="77777777" w:rsidR="00C8362F" w:rsidRPr="007971C8" w:rsidRDefault="00C8362F" w:rsidP="0039478E">
            <w:pPr>
              <w:pStyle w:val="PSAtabel"/>
            </w:pPr>
          </w:p>
        </w:tc>
      </w:tr>
      <w:tr w:rsidR="00C8362F" w:rsidRPr="007971C8" w14:paraId="607504D9" w14:textId="77777777" w:rsidTr="00C94891">
        <w:trPr>
          <w:trHeight w:hRule="exact" w:val="359"/>
        </w:trPr>
        <w:tc>
          <w:tcPr>
            <w:tcW w:w="3009" w:type="dxa"/>
          </w:tcPr>
          <w:p w14:paraId="1F9E6E1D" w14:textId="77777777" w:rsidR="00C8362F" w:rsidRPr="007971C8" w:rsidRDefault="00C8362F" w:rsidP="0039478E">
            <w:pPr>
              <w:pStyle w:val="PSAtabel"/>
            </w:pPr>
            <w:r w:rsidRPr="007971C8">
              <w:t>Lead architecten programma</w:t>
            </w:r>
          </w:p>
        </w:tc>
        <w:tc>
          <w:tcPr>
            <w:tcW w:w="2231" w:type="dxa"/>
          </w:tcPr>
          <w:p w14:paraId="5894D13D" w14:textId="43990D40" w:rsidR="00C8362F" w:rsidRPr="007971C8" w:rsidRDefault="00C8362F" w:rsidP="009D4278">
            <w:pPr>
              <w:pStyle w:val="PSAtabel"/>
            </w:pPr>
            <w:r w:rsidRPr="007971C8">
              <w:t>Victorine Binkhorst</w:t>
            </w:r>
          </w:p>
        </w:tc>
        <w:tc>
          <w:tcPr>
            <w:tcW w:w="992" w:type="dxa"/>
          </w:tcPr>
          <w:p w14:paraId="602BF1BE" w14:textId="77777777" w:rsidR="00C8362F" w:rsidRPr="007971C8" w:rsidRDefault="00C8362F" w:rsidP="0039478E">
            <w:pPr>
              <w:pStyle w:val="PSAtabel"/>
            </w:pPr>
          </w:p>
        </w:tc>
        <w:tc>
          <w:tcPr>
            <w:tcW w:w="993" w:type="dxa"/>
          </w:tcPr>
          <w:p w14:paraId="10E5E509" w14:textId="77777777" w:rsidR="00C8362F" w:rsidRPr="007971C8" w:rsidRDefault="00C8362F" w:rsidP="0039478E">
            <w:pPr>
              <w:pStyle w:val="PSAtabel"/>
            </w:pPr>
          </w:p>
        </w:tc>
        <w:tc>
          <w:tcPr>
            <w:tcW w:w="1559" w:type="dxa"/>
          </w:tcPr>
          <w:p w14:paraId="5E904A08" w14:textId="77777777" w:rsidR="00C8362F" w:rsidRPr="007971C8" w:rsidRDefault="00C8362F" w:rsidP="0039478E">
            <w:pPr>
              <w:pStyle w:val="PSAtabel"/>
            </w:pPr>
          </w:p>
        </w:tc>
      </w:tr>
    </w:tbl>
    <w:p w14:paraId="0447E0E9" w14:textId="77777777" w:rsidR="00D50D48" w:rsidRPr="007971C8" w:rsidRDefault="00D50D48" w:rsidP="00C361B2">
      <w:pPr>
        <w:tabs>
          <w:tab w:val="left" w:pos="5760"/>
        </w:tabs>
      </w:pPr>
    </w:p>
    <w:p w14:paraId="548C0995" w14:textId="77777777" w:rsidR="00D50D48" w:rsidRPr="007971C8" w:rsidRDefault="00D50D48" w:rsidP="0099187E"/>
    <w:p w14:paraId="1B588926" w14:textId="77777777" w:rsidR="00D50D48" w:rsidRPr="007971C8" w:rsidRDefault="00D50D48" w:rsidP="00ED61DC">
      <w:pPr>
        <w:pStyle w:val="Heading-NoNumber-16p"/>
      </w:pPr>
      <w:r w:rsidRPr="007971C8">
        <w:t>Distributie</w:t>
      </w:r>
    </w:p>
    <w:tbl>
      <w:tblPr>
        <w:tblStyle w:val="TableGrid"/>
        <w:tblW w:w="8784" w:type="dxa"/>
        <w:tblCellMar>
          <w:top w:w="28" w:type="dxa"/>
          <w:bottom w:w="28" w:type="dxa"/>
        </w:tblCellMar>
        <w:tblLook w:val="04A0" w:firstRow="1" w:lastRow="0" w:firstColumn="1" w:lastColumn="0" w:noHBand="0" w:noVBand="1"/>
      </w:tblPr>
      <w:tblGrid>
        <w:gridCol w:w="5277"/>
        <w:gridCol w:w="1159"/>
        <w:gridCol w:w="2348"/>
      </w:tblGrid>
      <w:tr w:rsidR="00D50D48" w:rsidRPr="007971C8" w14:paraId="4EC4F864" w14:textId="77777777" w:rsidTr="00C94891">
        <w:tc>
          <w:tcPr>
            <w:tcW w:w="5277" w:type="dxa"/>
            <w:shd w:val="clear" w:color="auto" w:fill="D9D9D9" w:themeFill="background1" w:themeFillShade="D9"/>
          </w:tcPr>
          <w:p w14:paraId="2E923F7D" w14:textId="77777777" w:rsidR="00D50D48" w:rsidRPr="007971C8" w:rsidRDefault="004E42B7" w:rsidP="0039478E">
            <w:pPr>
              <w:pStyle w:val="PSAtabel"/>
            </w:pPr>
            <w:r w:rsidRPr="007971C8">
              <w:t>Functie/</w:t>
            </w:r>
            <w:r w:rsidR="00D50D48" w:rsidRPr="007971C8">
              <w:t>Orgaan</w:t>
            </w:r>
          </w:p>
        </w:tc>
        <w:tc>
          <w:tcPr>
            <w:tcW w:w="1159" w:type="dxa"/>
            <w:shd w:val="clear" w:color="auto" w:fill="D9D9D9" w:themeFill="background1" w:themeFillShade="D9"/>
          </w:tcPr>
          <w:p w14:paraId="3B9A593B" w14:textId="77777777" w:rsidR="00D50D48" w:rsidRPr="007971C8" w:rsidRDefault="00D50D48" w:rsidP="0039478E">
            <w:pPr>
              <w:pStyle w:val="PSAtabel"/>
            </w:pPr>
            <w:r w:rsidRPr="007971C8">
              <w:t>Versie</w:t>
            </w:r>
          </w:p>
        </w:tc>
        <w:tc>
          <w:tcPr>
            <w:tcW w:w="2348" w:type="dxa"/>
            <w:shd w:val="clear" w:color="auto" w:fill="D9D9D9" w:themeFill="background1" w:themeFillShade="D9"/>
          </w:tcPr>
          <w:p w14:paraId="2B5DF677" w14:textId="77777777" w:rsidR="00D50D48" w:rsidRPr="007971C8" w:rsidRDefault="00D50D48" w:rsidP="0039478E">
            <w:pPr>
              <w:pStyle w:val="PSAtabel"/>
            </w:pPr>
            <w:r w:rsidRPr="007971C8">
              <w:t>Opmerkingen</w:t>
            </w:r>
          </w:p>
        </w:tc>
      </w:tr>
      <w:tr w:rsidR="00D50D48" w:rsidRPr="007971C8" w14:paraId="6D50E66B" w14:textId="77777777" w:rsidTr="00C94891">
        <w:tc>
          <w:tcPr>
            <w:tcW w:w="5277" w:type="dxa"/>
          </w:tcPr>
          <w:p w14:paraId="7579E0E7" w14:textId="77777777" w:rsidR="00D50D48" w:rsidRPr="007971C8" w:rsidRDefault="00EC167E" w:rsidP="0039478E">
            <w:pPr>
              <w:pStyle w:val="PSAtabel"/>
            </w:pPr>
            <w:r w:rsidRPr="007971C8">
              <w:t xml:space="preserve">Opdrachtgevend Beraad </w:t>
            </w:r>
            <w:r w:rsidR="009D4278">
              <w:t xml:space="preserve">Implementatie </w:t>
            </w:r>
            <w:r w:rsidRPr="007971C8">
              <w:t>Omgevingswet</w:t>
            </w:r>
          </w:p>
        </w:tc>
        <w:tc>
          <w:tcPr>
            <w:tcW w:w="1159" w:type="dxa"/>
          </w:tcPr>
          <w:p w14:paraId="5FB5F02F" w14:textId="77777777" w:rsidR="00D50D48" w:rsidRPr="007971C8" w:rsidRDefault="00D50D48" w:rsidP="0039478E">
            <w:pPr>
              <w:pStyle w:val="PSAtabel"/>
            </w:pPr>
          </w:p>
        </w:tc>
        <w:tc>
          <w:tcPr>
            <w:tcW w:w="2348" w:type="dxa"/>
          </w:tcPr>
          <w:p w14:paraId="61CC1510" w14:textId="77777777" w:rsidR="00D50D48" w:rsidRPr="007971C8" w:rsidRDefault="00D50D48" w:rsidP="0039478E">
            <w:pPr>
              <w:pStyle w:val="PSAtabel"/>
            </w:pPr>
          </w:p>
        </w:tc>
      </w:tr>
      <w:tr w:rsidR="00EC167E" w:rsidRPr="007971C8" w14:paraId="66C6197D" w14:textId="77777777" w:rsidTr="00C94891">
        <w:tc>
          <w:tcPr>
            <w:tcW w:w="5277" w:type="dxa"/>
          </w:tcPr>
          <w:p w14:paraId="53A48E61" w14:textId="77777777" w:rsidR="00EC167E" w:rsidRPr="007971C8" w:rsidRDefault="00EC167E" w:rsidP="0039478E">
            <w:pPr>
              <w:pStyle w:val="PSAtabel"/>
            </w:pPr>
            <w:r w:rsidRPr="007971C8">
              <w:t>Programma Raad Implementatie Omgevingswet</w:t>
            </w:r>
          </w:p>
        </w:tc>
        <w:tc>
          <w:tcPr>
            <w:tcW w:w="1159" w:type="dxa"/>
          </w:tcPr>
          <w:p w14:paraId="6AF714A6" w14:textId="77777777" w:rsidR="00EC167E" w:rsidRPr="007971C8" w:rsidRDefault="00EC167E" w:rsidP="0039478E">
            <w:pPr>
              <w:pStyle w:val="PSAtabel"/>
            </w:pPr>
          </w:p>
        </w:tc>
        <w:tc>
          <w:tcPr>
            <w:tcW w:w="2348" w:type="dxa"/>
          </w:tcPr>
          <w:p w14:paraId="23E01659" w14:textId="77777777" w:rsidR="00EC167E" w:rsidRPr="007971C8" w:rsidRDefault="00EC167E" w:rsidP="0039478E">
            <w:pPr>
              <w:pStyle w:val="PSAtabel"/>
            </w:pPr>
          </w:p>
        </w:tc>
      </w:tr>
      <w:tr w:rsidR="00D50D48" w:rsidRPr="007971C8" w14:paraId="1ACB82C8" w14:textId="77777777" w:rsidTr="00C94891">
        <w:tc>
          <w:tcPr>
            <w:tcW w:w="5277" w:type="dxa"/>
          </w:tcPr>
          <w:p w14:paraId="58CCC359" w14:textId="77777777" w:rsidR="00D50D48" w:rsidRPr="007971C8" w:rsidRDefault="00D50D48" w:rsidP="0039478E">
            <w:pPr>
              <w:pStyle w:val="PSAtabel"/>
            </w:pPr>
            <w:r w:rsidRPr="007971C8">
              <w:t xml:space="preserve">Programma Team </w:t>
            </w:r>
          </w:p>
        </w:tc>
        <w:tc>
          <w:tcPr>
            <w:tcW w:w="1159" w:type="dxa"/>
          </w:tcPr>
          <w:p w14:paraId="426F1F99" w14:textId="77777777" w:rsidR="00D50D48" w:rsidRPr="007971C8" w:rsidRDefault="00D50D48" w:rsidP="0039478E">
            <w:pPr>
              <w:pStyle w:val="PSAtabel"/>
            </w:pPr>
          </w:p>
        </w:tc>
        <w:tc>
          <w:tcPr>
            <w:tcW w:w="2348" w:type="dxa"/>
          </w:tcPr>
          <w:p w14:paraId="3C1C0A7F" w14:textId="77777777" w:rsidR="00D50D48" w:rsidRPr="007971C8" w:rsidRDefault="00D50D48" w:rsidP="0039478E">
            <w:pPr>
              <w:pStyle w:val="PSAtabel"/>
            </w:pPr>
          </w:p>
        </w:tc>
      </w:tr>
      <w:tr w:rsidR="00D50D48" w:rsidRPr="007971C8" w14:paraId="64C72DE5" w14:textId="77777777" w:rsidTr="00C94891">
        <w:tc>
          <w:tcPr>
            <w:tcW w:w="5277" w:type="dxa"/>
          </w:tcPr>
          <w:p w14:paraId="0C64E191" w14:textId="77777777" w:rsidR="00D50D48" w:rsidRPr="007971C8" w:rsidRDefault="00DB5E7C" w:rsidP="0039478E">
            <w:pPr>
              <w:pStyle w:val="PSAtabel"/>
            </w:pPr>
            <w:r w:rsidRPr="007971C8">
              <w:t>Programma A</w:t>
            </w:r>
            <w:r w:rsidR="00D50D48" w:rsidRPr="007971C8">
              <w:t xml:space="preserve">rchitectuur </w:t>
            </w:r>
            <w:r w:rsidR="00EC167E" w:rsidRPr="007971C8">
              <w:t>Team</w:t>
            </w:r>
          </w:p>
        </w:tc>
        <w:tc>
          <w:tcPr>
            <w:tcW w:w="1159" w:type="dxa"/>
          </w:tcPr>
          <w:p w14:paraId="152E1FEA" w14:textId="25715449" w:rsidR="00D50D48" w:rsidRPr="007971C8" w:rsidRDefault="0020332E" w:rsidP="0039478E">
            <w:pPr>
              <w:pStyle w:val="PSAtabel"/>
            </w:pPr>
            <w:r>
              <w:t>1.55</w:t>
            </w:r>
            <w:r w:rsidR="0099787D">
              <w:t>, 1.56</w:t>
            </w:r>
          </w:p>
        </w:tc>
        <w:tc>
          <w:tcPr>
            <w:tcW w:w="2348" w:type="dxa"/>
          </w:tcPr>
          <w:p w14:paraId="258B1C3E" w14:textId="77777777" w:rsidR="00D50D48" w:rsidRPr="007971C8" w:rsidRDefault="00D50D48" w:rsidP="0039478E">
            <w:pPr>
              <w:pStyle w:val="PSAtabel"/>
            </w:pPr>
          </w:p>
        </w:tc>
      </w:tr>
      <w:tr w:rsidR="00D50D48" w:rsidRPr="007971C8" w14:paraId="217F57E3" w14:textId="77777777" w:rsidTr="00C94891">
        <w:tc>
          <w:tcPr>
            <w:tcW w:w="5277" w:type="dxa"/>
          </w:tcPr>
          <w:p w14:paraId="48388CF2" w14:textId="77777777" w:rsidR="00D50D48" w:rsidRPr="007971C8" w:rsidRDefault="00DB5E7C" w:rsidP="0039478E">
            <w:pPr>
              <w:pStyle w:val="PSAtabel"/>
            </w:pPr>
            <w:r w:rsidRPr="007971C8">
              <w:t>Architectuur Team Overleg</w:t>
            </w:r>
          </w:p>
        </w:tc>
        <w:tc>
          <w:tcPr>
            <w:tcW w:w="1159" w:type="dxa"/>
          </w:tcPr>
          <w:p w14:paraId="3C840930" w14:textId="37DDF04B" w:rsidR="00D50D48" w:rsidRPr="007971C8" w:rsidRDefault="0020332E" w:rsidP="0039478E">
            <w:pPr>
              <w:pStyle w:val="PSAtabel"/>
            </w:pPr>
            <w:r>
              <w:t>1.55</w:t>
            </w:r>
            <w:r w:rsidR="0099787D">
              <w:t>, 1.56</w:t>
            </w:r>
          </w:p>
        </w:tc>
        <w:tc>
          <w:tcPr>
            <w:tcW w:w="2348" w:type="dxa"/>
          </w:tcPr>
          <w:p w14:paraId="30615825" w14:textId="77777777" w:rsidR="00D50D48" w:rsidRPr="007971C8" w:rsidRDefault="00D50D48" w:rsidP="0039478E">
            <w:pPr>
              <w:pStyle w:val="PSAtabel"/>
            </w:pPr>
          </w:p>
        </w:tc>
      </w:tr>
      <w:tr w:rsidR="00D50D48" w:rsidRPr="007971C8" w14:paraId="679ADBE9" w14:textId="77777777" w:rsidTr="00C94891">
        <w:tc>
          <w:tcPr>
            <w:tcW w:w="5277" w:type="dxa"/>
          </w:tcPr>
          <w:p w14:paraId="2D5B6E24" w14:textId="77777777" w:rsidR="00D50D48" w:rsidRPr="007971C8" w:rsidRDefault="00EC167E" w:rsidP="0039478E">
            <w:pPr>
              <w:pStyle w:val="PSAtabel"/>
            </w:pPr>
            <w:r w:rsidRPr="007971C8">
              <w:t>Projectmanager</w:t>
            </w:r>
          </w:p>
        </w:tc>
        <w:tc>
          <w:tcPr>
            <w:tcW w:w="1159" w:type="dxa"/>
          </w:tcPr>
          <w:p w14:paraId="279D2A47" w14:textId="77777777" w:rsidR="00D50D48" w:rsidRPr="007971C8" w:rsidRDefault="00D50D48" w:rsidP="0039478E">
            <w:pPr>
              <w:pStyle w:val="PSAtabel"/>
            </w:pPr>
          </w:p>
        </w:tc>
        <w:tc>
          <w:tcPr>
            <w:tcW w:w="2348" w:type="dxa"/>
          </w:tcPr>
          <w:p w14:paraId="536BBF68" w14:textId="77777777" w:rsidR="00D50D48" w:rsidRPr="007971C8" w:rsidRDefault="00D50D48" w:rsidP="0039478E">
            <w:pPr>
              <w:pStyle w:val="PSAtabel"/>
            </w:pPr>
          </w:p>
        </w:tc>
      </w:tr>
      <w:tr w:rsidR="00D50D48" w:rsidRPr="007971C8" w14:paraId="41C08D43" w14:textId="77777777" w:rsidTr="00C94891">
        <w:tc>
          <w:tcPr>
            <w:tcW w:w="5277" w:type="dxa"/>
          </w:tcPr>
          <w:p w14:paraId="3AF35F66" w14:textId="77777777" w:rsidR="00D50D48" w:rsidRPr="007971C8" w:rsidRDefault="00D50D48" w:rsidP="0039478E">
            <w:pPr>
              <w:pStyle w:val="PSAtabel"/>
            </w:pPr>
            <w:r w:rsidRPr="007971C8">
              <w:t>Strategische Ontwikkelpartners</w:t>
            </w:r>
          </w:p>
        </w:tc>
        <w:tc>
          <w:tcPr>
            <w:tcW w:w="1159" w:type="dxa"/>
          </w:tcPr>
          <w:p w14:paraId="259F9928" w14:textId="58583A32" w:rsidR="00D50D48" w:rsidRPr="007971C8" w:rsidRDefault="0020332E" w:rsidP="0039478E">
            <w:pPr>
              <w:pStyle w:val="PSAtabel"/>
            </w:pPr>
            <w:r>
              <w:t>1.55</w:t>
            </w:r>
            <w:r w:rsidR="0099787D">
              <w:t>, 1.56</w:t>
            </w:r>
          </w:p>
        </w:tc>
        <w:tc>
          <w:tcPr>
            <w:tcW w:w="2348" w:type="dxa"/>
          </w:tcPr>
          <w:p w14:paraId="76C369D8" w14:textId="77777777" w:rsidR="00D50D48" w:rsidRPr="007971C8" w:rsidRDefault="00D50D48" w:rsidP="0039478E">
            <w:pPr>
              <w:pStyle w:val="PSAtabel"/>
            </w:pPr>
          </w:p>
        </w:tc>
      </w:tr>
      <w:bookmarkEnd w:id="1"/>
    </w:tbl>
    <w:p w14:paraId="12F81EAE" w14:textId="77777777" w:rsidR="00ED61DC" w:rsidRPr="007971C8" w:rsidRDefault="00ED61DC" w:rsidP="0039478E">
      <w:pPr>
        <w:pStyle w:val="Standaardtabel"/>
      </w:pPr>
    </w:p>
    <w:p w14:paraId="53BDBCCC" w14:textId="77777777" w:rsidR="0039478E" w:rsidRPr="007971C8" w:rsidRDefault="0039478E" w:rsidP="0039478E">
      <w:pPr>
        <w:pStyle w:val="Standaardtabel"/>
      </w:pPr>
    </w:p>
    <w:p w14:paraId="5D79A1D9" w14:textId="77777777" w:rsidR="007F16A1" w:rsidRDefault="007F16A1">
      <w:pPr>
        <w:spacing w:line="240" w:lineRule="auto"/>
        <w:rPr>
          <w:b/>
          <w:color w:val="39870C"/>
          <w:sz w:val="28"/>
          <w:szCs w:val="24"/>
        </w:rPr>
      </w:pPr>
      <w:r>
        <w:br w:type="page"/>
      </w:r>
    </w:p>
    <w:p w14:paraId="3100B1CE" w14:textId="61F05F01" w:rsidR="00092595" w:rsidRPr="007971C8" w:rsidRDefault="00092595" w:rsidP="00ED61DC">
      <w:pPr>
        <w:pStyle w:val="Heading-NoNumber-16p"/>
      </w:pPr>
      <w:r w:rsidRPr="007971C8">
        <w:lastRenderedPageBreak/>
        <w:t>Review</w:t>
      </w:r>
    </w:p>
    <w:tbl>
      <w:tblPr>
        <w:tblStyle w:val="TableGrid"/>
        <w:tblW w:w="8642" w:type="dxa"/>
        <w:tblCellMar>
          <w:top w:w="28" w:type="dxa"/>
          <w:bottom w:w="28" w:type="dxa"/>
        </w:tblCellMar>
        <w:tblLook w:val="04A0" w:firstRow="1" w:lastRow="0" w:firstColumn="1" w:lastColumn="0" w:noHBand="0" w:noVBand="1"/>
      </w:tblPr>
      <w:tblGrid>
        <w:gridCol w:w="5277"/>
        <w:gridCol w:w="3365"/>
      </w:tblGrid>
      <w:tr w:rsidR="00F77E80" w:rsidRPr="007971C8" w14:paraId="512F5B94" w14:textId="77777777" w:rsidTr="00C94891">
        <w:trPr>
          <w:tblHeader/>
        </w:trPr>
        <w:tc>
          <w:tcPr>
            <w:tcW w:w="5277" w:type="dxa"/>
            <w:shd w:val="clear" w:color="auto" w:fill="D9D9D9" w:themeFill="background1" w:themeFillShade="D9"/>
          </w:tcPr>
          <w:p w14:paraId="4BEBA739" w14:textId="77777777" w:rsidR="00F77E80" w:rsidRPr="007971C8" w:rsidRDefault="00F77E80" w:rsidP="0039478E">
            <w:pPr>
              <w:pStyle w:val="PSAtabel"/>
            </w:pPr>
            <w:r w:rsidRPr="007971C8">
              <w:t>Naam</w:t>
            </w:r>
          </w:p>
        </w:tc>
        <w:tc>
          <w:tcPr>
            <w:tcW w:w="3365" w:type="dxa"/>
            <w:shd w:val="clear" w:color="auto" w:fill="D9D9D9" w:themeFill="background1" w:themeFillShade="D9"/>
          </w:tcPr>
          <w:p w14:paraId="2A7B2461" w14:textId="77777777" w:rsidR="00F77E80" w:rsidRPr="007971C8" w:rsidRDefault="00F77E80" w:rsidP="0039478E">
            <w:pPr>
              <w:pStyle w:val="PSAtabel"/>
            </w:pPr>
            <w:r w:rsidRPr="007971C8">
              <w:t>Versies</w:t>
            </w:r>
          </w:p>
        </w:tc>
      </w:tr>
      <w:tr w:rsidR="00F77E80" w:rsidRPr="003166ED" w14:paraId="5C373493" w14:textId="77777777" w:rsidTr="00C94891">
        <w:tc>
          <w:tcPr>
            <w:tcW w:w="5277" w:type="dxa"/>
          </w:tcPr>
          <w:p w14:paraId="20D91B67" w14:textId="77777777" w:rsidR="00F77E80" w:rsidRPr="00DB7A3D" w:rsidRDefault="00F77E80" w:rsidP="0039478E">
            <w:pPr>
              <w:pStyle w:val="PSAtabel"/>
              <w:rPr>
                <w:lang w:val="en-US"/>
              </w:rPr>
            </w:pPr>
            <w:r w:rsidRPr="00DB7A3D">
              <w:rPr>
                <w:lang w:val="en-US"/>
              </w:rPr>
              <w:t>Andre Batenburg (AB), BLA Provinces</w:t>
            </w:r>
          </w:p>
        </w:tc>
        <w:tc>
          <w:tcPr>
            <w:tcW w:w="3365" w:type="dxa"/>
          </w:tcPr>
          <w:p w14:paraId="43FD01B4" w14:textId="4BBD7EE8" w:rsidR="00F77E80" w:rsidRPr="00E9348F" w:rsidRDefault="00E74BD9" w:rsidP="0039478E">
            <w:pPr>
              <w:pStyle w:val="PSAtabel"/>
              <w:rPr>
                <w:lang w:val="en-US"/>
              </w:rPr>
            </w:pPr>
            <w:r>
              <w:t>1.55</w:t>
            </w:r>
            <w:r w:rsidR="0099787D">
              <w:t>, 1.56</w:t>
            </w:r>
          </w:p>
        </w:tc>
      </w:tr>
      <w:tr w:rsidR="00F77E80" w:rsidRPr="007971C8" w14:paraId="04DA7084" w14:textId="77777777" w:rsidTr="00C94891">
        <w:tc>
          <w:tcPr>
            <w:tcW w:w="5277" w:type="dxa"/>
          </w:tcPr>
          <w:p w14:paraId="4CE8D19B" w14:textId="77777777" w:rsidR="00F77E80" w:rsidRDefault="00F77E80" w:rsidP="0039478E">
            <w:pPr>
              <w:pStyle w:val="PSAtabel"/>
            </w:pPr>
            <w:r>
              <w:t>Jan Langeveld (JL), BLA Gemeenten</w:t>
            </w:r>
          </w:p>
        </w:tc>
        <w:tc>
          <w:tcPr>
            <w:tcW w:w="3365" w:type="dxa"/>
          </w:tcPr>
          <w:p w14:paraId="1ABDF7DC" w14:textId="3FBA75F4" w:rsidR="00F77E80" w:rsidRPr="007971C8" w:rsidRDefault="00E74BD9" w:rsidP="0039478E">
            <w:pPr>
              <w:pStyle w:val="PSAtabel"/>
            </w:pPr>
            <w:r>
              <w:t>1.55</w:t>
            </w:r>
            <w:r w:rsidR="0099787D">
              <w:t>, 1.56</w:t>
            </w:r>
          </w:p>
        </w:tc>
      </w:tr>
      <w:tr w:rsidR="00F77E80" w:rsidRPr="003166ED" w14:paraId="79C136F6" w14:textId="77777777" w:rsidTr="00C94891">
        <w:tc>
          <w:tcPr>
            <w:tcW w:w="5277" w:type="dxa"/>
          </w:tcPr>
          <w:p w14:paraId="4B1B3744" w14:textId="77777777" w:rsidR="00F77E80" w:rsidRPr="00F77E80" w:rsidRDefault="00F77E80" w:rsidP="0039478E">
            <w:pPr>
              <w:pStyle w:val="PSAtabel"/>
              <w:rPr>
                <w:lang w:val="en-US"/>
              </w:rPr>
            </w:pPr>
            <w:r w:rsidRPr="00F77E80">
              <w:rPr>
                <w:lang w:val="en-US"/>
              </w:rPr>
              <w:t xml:space="preserve">Marco Brattinga (MB), </w:t>
            </w:r>
            <w:r w:rsidRPr="003D32FF">
              <w:rPr>
                <w:lang w:val="en-US"/>
              </w:rPr>
              <w:t>Projectarchitect</w:t>
            </w:r>
            <w:r w:rsidRPr="00F77E80">
              <w:rPr>
                <w:lang w:val="en-US"/>
              </w:rPr>
              <w:t xml:space="preserve"> PR06</w:t>
            </w:r>
          </w:p>
        </w:tc>
        <w:tc>
          <w:tcPr>
            <w:tcW w:w="3365" w:type="dxa"/>
          </w:tcPr>
          <w:p w14:paraId="6E241832" w14:textId="6F4BEC27" w:rsidR="00F77E80" w:rsidRPr="00262F9F" w:rsidRDefault="00E74BD9" w:rsidP="0039478E">
            <w:pPr>
              <w:pStyle w:val="PSAtabel"/>
              <w:rPr>
                <w:lang w:val="en-US"/>
              </w:rPr>
            </w:pPr>
            <w:r>
              <w:rPr>
                <w:lang w:val="en-US"/>
              </w:rPr>
              <w:t>1.55</w:t>
            </w:r>
            <w:r w:rsidR="0099787D">
              <w:t>, 1.56</w:t>
            </w:r>
          </w:p>
        </w:tc>
      </w:tr>
      <w:tr w:rsidR="00F77E80" w:rsidRPr="007971C8" w14:paraId="699286D1" w14:textId="77777777" w:rsidTr="00C94891">
        <w:tc>
          <w:tcPr>
            <w:tcW w:w="5277" w:type="dxa"/>
          </w:tcPr>
          <w:p w14:paraId="046684DD" w14:textId="107F2CBC" w:rsidR="00F77E80" w:rsidRPr="007971C8" w:rsidRDefault="00853671" w:rsidP="0039478E">
            <w:pPr>
              <w:pStyle w:val="PSAtabel"/>
            </w:pPr>
            <w:r>
              <w:t>Nico Plat (NP), Projectarchitect PR12</w:t>
            </w:r>
          </w:p>
        </w:tc>
        <w:tc>
          <w:tcPr>
            <w:tcW w:w="3365" w:type="dxa"/>
          </w:tcPr>
          <w:p w14:paraId="6C03D1BF" w14:textId="4EAF7E31" w:rsidR="00F77E80" w:rsidRPr="007971C8" w:rsidRDefault="00853671" w:rsidP="0039478E">
            <w:pPr>
              <w:pStyle w:val="PSAtabel"/>
            </w:pPr>
            <w:r>
              <w:t>1.51</w:t>
            </w:r>
            <w:r w:rsidR="0099787D">
              <w:t>, 1.56</w:t>
            </w:r>
          </w:p>
        </w:tc>
      </w:tr>
      <w:tr w:rsidR="00F77E80" w:rsidRPr="007971C8" w14:paraId="36EDA6B8" w14:textId="77777777" w:rsidTr="00C94891">
        <w:tc>
          <w:tcPr>
            <w:tcW w:w="5277" w:type="dxa"/>
          </w:tcPr>
          <w:p w14:paraId="354AF8A3" w14:textId="77777777" w:rsidR="00F77E80" w:rsidRDefault="00F77E80" w:rsidP="0039478E">
            <w:pPr>
              <w:pStyle w:val="PSAtabel"/>
            </w:pPr>
            <w:r>
              <w:t>Pascal Thuis (PT), Projectarchitect PR04</w:t>
            </w:r>
          </w:p>
        </w:tc>
        <w:tc>
          <w:tcPr>
            <w:tcW w:w="3365" w:type="dxa"/>
          </w:tcPr>
          <w:p w14:paraId="18315098" w14:textId="3D88F88A" w:rsidR="00F77E80" w:rsidRPr="007971C8" w:rsidRDefault="00E74BD9" w:rsidP="0039478E">
            <w:pPr>
              <w:pStyle w:val="PSAtabel"/>
            </w:pPr>
            <w:r>
              <w:t>1.51</w:t>
            </w:r>
            <w:r w:rsidR="0099787D">
              <w:t>, 1.56</w:t>
            </w:r>
          </w:p>
        </w:tc>
      </w:tr>
      <w:tr w:rsidR="00F77E80" w:rsidRPr="007971C8" w14:paraId="775F2CE9" w14:textId="77777777" w:rsidTr="00C94891">
        <w:tc>
          <w:tcPr>
            <w:tcW w:w="5277" w:type="dxa"/>
          </w:tcPr>
          <w:p w14:paraId="5621AFF8" w14:textId="77777777" w:rsidR="00F77E80" w:rsidRDefault="00F77E80" w:rsidP="0039478E">
            <w:pPr>
              <w:pStyle w:val="PSAtabel"/>
            </w:pPr>
            <w:r>
              <w:t>Paul de Frankrijker (PF), BLA Waterschappen</w:t>
            </w:r>
          </w:p>
        </w:tc>
        <w:tc>
          <w:tcPr>
            <w:tcW w:w="3365" w:type="dxa"/>
          </w:tcPr>
          <w:p w14:paraId="65688FBD" w14:textId="4AB39EB3" w:rsidR="00F77E80" w:rsidRPr="007971C8" w:rsidRDefault="00E74BD9" w:rsidP="0039478E">
            <w:pPr>
              <w:pStyle w:val="PSAtabel"/>
            </w:pPr>
            <w:r>
              <w:rPr>
                <w:lang w:val="en-US"/>
              </w:rPr>
              <w:t>1.55</w:t>
            </w:r>
            <w:r w:rsidR="0099787D">
              <w:t>, 1.56</w:t>
            </w:r>
          </w:p>
        </w:tc>
      </w:tr>
      <w:tr w:rsidR="00F77E80" w:rsidRPr="007971C8" w14:paraId="4083CD44" w14:textId="77777777" w:rsidTr="00C94891">
        <w:tc>
          <w:tcPr>
            <w:tcW w:w="5277" w:type="dxa"/>
          </w:tcPr>
          <w:p w14:paraId="194ACC06" w14:textId="77777777" w:rsidR="00F77E80" w:rsidRPr="007971C8" w:rsidRDefault="00F77E80" w:rsidP="0039478E">
            <w:pPr>
              <w:pStyle w:val="PSAtabel"/>
            </w:pPr>
            <w:r>
              <w:t>Peter Visser (PV), BLA Rijk</w:t>
            </w:r>
          </w:p>
        </w:tc>
        <w:tc>
          <w:tcPr>
            <w:tcW w:w="3365" w:type="dxa"/>
          </w:tcPr>
          <w:p w14:paraId="6581D2E0" w14:textId="67DC0753" w:rsidR="00F77E80" w:rsidRPr="007971C8" w:rsidRDefault="00E74BD9" w:rsidP="0039478E">
            <w:pPr>
              <w:pStyle w:val="PSAtabel"/>
            </w:pPr>
            <w:r>
              <w:rPr>
                <w:lang w:val="en-US"/>
              </w:rPr>
              <w:t>1.55</w:t>
            </w:r>
            <w:r w:rsidR="0099787D">
              <w:t>, 1.56</w:t>
            </w:r>
          </w:p>
        </w:tc>
      </w:tr>
      <w:tr w:rsidR="00F77E80" w:rsidRPr="007971C8" w14:paraId="11584EC4" w14:textId="77777777" w:rsidTr="00C94891">
        <w:tc>
          <w:tcPr>
            <w:tcW w:w="5277" w:type="dxa"/>
          </w:tcPr>
          <w:p w14:paraId="1B668724" w14:textId="77777777" w:rsidR="00F77E80" w:rsidRDefault="00F77E80" w:rsidP="0039478E">
            <w:pPr>
              <w:pStyle w:val="PSAtabel"/>
            </w:pPr>
            <w:r>
              <w:t>Rene Kint (RK), Stelselarchitect</w:t>
            </w:r>
          </w:p>
        </w:tc>
        <w:tc>
          <w:tcPr>
            <w:tcW w:w="3365" w:type="dxa"/>
          </w:tcPr>
          <w:p w14:paraId="475B36F6" w14:textId="7F11F43C" w:rsidR="00F77E80" w:rsidRPr="007971C8" w:rsidRDefault="00E74BD9" w:rsidP="0039478E">
            <w:pPr>
              <w:pStyle w:val="PSAtabel"/>
            </w:pPr>
            <w:r>
              <w:rPr>
                <w:lang w:val="en-US"/>
              </w:rPr>
              <w:t>1.55</w:t>
            </w:r>
            <w:r w:rsidR="0099787D">
              <w:t>, 1.56</w:t>
            </w:r>
          </w:p>
        </w:tc>
      </w:tr>
      <w:tr w:rsidR="00853671" w:rsidRPr="007971C8" w14:paraId="7E498DA2" w14:textId="77777777" w:rsidTr="00C94891">
        <w:tc>
          <w:tcPr>
            <w:tcW w:w="5277" w:type="dxa"/>
          </w:tcPr>
          <w:p w14:paraId="3016940E" w14:textId="49FEFA9C" w:rsidR="00853671" w:rsidRDefault="00853671" w:rsidP="0039478E">
            <w:pPr>
              <w:pStyle w:val="PSAtabel"/>
            </w:pPr>
            <w:r>
              <w:t>Silvion Moesan (SM), Projectarchitect PR02</w:t>
            </w:r>
          </w:p>
        </w:tc>
        <w:tc>
          <w:tcPr>
            <w:tcW w:w="3365" w:type="dxa"/>
          </w:tcPr>
          <w:p w14:paraId="6D3AA7F0" w14:textId="6ED39004" w:rsidR="00853671" w:rsidRDefault="00853671" w:rsidP="0039478E">
            <w:pPr>
              <w:pStyle w:val="PSAtabel"/>
            </w:pPr>
            <w:r>
              <w:t>1.51</w:t>
            </w:r>
            <w:r w:rsidR="0099787D">
              <w:t>, 1.56</w:t>
            </w:r>
          </w:p>
        </w:tc>
      </w:tr>
      <w:tr w:rsidR="00853671" w:rsidRPr="007971C8" w14:paraId="4CBFD1FF" w14:textId="77777777" w:rsidTr="00C94891">
        <w:tc>
          <w:tcPr>
            <w:tcW w:w="5277" w:type="dxa"/>
          </w:tcPr>
          <w:p w14:paraId="16C3920D" w14:textId="45F57E4C" w:rsidR="00853671" w:rsidRDefault="00853671" w:rsidP="0039478E">
            <w:pPr>
              <w:pStyle w:val="PSAtabel"/>
            </w:pPr>
            <w:r>
              <w:t>Frank Terpstra (FT), Projectarchitect PR05</w:t>
            </w:r>
          </w:p>
        </w:tc>
        <w:tc>
          <w:tcPr>
            <w:tcW w:w="3365" w:type="dxa"/>
          </w:tcPr>
          <w:p w14:paraId="67C6B2A2" w14:textId="4548CAC9" w:rsidR="00853671" w:rsidRDefault="00853671" w:rsidP="0039478E">
            <w:pPr>
              <w:pStyle w:val="PSAtabel"/>
            </w:pPr>
            <w:r>
              <w:t>1.51</w:t>
            </w:r>
            <w:r w:rsidR="0099787D">
              <w:t>, 1.56</w:t>
            </w:r>
          </w:p>
        </w:tc>
      </w:tr>
      <w:tr w:rsidR="00853671" w:rsidRPr="007971C8" w14:paraId="758C2E27" w14:textId="77777777" w:rsidTr="00C94891">
        <w:tc>
          <w:tcPr>
            <w:tcW w:w="5277" w:type="dxa"/>
          </w:tcPr>
          <w:p w14:paraId="5CD7CA08" w14:textId="729DEA86" w:rsidR="00853671" w:rsidRDefault="00853671" w:rsidP="0039478E">
            <w:pPr>
              <w:pStyle w:val="PSAtabel"/>
            </w:pPr>
            <w:r>
              <w:t>Erno Marks (EM), Ontwikkelaar PR05</w:t>
            </w:r>
          </w:p>
        </w:tc>
        <w:tc>
          <w:tcPr>
            <w:tcW w:w="3365" w:type="dxa"/>
          </w:tcPr>
          <w:p w14:paraId="5D6E8FB6" w14:textId="07B0CF74" w:rsidR="00853671" w:rsidRDefault="00853671" w:rsidP="0039478E">
            <w:pPr>
              <w:pStyle w:val="PSAtabel"/>
            </w:pPr>
            <w:r>
              <w:t>1.51</w:t>
            </w:r>
            <w:r w:rsidR="0099787D">
              <w:t>, 1.56</w:t>
            </w:r>
          </w:p>
        </w:tc>
      </w:tr>
      <w:tr w:rsidR="0093419C" w:rsidRPr="007971C8" w14:paraId="5AB99DA6" w14:textId="77777777" w:rsidTr="00C94891">
        <w:tc>
          <w:tcPr>
            <w:tcW w:w="5277" w:type="dxa"/>
          </w:tcPr>
          <w:p w14:paraId="08AC5FB6" w14:textId="61AFEAA0" w:rsidR="0093419C" w:rsidRDefault="0093419C" w:rsidP="0039478E">
            <w:pPr>
              <w:pStyle w:val="PSAtabel"/>
            </w:pPr>
            <w:r>
              <w:t>Tony Sloos (TS), Domeinarchitect</w:t>
            </w:r>
          </w:p>
        </w:tc>
        <w:tc>
          <w:tcPr>
            <w:tcW w:w="3365" w:type="dxa"/>
          </w:tcPr>
          <w:p w14:paraId="57E080CA" w14:textId="25135CED" w:rsidR="0093419C" w:rsidRDefault="0093419C" w:rsidP="0039478E">
            <w:pPr>
              <w:pStyle w:val="PSAtabel"/>
            </w:pPr>
            <w:r>
              <w:t>1.51</w:t>
            </w:r>
            <w:r w:rsidR="0099787D">
              <w:t>, 1.56</w:t>
            </w:r>
          </w:p>
        </w:tc>
      </w:tr>
      <w:tr w:rsidR="0093419C" w:rsidRPr="007971C8" w14:paraId="4E3D42D8" w14:textId="77777777" w:rsidTr="00C94891">
        <w:tc>
          <w:tcPr>
            <w:tcW w:w="5277" w:type="dxa"/>
          </w:tcPr>
          <w:p w14:paraId="60FC2624" w14:textId="3E0794B0" w:rsidR="0093419C" w:rsidRDefault="0093419C" w:rsidP="0039478E">
            <w:pPr>
              <w:pStyle w:val="PSAtabel"/>
            </w:pPr>
            <w:r>
              <w:t>Bas Crompvoets</w:t>
            </w:r>
            <w:r w:rsidR="00BD30A2">
              <w:t xml:space="preserve"> (BC)</w:t>
            </w:r>
            <w:r>
              <w:t>, Domeinarchitect</w:t>
            </w:r>
          </w:p>
        </w:tc>
        <w:tc>
          <w:tcPr>
            <w:tcW w:w="3365" w:type="dxa"/>
          </w:tcPr>
          <w:p w14:paraId="44500E31" w14:textId="72E0A405" w:rsidR="0093419C" w:rsidRDefault="0093419C" w:rsidP="0039478E">
            <w:pPr>
              <w:pStyle w:val="PSAtabel"/>
            </w:pPr>
            <w:r>
              <w:t>1.51</w:t>
            </w:r>
            <w:r w:rsidR="0099787D">
              <w:t>, 1.56</w:t>
            </w:r>
          </w:p>
        </w:tc>
      </w:tr>
      <w:tr w:rsidR="00700D77" w:rsidRPr="007971C8" w14:paraId="15B76693" w14:textId="77777777" w:rsidTr="00C94891">
        <w:tc>
          <w:tcPr>
            <w:tcW w:w="5277" w:type="dxa"/>
          </w:tcPr>
          <w:p w14:paraId="04FC8FA5" w14:textId="330AA4C2" w:rsidR="00700D77" w:rsidRDefault="00700D77" w:rsidP="0039478E">
            <w:pPr>
              <w:pStyle w:val="PSAtabel"/>
            </w:pPr>
            <w:r>
              <w:t xml:space="preserve">Lennart van Bergen (LvB), </w:t>
            </w:r>
            <w:r w:rsidR="007A6149">
              <w:t>Projectarchitect PR06 en PR30</w:t>
            </w:r>
          </w:p>
        </w:tc>
        <w:tc>
          <w:tcPr>
            <w:tcW w:w="3365" w:type="dxa"/>
          </w:tcPr>
          <w:p w14:paraId="681F5972" w14:textId="2F014F4D" w:rsidR="00700D77" w:rsidRDefault="007A6149" w:rsidP="0039478E">
            <w:pPr>
              <w:pStyle w:val="PSAtabel"/>
            </w:pPr>
            <w:r>
              <w:t>1.51</w:t>
            </w:r>
            <w:r w:rsidR="0099787D">
              <w:t>, 1.56</w:t>
            </w:r>
          </w:p>
        </w:tc>
      </w:tr>
    </w:tbl>
    <w:p w14:paraId="1905438B" w14:textId="77777777" w:rsidR="0039478E" w:rsidRPr="00A54CCC" w:rsidRDefault="0039478E" w:rsidP="0039478E">
      <w:pPr>
        <w:sectPr w:rsidR="0039478E" w:rsidRPr="00A54CCC" w:rsidSect="0039478E">
          <w:headerReference w:type="even" r:id="rId16"/>
          <w:headerReference w:type="default" r:id="rId17"/>
          <w:footerReference w:type="default" r:id="rId18"/>
          <w:headerReference w:type="first" r:id="rId19"/>
          <w:type w:val="continuous"/>
          <w:pgSz w:w="11906" w:h="16838"/>
          <w:pgMar w:top="1985" w:right="1418" w:bottom="1418" w:left="1701" w:header="708" w:footer="708" w:gutter="0"/>
          <w:pgNumType w:fmt="upperRoman"/>
          <w:cols w:space="708"/>
          <w:formProt w:val="0"/>
        </w:sectPr>
      </w:pPr>
    </w:p>
    <w:p w14:paraId="79FCDD78" w14:textId="77777777" w:rsidR="00ED61DC" w:rsidRPr="00A54CCC" w:rsidRDefault="00ED61DC">
      <w:pPr>
        <w:spacing w:line="240" w:lineRule="auto"/>
        <w:rPr>
          <w:b/>
          <w:color w:val="39870C"/>
          <w:sz w:val="32"/>
          <w:szCs w:val="24"/>
        </w:rPr>
      </w:pPr>
      <w:r w:rsidRPr="00A54CCC">
        <w:br w:type="page"/>
      </w:r>
    </w:p>
    <w:p w14:paraId="74C94AB6" w14:textId="77777777" w:rsidR="00D50D48" w:rsidRPr="007971C8" w:rsidRDefault="00D50D48" w:rsidP="00ED61DC">
      <w:pPr>
        <w:pStyle w:val="Heading-NoNumber-16p"/>
      </w:pPr>
      <w:r w:rsidRPr="007971C8">
        <w:lastRenderedPageBreak/>
        <w:t>Inhoudsopgave</w:t>
      </w:r>
    </w:p>
    <w:p w14:paraId="69442DB6" w14:textId="77777777" w:rsidR="002E5CBE" w:rsidRPr="007971C8" w:rsidRDefault="002E5CBE" w:rsidP="002E5CBE"/>
    <w:p w14:paraId="062ED248" w14:textId="77777777" w:rsidR="0043681F" w:rsidRDefault="00FB775B">
      <w:pPr>
        <w:pStyle w:val="TOC1"/>
        <w:rPr>
          <w:rFonts w:asciiTheme="minorHAnsi" w:eastAsiaTheme="minorEastAsia" w:hAnsiTheme="minorHAnsi" w:cstheme="minorBidi"/>
          <w:caps w:val="0"/>
          <w:noProof/>
          <w:sz w:val="22"/>
          <w:szCs w:val="22"/>
        </w:rPr>
      </w:pPr>
      <w:r w:rsidRPr="007971C8">
        <w:rPr>
          <w:rFonts w:ascii="Verdana" w:hAnsi="Verdana"/>
          <w:b/>
          <w:color w:val="39870C"/>
        </w:rPr>
        <w:fldChar w:fldCharType="begin"/>
      </w:r>
      <w:r w:rsidR="00D50D48" w:rsidRPr="007971C8">
        <w:instrText xml:space="preserve"> TOC \o "1-4" \h \z \u </w:instrText>
      </w:r>
      <w:r w:rsidRPr="007971C8">
        <w:rPr>
          <w:rFonts w:ascii="Verdana" w:hAnsi="Verdana"/>
          <w:b/>
          <w:color w:val="39870C"/>
        </w:rPr>
        <w:fldChar w:fldCharType="separate"/>
      </w:r>
      <w:hyperlink w:anchor="_Toc482685751" w:history="1">
        <w:r w:rsidR="0043681F" w:rsidRPr="00D72CD6">
          <w:rPr>
            <w:rStyle w:val="Hyperlink"/>
            <w:noProof/>
          </w:rPr>
          <w:t>1.</w:t>
        </w:r>
        <w:r w:rsidR="0043681F">
          <w:rPr>
            <w:rFonts w:asciiTheme="minorHAnsi" w:eastAsiaTheme="minorEastAsia" w:hAnsiTheme="minorHAnsi" w:cstheme="minorBidi"/>
            <w:caps w:val="0"/>
            <w:noProof/>
            <w:sz w:val="22"/>
            <w:szCs w:val="22"/>
          </w:rPr>
          <w:tab/>
        </w:r>
        <w:r w:rsidR="0043681F" w:rsidRPr="00D72CD6">
          <w:rPr>
            <w:rStyle w:val="Hyperlink"/>
            <w:noProof/>
          </w:rPr>
          <w:t>Inleiding</w:t>
        </w:r>
        <w:r w:rsidR="0043681F">
          <w:rPr>
            <w:noProof/>
            <w:webHidden/>
          </w:rPr>
          <w:tab/>
        </w:r>
        <w:r w:rsidR="0043681F">
          <w:rPr>
            <w:noProof/>
            <w:webHidden/>
          </w:rPr>
          <w:fldChar w:fldCharType="begin"/>
        </w:r>
        <w:r w:rsidR="0043681F">
          <w:rPr>
            <w:noProof/>
            <w:webHidden/>
          </w:rPr>
          <w:instrText xml:space="preserve"> PAGEREF _Toc482685751 \h </w:instrText>
        </w:r>
        <w:r w:rsidR="0043681F">
          <w:rPr>
            <w:noProof/>
            <w:webHidden/>
          </w:rPr>
        </w:r>
        <w:r w:rsidR="0043681F">
          <w:rPr>
            <w:noProof/>
            <w:webHidden/>
          </w:rPr>
          <w:fldChar w:fldCharType="separate"/>
        </w:r>
        <w:r w:rsidR="0043681F">
          <w:rPr>
            <w:noProof/>
            <w:webHidden/>
          </w:rPr>
          <w:t>6</w:t>
        </w:r>
        <w:r w:rsidR="0043681F">
          <w:rPr>
            <w:noProof/>
            <w:webHidden/>
          </w:rPr>
          <w:fldChar w:fldCharType="end"/>
        </w:r>
      </w:hyperlink>
    </w:p>
    <w:p w14:paraId="4D45C0E3"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2" w:history="1">
        <w:r w:rsidRPr="00D72CD6">
          <w:rPr>
            <w:rStyle w:val="Hyperlink"/>
            <w:noProof/>
          </w:rPr>
          <w:t>1.1.</w:t>
        </w:r>
        <w:r>
          <w:rPr>
            <w:rFonts w:asciiTheme="minorHAnsi" w:eastAsiaTheme="minorEastAsia" w:hAnsiTheme="minorHAnsi" w:cstheme="minorBidi"/>
            <w:noProof/>
            <w:sz w:val="22"/>
            <w:szCs w:val="22"/>
          </w:rPr>
          <w:tab/>
        </w:r>
        <w:r w:rsidRPr="00D72CD6">
          <w:rPr>
            <w:rStyle w:val="Hyperlink"/>
            <w:noProof/>
          </w:rPr>
          <w:t>Doelgroep</w:t>
        </w:r>
        <w:r>
          <w:rPr>
            <w:noProof/>
            <w:webHidden/>
          </w:rPr>
          <w:tab/>
        </w:r>
        <w:r>
          <w:rPr>
            <w:noProof/>
            <w:webHidden/>
          </w:rPr>
          <w:fldChar w:fldCharType="begin"/>
        </w:r>
        <w:r>
          <w:rPr>
            <w:noProof/>
            <w:webHidden/>
          </w:rPr>
          <w:instrText xml:space="preserve"> PAGEREF _Toc482685752 \h </w:instrText>
        </w:r>
        <w:r>
          <w:rPr>
            <w:noProof/>
            <w:webHidden/>
          </w:rPr>
        </w:r>
        <w:r>
          <w:rPr>
            <w:noProof/>
            <w:webHidden/>
          </w:rPr>
          <w:fldChar w:fldCharType="separate"/>
        </w:r>
        <w:r>
          <w:rPr>
            <w:noProof/>
            <w:webHidden/>
          </w:rPr>
          <w:t>6</w:t>
        </w:r>
        <w:r>
          <w:rPr>
            <w:noProof/>
            <w:webHidden/>
          </w:rPr>
          <w:fldChar w:fldCharType="end"/>
        </w:r>
      </w:hyperlink>
    </w:p>
    <w:p w14:paraId="0805AF2B"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3" w:history="1">
        <w:r w:rsidRPr="00D72CD6">
          <w:rPr>
            <w:rStyle w:val="Hyperlink"/>
            <w:noProof/>
          </w:rPr>
          <w:t>1.2.</w:t>
        </w:r>
        <w:r>
          <w:rPr>
            <w:rFonts w:asciiTheme="minorHAnsi" w:eastAsiaTheme="minorEastAsia" w:hAnsiTheme="minorHAnsi" w:cstheme="minorBidi"/>
            <w:noProof/>
            <w:sz w:val="22"/>
            <w:szCs w:val="22"/>
          </w:rPr>
          <w:tab/>
        </w:r>
        <w:r w:rsidRPr="00D72CD6">
          <w:rPr>
            <w:rStyle w:val="Hyperlink"/>
            <w:noProof/>
          </w:rPr>
          <w:t>Doel</w:t>
        </w:r>
        <w:r>
          <w:rPr>
            <w:noProof/>
            <w:webHidden/>
          </w:rPr>
          <w:tab/>
        </w:r>
        <w:r>
          <w:rPr>
            <w:noProof/>
            <w:webHidden/>
          </w:rPr>
          <w:fldChar w:fldCharType="begin"/>
        </w:r>
        <w:r>
          <w:rPr>
            <w:noProof/>
            <w:webHidden/>
          </w:rPr>
          <w:instrText xml:space="preserve"> PAGEREF _Toc482685753 \h </w:instrText>
        </w:r>
        <w:r>
          <w:rPr>
            <w:noProof/>
            <w:webHidden/>
          </w:rPr>
        </w:r>
        <w:r>
          <w:rPr>
            <w:noProof/>
            <w:webHidden/>
          </w:rPr>
          <w:fldChar w:fldCharType="separate"/>
        </w:r>
        <w:r>
          <w:rPr>
            <w:noProof/>
            <w:webHidden/>
          </w:rPr>
          <w:t>6</w:t>
        </w:r>
        <w:r>
          <w:rPr>
            <w:noProof/>
            <w:webHidden/>
          </w:rPr>
          <w:fldChar w:fldCharType="end"/>
        </w:r>
      </w:hyperlink>
    </w:p>
    <w:p w14:paraId="5D1DAAE8"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4" w:history="1">
        <w:r w:rsidRPr="00D72CD6">
          <w:rPr>
            <w:rStyle w:val="Hyperlink"/>
            <w:noProof/>
          </w:rPr>
          <w:t>1.3.</w:t>
        </w:r>
        <w:r>
          <w:rPr>
            <w:rFonts w:asciiTheme="minorHAnsi" w:eastAsiaTheme="minorEastAsia" w:hAnsiTheme="minorHAnsi" w:cstheme="minorBidi"/>
            <w:noProof/>
            <w:sz w:val="22"/>
            <w:szCs w:val="22"/>
          </w:rPr>
          <w:tab/>
        </w:r>
        <w:r w:rsidRPr="00D72CD6">
          <w:rPr>
            <w:rStyle w:val="Hyperlink"/>
            <w:noProof/>
          </w:rPr>
          <w:t>Resultaat</w:t>
        </w:r>
        <w:r>
          <w:rPr>
            <w:noProof/>
            <w:webHidden/>
          </w:rPr>
          <w:tab/>
        </w:r>
        <w:r>
          <w:rPr>
            <w:noProof/>
            <w:webHidden/>
          </w:rPr>
          <w:fldChar w:fldCharType="begin"/>
        </w:r>
        <w:r>
          <w:rPr>
            <w:noProof/>
            <w:webHidden/>
          </w:rPr>
          <w:instrText xml:space="preserve"> PAGEREF _Toc482685754 \h </w:instrText>
        </w:r>
        <w:r>
          <w:rPr>
            <w:noProof/>
            <w:webHidden/>
          </w:rPr>
        </w:r>
        <w:r>
          <w:rPr>
            <w:noProof/>
            <w:webHidden/>
          </w:rPr>
          <w:fldChar w:fldCharType="separate"/>
        </w:r>
        <w:r>
          <w:rPr>
            <w:noProof/>
            <w:webHidden/>
          </w:rPr>
          <w:t>6</w:t>
        </w:r>
        <w:r>
          <w:rPr>
            <w:noProof/>
            <w:webHidden/>
          </w:rPr>
          <w:fldChar w:fldCharType="end"/>
        </w:r>
      </w:hyperlink>
    </w:p>
    <w:p w14:paraId="56327F84"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5" w:history="1">
        <w:r w:rsidRPr="00D72CD6">
          <w:rPr>
            <w:rStyle w:val="Hyperlink"/>
            <w:noProof/>
          </w:rPr>
          <w:t>1.4.</w:t>
        </w:r>
        <w:r>
          <w:rPr>
            <w:rFonts w:asciiTheme="minorHAnsi" w:eastAsiaTheme="minorEastAsia" w:hAnsiTheme="minorHAnsi" w:cstheme="minorBidi"/>
            <w:noProof/>
            <w:sz w:val="22"/>
            <w:szCs w:val="22"/>
          </w:rPr>
          <w:tab/>
        </w:r>
        <w:r w:rsidRPr="00D72CD6">
          <w:rPr>
            <w:rStyle w:val="Hyperlink"/>
            <w:noProof/>
          </w:rPr>
          <w:t>Afkortingen en begrippen</w:t>
        </w:r>
        <w:r>
          <w:rPr>
            <w:noProof/>
            <w:webHidden/>
          </w:rPr>
          <w:tab/>
        </w:r>
        <w:r>
          <w:rPr>
            <w:noProof/>
            <w:webHidden/>
          </w:rPr>
          <w:fldChar w:fldCharType="begin"/>
        </w:r>
        <w:r>
          <w:rPr>
            <w:noProof/>
            <w:webHidden/>
          </w:rPr>
          <w:instrText xml:space="preserve"> PAGEREF _Toc482685755 \h </w:instrText>
        </w:r>
        <w:r>
          <w:rPr>
            <w:noProof/>
            <w:webHidden/>
          </w:rPr>
        </w:r>
        <w:r>
          <w:rPr>
            <w:noProof/>
            <w:webHidden/>
          </w:rPr>
          <w:fldChar w:fldCharType="separate"/>
        </w:r>
        <w:r>
          <w:rPr>
            <w:noProof/>
            <w:webHidden/>
          </w:rPr>
          <w:t>6</w:t>
        </w:r>
        <w:r>
          <w:rPr>
            <w:noProof/>
            <w:webHidden/>
          </w:rPr>
          <w:fldChar w:fldCharType="end"/>
        </w:r>
      </w:hyperlink>
    </w:p>
    <w:p w14:paraId="6A52C0BE"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6" w:history="1">
        <w:r w:rsidRPr="00D72CD6">
          <w:rPr>
            <w:rStyle w:val="Hyperlink"/>
            <w:noProof/>
          </w:rPr>
          <w:t>1.5.</w:t>
        </w:r>
        <w:r>
          <w:rPr>
            <w:rFonts w:asciiTheme="minorHAnsi" w:eastAsiaTheme="minorEastAsia" w:hAnsiTheme="minorHAnsi" w:cstheme="minorBidi"/>
            <w:noProof/>
            <w:sz w:val="22"/>
            <w:szCs w:val="22"/>
          </w:rPr>
          <w:tab/>
        </w:r>
        <w:r w:rsidRPr="00D72CD6">
          <w:rPr>
            <w:rStyle w:val="Hyperlink"/>
            <w:noProof/>
          </w:rPr>
          <w:t>Leeswijzer</w:t>
        </w:r>
        <w:r>
          <w:rPr>
            <w:noProof/>
            <w:webHidden/>
          </w:rPr>
          <w:tab/>
        </w:r>
        <w:r>
          <w:rPr>
            <w:noProof/>
            <w:webHidden/>
          </w:rPr>
          <w:fldChar w:fldCharType="begin"/>
        </w:r>
        <w:r>
          <w:rPr>
            <w:noProof/>
            <w:webHidden/>
          </w:rPr>
          <w:instrText xml:space="preserve"> PAGEREF _Toc482685756 \h </w:instrText>
        </w:r>
        <w:r>
          <w:rPr>
            <w:noProof/>
            <w:webHidden/>
          </w:rPr>
        </w:r>
        <w:r>
          <w:rPr>
            <w:noProof/>
            <w:webHidden/>
          </w:rPr>
          <w:fldChar w:fldCharType="separate"/>
        </w:r>
        <w:r>
          <w:rPr>
            <w:noProof/>
            <w:webHidden/>
          </w:rPr>
          <w:t>6</w:t>
        </w:r>
        <w:r>
          <w:rPr>
            <w:noProof/>
            <w:webHidden/>
          </w:rPr>
          <w:fldChar w:fldCharType="end"/>
        </w:r>
      </w:hyperlink>
    </w:p>
    <w:p w14:paraId="03B93868" w14:textId="77777777" w:rsidR="0043681F" w:rsidRDefault="0043681F">
      <w:pPr>
        <w:pStyle w:val="TOC1"/>
        <w:rPr>
          <w:rFonts w:asciiTheme="minorHAnsi" w:eastAsiaTheme="minorEastAsia" w:hAnsiTheme="minorHAnsi" w:cstheme="minorBidi"/>
          <w:caps w:val="0"/>
          <w:noProof/>
          <w:sz w:val="22"/>
          <w:szCs w:val="22"/>
        </w:rPr>
      </w:pPr>
      <w:hyperlink w:anchor="_Toc482685757" w:history="1">
        <w:r w:rsidRPr="00D72CD6">
          <w:rPr>
            <w:rStyle w:val="Hyperlink"/>
            <w:noProof/>
          </w:rPr>
          <w:t>2.</w:t>
        </w:r>
        <w:r>
          <w:rPr>
            <w:rFonts w:asciiTheme="minorHAnsi" w:eastAsiaTheme="minorEastAsia" w:hAnsiTheme="minorHAnsi" w:cstheme="minorBidi"/>
            <w:caps w:val="0"/>
            <w:noProof/>
            <w:sz w:val="22"/>
            <w:szCs w:val="22"/>
          </w:rPr>
          <w:tab/>
        </w:r>
        <w:r w:rsidRPr="00D72CD6">
          <w:rPr>
            <w:rStyle w:val="Hyperlink"/>
            <w:noProof/>
          </w:rPr>
          <w:t>URI-strategie</w:t>
        </w:r>
        <w:r>
          <w:rPr>
            <w:noProof/>
            <w:webHidden/>
          </w:rPr>
          <w:tab/>
        </w:r>
        <w:r>
          <w:rPr>
            <w:noProof/>
            <w:webHidden/>
          </w:rPr>
          <w:fldChar w:fldCharType="begin"/>
        </w:r>
        <w:r>
          <w:rPr>
            <w:noProof/>
            <w:webHidden/>
          </w:rPr>
          <w:instrText xml:space="preserve"> PAGEREF _Toc482685757 \h </w:instrText>
        </w:r>
        <w:r>
          <w:rPr>
            <w:noProof/>
            <w:webHidden/>
          </w:rPr>
        </w:r>
        <w:r>
          <w:rPr>
            <w:noProof/>
            <w:webHidden/>
          </w:rPr>
          <w:fldChar w:fldCharType="separate"/>
        </w:r>
        <w:r>
          <w:rPr>
            <w:noProof/>
            <w:webHidden/>
          </w:rPr>
          <w:t>7</w:t>
        </w:r>
        <w:r>
          <w:rPr>
            <w:noProof/>
            <w:webHidden/>
          </w:rPr>
          <w:fldChar w:fldCharType="end"/>
        </w:r>
      </w:hyperlink>
    </w:p>
    <w:p w14:paraId="73B59929"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59" w:history="1">
        <w:r w:rsidRPr="00D72CD6">
          <w:rPr>
            <w:rStyle w:val="Hyperlink"/>
            <w:noProof/>
          </w:rPr>
          <w:t>2.1.</w:t>
        </w:r>
        <w:r>
          <w:rPr>
            <w:rFonts w:asciiTheme="minorHAnsi" w:eastAsiaTheme="minorEastAsia" w:hAnsiTheme="minorHAnsi" w:cstheme="minorBidi"/>
            <w:noProof/>
            <w:sz w:val="22"/>
            <w:szCs w:val="22"/>
          </w:rPr>
          <w:tab/>
        </w:r>
        <w:r w:rsidRPr="00D72CD6">
          <w:rPr>
            <w:rStyle w:val="Hyperlink"/>
            <w:noProof/>
          </w:rPr>
          <w:t>Pas toe of leg uit</w:t>
        </w:r>
        <w:r>
          <w:rPr>
            <w:noProof/>
            <w:webHidden/>
          </w:rPr>
          <w:tab/>
        </w:r>
        <w:r>
          <w:rPr>
            <w:noProof/>
            <w:webHidden/>
          </w:rPr>
          <w:fldChar w:fldCharType="begin"/>
        </w:r>
        <w:r>
          <w:rPr>
            <w:noProof/>
            <w:webHidden/>
          </w:rPr>
          <w:instrText xml:space="preserve"> PAGEREF _Toc482685759 \h </w:instrText>
        </w:r>
        <w:r>
          <w:rPr>
            <w:noProof/>
            <w:webHidden/>
          </w:rPr>
        </w:r>
        <w:r>
          <w:rPr>
            <w:noProof/>
            <w:webHidden/>
          </w:rPr>
          <w:fldChar w:fldCharType="separate"/>
        </w:r>
        <w:r>
          <w:rPr>
            <w:noProof/>
            <w:webHidden/>
          </w:rPr>
          <w:t>7</w:t>
        </w:r>
        <w:r>
          <w:rPr>
            <w:noProof/>
            <w:webHidden/>
          </w:rPr>
          <w:fldChar w:fldCharType="end"/>
        </w:r>
      </w:hyperlink>
    </w:p>
    <w:p w14:paraId="18C1C09E"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0" w:history="1">
        <w:r w:rsidRPr="00D72CD6">
          <w:rPr>
            <w:rStyle w:val="Hyperlink"/>
            <w:noProof/>
          </w:rPr>
          <w:t>2.2.</w:t>
        </w:r>
        <w:r>
          <w:rPr>
            <w:rFonts w:asciiTheme="minorHAnsi" w:eastAsiaTheme="minorEastAsia" w:hAnsiTheme="minorHAnsi" w:cstheme="minorBidi"/>
            <w:noProof/>
            <w:sz w:val="22"/>
            <w:szCs w:val="22"/>
          </w:rPr>
          <w:tab/>
        </w:r>
        <w:r w:rsidRPr="00D72CD6">
          <w:rPr>
            <w:rStyle w:val="Hyperlink"/>
            <w:noProof/>
          </w:rPr>
          <w:t>Resources, URI’s, URN’s en URI’s</w:t>
        </w:r>
        <w:r>
          <w:rPr>
            <w:noProof/>
            <w:webHidden/>
          </w:rPr>
          <w:tab/>
        </w:r>
        <w:r>
          <w:rPr>
            <w:noProof/>
            <w:webHidden/>
          </w:rPr>
          <w:fldChar w:fldCharType="begin"/>
        </w:r>
        <w:r>
          <w:rPr>
            <w:noProof/>
            <w:webHidden/>
          </w:rPr>
          <w:instrText xml:space="preserve"> PAGEREF _Toc482685760 \h </w:instrText>
        </w:r>
        <w:r>
          <w:rPr>
            <w:noProof/>
            <w:webHidden/>
          </w:rPr>
        </w:r>
        <w:r>
          <w:rPr>
            <w:noProof/>
            <w:webHidden/>
          </w:rPr>
          <w:fldChar w:fldCharType="separate"/>
        </w:r>
        <w:r>
          <w:rPr>
            <w:noProof/>
            <w:webHidden/>
          </w:rPr>
          <w:t>7</w:t>
        </w:r>
        <w:r>
          <w:rPr>
            <w:noProof/>
            <w:webHidden/>
          </w:rPr>
          <w:fldChar w:fldCharType="end"/>
        </w:r>
      </w:hyperlink>
    </w:p>
    <w:p w14:paraId="5C0737A7"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1" w:history="1">
        <w:r w:rsidRPr="00D72CD6">
          <w:rPr>
            <w:rStyle w:val="Hyperlink"/>
            <w:noProof/>
          </w:rPr>
          <w:t>2.3.</w:t>
        </w:r>
        <w:r>
          <w:rPr>
            <w:rFonts w:asciiTheme="minorHAnsi" w:eastAsiaTheme="minorEastAsia" w:hAnsiTheme="minorHAnsi" w:cstheme="minorBidi"/>
            <w:noProof/>
            <w:sz w:val="22"/>
            <w:szCs w:val="22"/>
          </w:rPr>
          <w:tab/>
        </w:r>
        <w:r w:rsidRPr="00D72CD6">
          <w:rPr>
            <w:rStyle w:val="Hyperlink"/>
            <w:noProof/>
          </w:rPr>
          <w:t>Basis opbouw URI’s</w:t>
        </w:r>
        <w:r>
          <w:rPr>
            <w:noProof/>
            <w:webHidden/>
          </w:rPr>
          <w:tab/>
        </w:r>
        <w:r>
          <w:rPr>
            <w:noProof/>
            <w:webHidden/>
          </w:rPr>
          <w:fldChar w:fldCharType="begin"/>
        </w:r>
        <w:r>
          <w:rPr>
            <w:noProof/>
            <w:webHidden/>
          </w:rPr>
          <w:instrText xml:space="preserve"> PAGEREF _Toc482685761 \h </w:instrText>
        </w:r>
        <w:r>
          <w:rPr>
            <w:noProof/>
            <w:webHidden/>
          </w:rPr>
        </w:r>
        <w:r>
          <w:rPr>
            <w:noProof/>
            <w:webHidden/>
          </w:rPr>
          <w:fldChar w:fldCharType="separate"/>
        </w:r>
        <w:r>
          <w:rPr>
            <w:noProof/>
            <w:webHidden/>
          </w:rPr>
          <w:t>8</w:t>
        </w:r>
        <w:r>
          <w:rPr>
            <w:noProof/>
            <w:webHidden/>
          </w:rPr>
          <w:fldChar w:fldCharType="end"/>
        </w:r>
      </w:hyperlink>
    </w:p>
    <w:p w14:paraId="1BEEDBBC"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2" w:history="1">
        <w:r w:rsidRPr="00D72CD6">
          <w:rPr>
            <w:rStyle w:val="Hyperlink"/>
            <w:noProof/>
          </w:rPr>
          <w:t>2.4.</w:t>
        </w:r>
        <w:r>
          <w:rPr>
            <w:rFonts w:asciiTheme="minorHAnsi" w:eastAsiaTheme="minorEastAsia" w:hAnsiTheme="minorHAnsi" w:cstheme="minorBidi"/>
            <w:noProof/>
            <w:sz w:val="22"/>
            <w:szCs w:val="22"/>
          </w:rPr>
          <w:tab/>
        </w:r>
        <w:r w:rsidRPr="00D72CD6">
          <w:rPr>
            <w:rStyle w:val="Hyperlink"/>
            <w:noProof/>
          </w:rPr>
          <w:t>Webpagina’s van gebruikerstoepassingen</w:t>
        </w:r>
        <w:r>
          <w:rPr>
            <w:noProof/>
            <w:webHidden/>
          </w:rPr>
          <w:tab/>
        </w:r>
        <w:r>
          <w:rPr>
            <w:noProof/>
            <w:webHidden/>
          </w:rPr>
          <w:fldChar w:fldCharType="begin"/>
        </w:r>
        <w:r>
          <w:rPr>
            <w:noProof/>
            <w:webHidden/>
          </w:rPr>
          <w:instrText xml:space="preserve"> PAGEREF _Toc482685762 \h </w:instrText>
        </w:r>
        <w:r>
          <w:rPr>
            <w:noProof/>
            <w:webHidden/>
          </w:rPr>
        </w:r>
        <w:r>
          <w:rPr>
            <w:noProof/>
            <w:webHidden/>
          </w:rPr>
          <w:fldChar w:fldCharType="separate"/>
        </w:r>
        <w:r>
          <w:rPr>
            <w:noProof/>
            <w:webHidden/>
          </w:rPr>
          <w:t>9</w:t>
        </w:r>
        <w:r>
          <w:rPr>
            <w:noProof/>
            <w:webHidden/>
          </w:rPr>
          <w:fldChar w:fldCharType="end"/>
        </w:r>
      </w:hyperlink>
    </w:p>
    <w:p w14:paraId="35707B83"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3" w:history="1">
        <w:r w:rsidRPr="00D72CD6">
          <w:rPr>
            <w:rStyle w:val="Hyperlink"/>
            <w:noProof/>
          </w:rPr>
          <w:t>2.5.</w:t>
        </w:r>
        <w:r>
          <w:rPr>
            <w:rFonts w:asciiTheme="minorHAnsi" w:eastAsiaTheme="minorEastAsia" w:hAnsiTheme="minorHAnsi" w:cstheme="minorBidi"/>
            <w:noProof/>
            <w:sz w:val="22"/>
            <w:szCs w:val="22"/>
          </w:rPr>
          <w:tab/>
        </w:r>
        <w:r w:rsidRPr="00D72CD6">
          <w:rPr>
            <w:rStyle w:val="Hyperlink"/>
            <w:noProof/>
          </w:rPr>
          <w:t>SOAP web services</w:t>
        </w:r>
        <w:r>
          <w:rPr>
            <w:noProof/>
            <w:webHidden/>
          </w:rPr>
          <w:tab/>
        </w:r>
        <w:r>
          <w:rPr>
            <w:noProof/>
            <w:webHidden/>
          </w:rPr>
          <w:fldChar w:fldCharType="begin"/>
        </w:r>
        <w:r>
          <w:rPr>
            <w:noProof/>
            <w:webHidden/>
          </w:rPr>
          <w:instrText xml:space="preserve"> PAGEREF _Toc482685763 \h </w:instrText>
        </w:r>
        <w:r>
          <w:rPr>
            <w:noProof/>
            <w:webHidden/>
          </w:rPr>
        </w:r>
        <w:r>
          <w:rPr>
            <w:noProof/>
            <w:webHidden/>
          </w:rPr>
          <w:fldChar w:fldCharType="separate"/>
        </w:r>
        <w:r>
          <w:rPr>
            <w:noProof/>
            <w:webHidden/>
          </w:rPr>
          <w:t>10</w:t>
        </w:r>
        <w:r>
          <w:rPr>
            <w:noProof/>
            <w:webHidden/>
          </w:rPr>
          <w:fldChar w:fldCharType="end"/>
        </w:r>
      </w:hyperlink>
    </w:p>
    <w:p w14:paraId="373F1D9E"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4" w:history="1">
        <w:r w:rsidRPr="00D72CD6">
          <w:rPr>
            <w:rStyle w:val="Hyperlink"/>
            <w:noProof/>
          </w:rPr>
          <w:t>2.6.</w:t>
        </w:r>
        <w:r>
          <w:rPr>
            <w:rFonts w:asciiTheme="minorHAnsi" w:eastAsiaTheme="minorEastAsia" w:hAnsiTheme="minorHAnsi" w:cstheme="minorBidi"/>
            <w:noProof/>
            <w:sz w:val="22"/>
            <w:szCs w:val="22"/>
          </w:rPr>
          <w:tab/>
        </w:r>
        <w:r w:rsidRPr="00D72CD6">
          <w:rPr>
            <w:rStyle w:val="Hyperlink"/>
            <w:noProof/>
          </w:rPr>
          <w:t>REST API’s</w:t>
        </w:r>
        <w:r>
          <w:rPr>
            <w:noProof/>
            <w:webHidden/>
          </w:rPr>
          <w:tab/>
        </w:r>
        <w:r>
          <w:rPr>
            <w:noProof/>
            <w:webHidden/>
          </w:rPr>
          <w:fldChar w:fldCharType="begin"/>
        </w:r>
        <w:r>
          <w:rPr>
            <w:noProof/>
            <w:webHidden/>
          </w:rPr>
          <w:instrText xml:space="preserve"> PAGEREF _Toc482685764 \h </w:instrText>
        </w:r>
        <w:r>
          <w:rPr>
            <w:noProof/>
            <w:webHidden/>
          </w:rPr>
        </w:r>
        <w:r>
          <w:rPr>
            <w:noProof/>
            <w:webHidden/>
          </w:rPr>
          <w:fldChar w:fldCharType="separate"/>
        </w:r>
        <w:r>
          <w:rPr>
            <w:noProof/>
            <w:webHidden/>
          </w:rPr>
          <w:t>10</w:t>
        </w:r>
        <w:r>
          <w:rPr>
            <w:noProof/>
            <w:webHidden/>
          </w:rPr>
          <w:fldChar w:fldCharType="end"/>
        </w:r>
      </w:hyperlink>
    </w:p>
    <w:p w14:paraId="0B6005C0"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5" w:history="1">
        <w:r w:rsidRPr="00D72CD6">
          <w:rPr>
            <w:rStyle w:val="Hyperlink"/>
            <w:noProof/>
          </w:rPr>
          <w:t>2.7.</w:t>
        </w:r>
        <w:r>
          <w:rPr>
            <w:rFonts w:asciiTheme="minorHAnsi" w:eastAsiaTheme="minorEastAsia" w:hAnsiTheme="minorHAnsi" w:cstheme="minorBidi"/>
            <w:noProof/>
            <w:sz w:val="22"/>
            <w:szCs w:val="22"/>
          </w:rPr>
          <w:tab/>
        </w:r>
        <w:r w:rsidRPr="00D72CD6">
          <w:rPr>
            <w:rStyle w:val="Hyperlink"/>
            <w:noProof/>
          </w:rPr>
          <w:t>Linked Data</w:t>
        </w:r>
        <w:r>
          <w:rPr>
            <w:noProof/>
            <w:webHidden/>
          </w:rPr>
          <w:tab/>
        </w:r>
        <w:r>
          <w:rPr>
            <w:noProof/>
            <w:webHidden/>
          </w:rPr>
          <w:fldChar w:fldCharType="begin"/>
        </w:r>
        <w:r>
          <w:rPr>
            <w:noProof/>
            <w:webHidden/>
          </w:rPr>
          <w:instrText xml:space="preserve"> PAGEREF _Toc482685765 \h </w:instrText>
        </w:r>
        <w:r>
          <w:rPr>
            <w:noProof/>
            <w:webHidden/>
          </w:rPr>
        </w:r>
        <w:r>
          <w:rPr>
            <w:noProof/>
            <w:webHidden/>
          </w:rPr>
          <w:fldChar w:fldCharType="separate"/>
        </w:r>
        <w:r>
          <w:rPr>
            <w:noProof/>
            <w:webHidden/>
          </w:rPr>
          <w:t>11</w:t>
        </w:r>
        <w:r>
          <w:rPr>
            <w:noProof/>
            <w:webHidden/>
          </w:rPr>
          <w:fldChar w:fldCharType="end"/>
        </w:r>
      </w:hyperlink>
    </w:p>
    <w:p w14:paraId="7DC957EF"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66" w:history="1">
        <w:r w:rsidRPr="00D72CD6">
          <w:rPr>
            <w:rStyle w:val="Hyperlink"/>
            <w:noProof/>
          </w:rPr>
          <w:t>2.8.</w:t>
        </w:r>
        <w:r>
          <w:rPr>
            <w:rFonts w:asciiTheme="minorHAnsi" w:eastAsiaTheme="minorEastAsia" w:hAnsiTheme="minorHAnsi" w:cstheme="minorBidi"/>
            <w:noProof/>
            <w:sz w:val="22"/>
            <w:szCs w:val="22"/>
          </w:rPr>
          <w:tab/>
        </w:r>
        <w:r w:rsidRPr="00D72CD6">
          <w:rPr>
            <w:rStyle w:val="Hyperlink"/>
            <w:noProof/>
          </w:rPr>
          <w:t>Nadere toelichting van de afzonderlijke componenten</w:t>
        </w:r>
        <w:r>
          <w:rPr>
            <w:noProof/>
            <w:webHidden/>
          </w:rPr>
          <w:tab/>
        </w:r>
        <w:r>
          <w:rPr>
            <w:noProof/>
            <w:webHidden/>
          </w:rPr>
          <w:fldChar w:fldCharType="begin"/>
        </w:r>
        <w:r>
          <w:rPr>
            <w:noProof/>
            <w:webHidden/>
          </w:rPr>
          <w:instrText xml:space="preserve"> PAGEREF _Toc482685766 \h </w:instrText>
        </w:r>
        <w:r>
          <w:rPr>
            <w:noProof/>
            <w:webHidden/>
          </w:rPr>
        </w:r>
        <w:r>
          <w:rPr>
            <w:noProof/>
            <w:webHidden/>
          </w:rPr>
          <w:fldChar w:fldCharType="separate"/>
        </w:r>
        <w:r>
          <w:rPr>
            <w:noProof/>
            <w:webHidden/>
          </w:rPr>
          <w:t>12</w:t>
        </w:r>
        <w:r>
          <w:rPr>
            <w:noProof/>
            <w:webHidden/>
          </w:rPr>
          <w:fldChar w:fldCharType="end"/>
        </w:r>
      </w:hyperlink>
    </w:p>
    <w:p w14:paraId="303F6D14"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77" w:history="1">
        <w:r w:rsidRPr="00D72CD6">
          <w:rPr>
            <w:rStyle w:val="Hyperlink"/>
            <w:noProof/>
          </w:rPr>
          <w:t>2.8.1.</w:t>
        </w:r>
        <w:r>
          <w:rPr>
            <w:rFonts w:asciiTheme="minorHAnsi" w:eastAsiaTheme="minorEastAsia" w:hAnsiTheme="minorHAnsi" w:cstheme="minorBidi"/>
            <w:i w:val="0"/>
            <w:noProof/>
            <w:sz w:val="22"/>
            <w:szCs w:val="22"/>
          </w:rPr>
          <w:tab/>
        </w:r>
        <w:r w:rsidRPr="00D72CD6">
          <w:rPr>
            <w:rStyle w:val="Hyperlink"/>
            <w:noProof/>
          </w:rPr>
          <w:t>Autoriteit</w:t>
        </w:r>
        <w:r>
          <w:rPr>
            <w:noProof/>
            <w:webHidden/>
          </w:rPr>
          <w:tab/>
        </w:r>
        <w:r>
          <w:rPr>
            <w:noProof/>
            <w:webHidden/>
          </w:rPr>
          <w:fldChar w:fldCharType="begin"/>
        </w:r>
        <w:r>
          <w:rPr>
            <w:noProof/>
            <w:webHidden/>
          </w:rPr>
          <w:instrText xml:space="preserve"> PAGEREF _Toc482685777 \h </w:instrText>
        </w:r>
        <w:r>
          <w:rPr>
            <w:noProof/>
            <w:webHidden/>
          </w:rPr>
        </w:r>
        <w:r>
          <w:rPr>
            <w:noProof/>
            <w:webHidden/>
          </w:rPr>
          <w:fldChar w:fldCharType="separate"/>
        </w:r>
        <w:r>
          <w:rPr>
            <w:noProof/>
            <w:webHidden/>
          </w:rPr>
          <w:t>12</w:t>
        </w:r>
        <w:r>
          <w:rPr>
            <w:noProof/>
            <w:webHidden/>
          </w:rPr>
          <w:fldChar w:fldCharType="end"/>
        </w:r>
      </w:hyperlink>
    </w:p>
    <w:p w14:paraId="0C48587C"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78" w:history="1">
        <w:r w:rsidRPr="00D72CD6">
          <w:rPr>
            <w:rStyle w:val="Hyperlink"/>
            <w:noProof/>
          </w:rPr>
          <w:t>2.8.2.</w:t>
        </w:r>
        <w:r>
          <w:rPr>
            <w:rFonts w:asciiTheme="minorHAnsi" w:eastAsiaTheme="minorEastAsia" w:hAnsiTheme="minorHAnsi" w:cstheme="minorBidi"/>
            <w:i w:val="0"/>
            <w:noProof/>
            <w:sz w:val="22"/>
            <w:szCs w:val="22"/>
          </w:rPr>
          <w:tab/>
        </w:r>
        <w:r w:rsidRPr="00D72CD6">
          <w:rPr>
            <w:rStyle w:val="Hyperlink"/>
            <w:noProof/>
          </w:rPr>
          <w:t>Onderdeel</w:t>
        </w:r>
        <w:r>
          <w:rPr>
            <w:noProof/>
            <w:webHidden/>
          </w:rPr>
          <w:tab/>
        </w:r>
        <w:r>
          <w:rPr>
            <w:noProof/>
            <w:webHidden/>
          </w:rPr>
          <w:fldChar w:fldCharType="begin"/>
        </w:r>
        <w:r>
          <w:rPr>
            <w:noProof/>
            <w:webHidden/>
          </w:rPr>
          <w:instrText xml:space="preserve"> PAGEREF _Toc482685778 \h </w:instrText>
        </w:r>
        <w:r>
          <w:rPr>
            <w:noProof/>
            <w:webHidden/>
          </w:rPr>
        </w:r>
        <w:r>
          <w:rPr>
            <w:noProof/>
            <w:webHidden/>
          </w:rPr>
          <w:fldChar w:fldCharType="separate"/>
        </w:r>
        <w:r>
          <w:rPr>
            <w:noProof/>
            <w:webHidden/>
          </w:rPr>
          <w:t>13</w:t>
        </w:r>
        <w:r>
          <w:rPr>
            <w:noProof/>
            <w:webHidden/>
          </w:rPr>
          <w:fldChar w:fldCharType="end"/>
        </w:r>
      </w:hyperlink>
    </w:p>
    <w:p w14:paraId="4E7733B6"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79" w:history="1">
        <w:r w:rsidRPr="00D72CD6">
          <w:rPr>
            <w:rStyle w:val="Hyperlink"/>
            <w:noProof/>
          </w:rPr>
          <w:t>2.8.3.</w:t>
        </w:r>
        <w:r>
          <w:rPr>
            <w:rFonts w:asciiTheme="minorHAnsi" w:eastAsiaTheme="minorEastAsia" w:hAnsiTheme="minorHAnsi" w:cstheme="minorBidi"/>
            <w:i w:val="0"/>
            <w:noProof/>
            <w:sz w:val="22"/>
            <w:szCs w:val="22"/>
          </w:rPr>
          <w:tab/>
        </w:r>
        <w:r w:rsidRPr="00D72CD6">
          <w:rPr>
            <w:rStyle w:val="Hyperlink"/>
            <w:noProof/>
          </w:rPr>
          <w:t>Beveiligingscontext</w:t>
        </w:r>
        <w:r>
          <w:rPr>
            <w:noProof/>
            <w:webHidden/>
          </w:rPr>
          <w:tab/>
        </w:r>
        <w:r>
          <w:rPr>
            <w:noProof/>
            <w:webHidden/>
          </w:rPr>
          <w:fldChar w:fldCharType="begin"/>
        </w:r>
        <w:r>
          <w:rPr>
            <w:noProof/>
            <w:webHidden/>
          </w:rPr>
          <w:instrText xml:space="preserve"> PAGEREF _Toc482685779 \h </w:instrText>
        </w:r>
        <w:r>
          <w:rPr>
            <w:noProof/>
            <w:webHidden/>
          </w:rPr>
        </w:r>
        <w:r>
          <w:rPr>
            <w:noProof/>
            <w:webHidden/>
          </w:rPr>
          <w:fldChar w:fldCharType="separate"/>
        </w:r>
        <w:r>
          <w:rPr>
            <w:noProof/>
            <w:webHidden/>
          </w:rPr>
          <w:t>14</w:t>
        </w:r>
        <w:r>
          <w:rPr>
            <w:noProof/>
            <w:webHidden/>
          </w:rPr>
          <w:fldChar w:fldCharType="end"/>
        </w:r>
      </w:hyperlink>
    </w:p>
    <w:p w14:paraId="4E079C77"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80" w:history="1">
        <w:r w:rsidRPr="00D72CD6">
          <w:rPr>
            <w:rStyle w:val="Hyperlink"/>
            <w:noProof/>
          </w:rPr>
          <w:t>2.8.4.</w:t>
        </w:r>
        <w:r>
          <w:rPr>
            <w:rFonts w:asciiTheme="minorHAnsi" w:eastAsiaTheme="minorEastAsia" w:hAnsiTheme="minorHAnsi" w:cstheme="minorBidi"/>
            <w:i w:val="0"/>
            <w:noProof/>
            <w:sz w:val="22"/>
            <w:szCs w:val="22"/>
          </w:rPr>
          <w:tab/>
        </w:r>
        <w:r w:rsidRPr="00D72CD6">
          <w:rPr>
            <w:rStyle w:val="Hyperlink"/>
            <w:noProof/>
          </w:rPr>
          <w:t>Domein</w:t>
        </w:r>
        <w:r>
          <w:rPr>
            <w:noProof/>
            <w:webHidden/>
          </w:rPr>
          <w:tab/>
        </w:r>
        <w:r>
          <w:rPr>
            <w:noProof/>
            <w:webHidden/>
          </w:rPr>
          <w:fldChar w:fldCharType="begin"/>
        </w:r>
        <w:r>
          <w:rPr>
            <w:noProof/>
            <w:webHidden/>
          </w:rPr>
          <w:instrText xml:space="preserve"> PAGEREF _Toc482685780 \h </w:instrText>
        </w:r>
        <w:r>
          <w:rPr>
            <w:noProof/>
            <w:webHidden/>
          </w:rPr>
        </w:r>
        <w:r>
          <w:rPr>
            <w:noProof/>
            <w:webHidden/>
          </w:rPr>
          <w:fldChar w:fldCharType="separate"/>
        </w:r>
        <w:r>
          <w:rPr>
            <w:noProof/>
            <w:webHidden/>
          </w:rPr>
          <w:t>14</w:t>
        </w:r>
        <w:r>
          <w:rPr>
            <w:noProof/>
            <w:webHidden/>
          </w:rPr>
          <w:fldChar w:fldCharType="end"/>
        </w:r>
      </w:hyperlink>
    </w:p>
    <w:p w14:paraId="150A68C9"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81" w:history="1">
        <w:r w:rsidRPr="00D72CD6">
          <w:rPr>
            <w:rStyle w:val="Hyperlink"/>
            <w:noProof/>
          </w:rPr>
          <w:t>2.8.5.</w:t>
        </w:r>
        <w:r>
          <w:rPr>
            <w:rFonts w:asciiTheme="minorHAnsi" w:eastAsiaTheme="minorEastAsia" w:hAnsiTheme="minorHAnsi" w:cstheme="minorBidi"/>
            <w:i w:val="0"/>
            <w:noProof/>
            <w:sz w:val="22"/>
            <w:szCs w:val="22"/>
          </w:rPr>
          <w:tab/>
        </w:r>
        <w:r w:rsidRPr="00D72CD6">
          <w:rPr>
            <w:rStyle w:val="Hyperlink"/>
            <w:noProof/>
          </w:rPr>
          <w:t>Type (Linked Data)</w:t>
        </w:r>
        <w:r>
          <w:rPr>
            <w:noProof/>
            <w:webHidden/>
          </w:rPr>
          <w:tab/>
        </w:r>
        <w:r>
          <w:rPr>
            <w:noProof/>
            <w:webHidden/>
          </w:rPr>
          <w:fldChar w:fldCharType="begin"/>
        </w:r>
        <w:r>
          <w:rPr>
            <w:noProof/>
            <w:webHidden/>
          </w:rPr>
          <w:instrText xml:space="preserve"> PAGEREF _Toc482685781 \h </w:instrText>
        </w:r>
        <w:r>
          <w:rPr>
            <w:noProof/>
            <w:webHidden/>
          </w:rPr>
        </w:r>
        <w:r>
          <w:rPr>
            <w:noProof/>
            <w:webHidden/>
          </w:rPr>
          <w:fldChar w:fldCharType="separate"/>
        </w:r>
        <w:r>
          <w:rPr>
            <w:noProof/>
            <w:webHidden/>
          </w:rPr>
          <w:t>16</w:t>
        </w:r>
        <w:r>
          <w:rPr>
            <w:noProof/>
            <w:webHidden/>
          </w:rPr>
          <w:fldChar w:fldCharType="end"/>
        </w:r>
      </w:hyperlink>
    </w:p>
    <w:p w14:paraId="4B629B8B" w14:textId="77777777" w:rsidR="0043681F" w:rsidRDefault="0043681F">
      <w:pPr>
        <w:pStyle w:val="TOC3"/>
        <w:tabs>
          <w:tab w:val="left" w:pos="1889"/>
        </w:tabs>
        <w:rPr>
          <w:rFonts w:asciiTheme="minorHAnsi" w:eastAsiaTheme="minorEastAsia" w:hAnsiTheme="minorHAnsi" w:cstheme="minorBidi"/>
          <w:i w:val="0"/>
          <w:noProof/>
          <w:sz w:val="22"/>
          <w:szCs w:val="22"/>
        </w:rPr>
      </w:pPr>
      <w:hyperlink w:anchor="_Toc482685782" w:history="1">
        <w:r w:rsidRPr="00D72CD6">
          <w:rPr>
            <w:rStyle w:val="Hyperlink"/>
            <w:noProof/>
          </w:rPr>
          <w:t>2.8.6.</w:t>
        </w:r>
        <w:r>
          <w:rPr>
            <w:rFonts w:asciiTheme="minorHAnsi" w:eastAsiaTheme="minorEastAsia" w:hAnsiTheme="minorHAnsi" w:cstheme="minorBidi"/>
            <w:i w:val="0"/>
            <w:noProof/>
            <w:sz w:val="22"/>
            <w:szCs w:val="22"/>
          </w:rPr>
          <w:tab/>
        </w:r>
        <w:r w:rsidRPr="00D72CD6">
          <w:rPr>
            <w:rStyle w:val="Hyperlink"/>
            <w:noProof/>
          </w:rPr>
          <w:t>Collectie en referentie</w:t>
        </w:r>
        <w:r>
          <w:rPr>
            <w:noProof/>
            <w:webHidden/>
          </w:rPr>
          <w:tab/>
        </w:r>
        <w:r>
          <w:rPr>
            <w:noProof/>
            <w:webHidden/>
          </w:rPr>
          <w:fldChar w:fldCharType="begin"/>
        </w:r>
        <w:r>
          <w:rPr>
            <w:noProof/>
            <w:webHidden/>
          </w:rPr>
          <w:instrText xml:space="preserve"> PAGEREF _Toc482685782 \h </w:instrText>
        </w:r>
        <w:r>
          <w:rPr>
            <w:noProof/>
            <w:webHidden/>
          </w:rPr>
        </w:r>
        <w:r>
          <w:rPr>
            <w:noProof/>
            <w:webHidden/>
          </w:rPr>
          <w:fldChar w:fldCharType="separate"/>
        </w:r>
        <w:r>
          <w:rPr>
            <w:noProof/>
            <w:webHidden/>
          </w:rPr>
          <w:t>16</w:t>
        </w:r>
        <w:r>
          <w:rPr>
            <w:noProof/>
            <w:webHidden/>
          </w:rPr>
          <w:fldChar w:fldCharType="end"/>
        </w:r>
      </w:hyperlink>
    </w:p>
    <w:p w14:paraId="20F60A00"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83" w:history="1">
        <w:r w:rsidRPr="00D72CD6">
          <w:rPr>
            <w:rStyle w:val="Hyperlink"/>
            <w:noProof/>
          </w:rPr>
          <w:t>2.9.</w:t>
        </w:r>
        <w:r>
          <w:rPr>
            <w:rFonts w:asciiTheme="minorHAnsi" w:eastAsiaTheme="minorEastAsia" w:hAnsiTheme="minorHAnsi" w:cstheme="minorBidi"/>
            <w:noProof/>
            <w:sz w:val="22"/>
            <w:szCs w:val="22"/>
          </w:rPr>
          <w:tab/>
        </w:r>
        <w:r w:rsidRPr="00D72CD6">
          <w:rPr>
            <w:rStyle w:val="Hyperlink"/>
            <w:noProof/>
          </w:rPr>
          <w:t>Tijdreizen</w:t>
        </w:r>
        <w:r>
          <w:rPr>
            <w:noProof/>
            <w:webHidden/>
          </w:rPr>
          <w:tab/>
        </w:r>
        <w:r>
          <w:rPr>
            <w:noProof/>
            <w:webHidden/>
          </w:rPr>
          <w:fldChar w:fldCharType="begin"/>
        </w:r>
        <w:r>
          <w:rPr>
            <w:noProof/>
            <w:webHidden/>
          </w:rPr>
          <w:instrText xml:space="preserve"> PAGEREF _Toc482685783 \h </w:instrText>
        </w:r>
        <w:r>
          <w:rPr>
            <w:noProof/>
            <w:webHidden/>
          </w:rPr>
        </w:r>
        <w:r>
          <w:rPr>
            <w:noProof/>
            <w:webHidden/>
          </w:rPr>
          <w:fldChar w:fldCharType="separate"/>
        </w:r>
        <w:r>
          <w:rPr>
            <w:noProof/>
            <w:webHidden/>
          </w:rPr>
          <w:t>17</w:t>
        </w:r>
        <w:r>
          <w:rPr>
            <w:noProof/>
            <w:webHidden/>
          </w:rPr>
          <w:fldChar w:fldCharType="end"/>
        </w:r>
      </w:hyperlink>
    </w:p>
    <w:p w14:paraId="19EA6810"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84" w:history="1">
        <w:r w:rsidRPr="00D72CD6">
          <w:rPr>
            <w:rStyle w:val="Hyperlink"/>
            <w:noProof/>
          </w:rPr>
          <w:t>2.10.</w:t>
        </w:r>
        <w:r>
          <w:rPr>
            <w:rFonts w:asciiTheme="minorHAnsi" w:eastAsiaTheme="minorEastAsia" w:hAnsiTheme="minorHAnsi" w:cstheme="minorBidi"/>
            <w:noProof/>
            <w:sz w:val="22"/>
            <w:szCs w:val="22"/>
          </w:rPr>
          <w:tab/>
        </w:r>
        <w:r w:rsidRPr="00D72CD6">
          <w:rPr>
            <w:rStyle w:val="Hyperlink"/>
            <w:noProof/>
          </w:rPr>
          <w:t>Versionering van SOAP web services en REST API’s</w:t>
        </w:r>
        <w:r>
          <w:rPr>
            <w:noProof/>
            <w:webHidden/>
          </w:rPr>
          <w:tab/>
        </w:r>
        <w:r>
          <w:rPr>
            <w:noProof/>
            <w:webHidden/>
          </w:rPr>
          <w:fldChar w:fldCharType="begin"/>
        </w:r>
        <w:r>
          <w:rPr>
            <w:noProof/>
            <w:webHidden/>
          </w:rPr>
          <w:instrText xml:space="preserve"> PAGEREF _Toc482685784 \h </w:instrText>
        </w:r>
        <w:r>
          <w:rPr>
            <w:noProof/>
            <w:webHidden/>
          </w:rPr>
        </w:r>
        <w:r>
          <w:rPr>
            <w:noProof/>
            <w:webHidden/>
          </w:rPr>
          <w:fldChar w:fldCharType="separate"/>
        </w:r>
        <w:r>
          <w:rPr>
            <w:noProof/>
            <w:webHidden/>
          </w:rPr>
          <w:t>19</w:t>
        </w:r>
        <w:r>
          <w:rPr>
            <w:noProof/>
            <w:webHidden/>
          </w:rPr>
          <w:fldChar w:fldCharType="end"/>
        </w:r>
      </w:hyperlink>
    </w:p>
    <w:p w14:paraId="50A6DAEB"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85" w:history="1">
        <w:r w:rsidRPr="00D72CD6">
          <w:rPr>
            <w:rStyle w:val="Hyperlink"/>
            <w:noProof/>
          </w:rPr>
          <w:t>2.11.</w:t>
        </w:r>
        <w:r>
          <w:rPr>
            <w:rFonts w:asciiTheme="minorHAnsi" w:eastAsiaTheme="minorEastAsia" w:hAnsiTheme="minorHAnsi" w:cstheme="minorBidi"/>
            <w:noProof/>
            <w:sz w:val="22"/>
            <w:szCs w:val="22"/>
          </w:rPr>
          <w:tab/>
        </w:r>
        <w:r w:rsidRPr="00D72CD6">
          <w:rPr>
            <w:rStyle w:val="Hyperlink"/>
            <w:noProof/>
          </w:rPr>
          <w:t>Gewenst formaat</w:t>
        </w:r>
        <w:r>
          <w:rPr>
            <w:noProof/>
            <w:webHidden/>
          </w:rPr>
          <w:tab/>
        </w:r>
        <w:r>
          <w:rPr>
            <w:noProof/>
            <w:webHidden/>
          </w:rPr>
          <w:fldChar w:fldCharType="begin"/>
        </w:r>
        <w:r>
          <w:rPr>
            <w:noProof/>
            <w:webHidden/>
          </w:rPr>
          <w:instrText xml:space="preserve"> PAGEREF _Toc482685785 \h </w:instrText>
        </w:r>
        <w:r>
          <w:rPr>
            <w:noProof/>
            <w:webHidden/>
          </w:rPr>
        </w:r>
        <w:r>
          <w:rPr>
            <w:noProof/>
            <w:webHidden/>
          </w:rPr>
          <w:fldChar w:fldCharType="separate"/>
        </w:r>
        <w:r>
          <w:rPr>
            <w:noProof/>
            <w:webHidden/>
          </w:rPr>
          <w:t>19</w:t>
        </w:r>
        <w:r>
          <w:rPr>
            <w:noProof/>
            <w:webHidden/>
          </w:rPr>
          <w:fldChar w:fldCharType="end"/>
        </w:r>
      </w:hyperlink>
    </w:p>
    <w:p w14:paraId="2C29508D" w14:textId="77777777" w:rsidR="0043681F" w:rsidRDefault="0043681F">
      <w:pPr>
        <w:pStyle w:val="TOC2"/>
        <w:tabs>
          <w:tab w:val="left" w:pos="1814"/>
          <w:tab w:val="right" w:leader="dot" w:pos="8777"/>
        </w:tabs>
        <w:rPr>
          <w:rFonts w:asciiTheme="minorHAnsi" w:eastAsiaTheme="minorEastAsia" w:hAnsiTheme="minorHAnsi" w:cstheme="minorBidi"/>
          <w:noProof/>
          <w:sz w:val="22"/>
          <w:szCs w:val="22"/>
        </w:rPr>
      </w:pPr>
      <w:hyperlink w:anchor="_Toc482685786" w:history="1">
        <w:r w:rsidRPr="00D72CD6">
          <w:rPr>
            <w:rStyle w:val="Hyperlink"/>
            <w:noProof/>
          </w:rPr>
          <w:t>2.12.</w:t>
        </w:r>
        <w:r>
          <w:rPr>
            <w:rFonts w:asciiTheme="minorHAnsi" w:eastAsiaTheme="minorEastAsia" w:hAnsiTheme="minorHAnsi" w:cstheme="minorBidi"/>
            <w:noProof/>
            <w:sz w:val="22"/>
            <w:szCs w:val="22"/>
          </w:rPr>
          <w:tab/>
        </w:r>
        <w:r w:rsidRPr="00D72CD6">
          <w:rPr>
            <w:rStyle w:val="Hyperlink"/>
            <w:noProof/>
          </w:rPr>
          <w:t>Afspraken URI’s</w:t>
        </w:r>
        <w:r>
          <w:rPr>
            <w:noProof/>
            <w:webHidden/>
          </w:rPr>
          <w:tab/>
        </w:r>
        <w:r>
          <w:rPr>
            <w:noProof/>
            <w:webHidden/>
          </w:rPr>
          <w:fldChar w:fldCharType="begin"/>
        </w:r>
        <w:r>
          <w:rPr>
            <w:noProof/>
            <w:webHidden/>
          </w:rPr>
          <w:instrText xml:space="preserve"> PAGEREF _Toc482685786 \h </w:instrText>
        </w:r>
        <w:r>
          <w:rPr>
            <w:noProof/>
            <w:webHidden/>
          </w:rPr>
        </w:r>
        <w:r>
          <w:rPr>
            <w:noProof/>
            <w:webHidden/>
          </w:rPr>
          <w:fldChar w:fldCharType="separate"/>
        </w:r>
        <w:r>
          <w:rPr>
            <w:noProof/>
            <w:webHidden/>
          </w:rPr>
          <w:t>20</w:t>
        </w:r>
        <w:r>
          <w:rPr>
            <w:noProof/>
            <w:webHidden/>
          </w:rPr>
          <w:fldChar w:fldCharType="end"/>
        </w:r>
      </w:hyperlink>
    </w:p>
    <w:p w14:paraId="4803E945" w14:textId="77777777" w:rsidR="0043681F" w:rsidRDefault="0043681F">
      <w:pPr>
        <w:pStyle w:val="TOC1"/>
        <w:rPr>
          <w:rFonts w:asciiTheme="minorHAnsi" w:eastAsiaTheme="minorEastAsia" w:hAnsiTheme="minorHAnsi" w:cstheme="minorBidi"/>
          <w:caps w:val="0"/>
          <w:noProof/>
          <w:sz w:val="22"/>
          <w:szCs w:val="22"/>
        </w:rPr>
      </w:pPr>
      <w:hyperlink w:anchor="_Toc482685787" w:history="1">
        <w:r w:rsidRPr="00D72CD6">
          <w:rPr>
            <w:rStyle w:val="Hyperlink"/>
            <w:noProof/>
          </w:rPr>
          <w:t>Bijlage A: Afkortingen</w:t>
        </w:r>
        <w:r>
          <w:rPr>
            <w:noProof/>
            <w:webHidden/>
          </w:rPr>
          <w:tab/>
        </w:r>
        <w:r>
          <w:rPr>
            <w:noProof/>
            <w:webHidden/>
          </w:rPr>
          <w:fldChar w:fldCharType="begin"/>
        </w:r>
        <w:r>
          <w:rPr>
            <w:noProof/>
            <w:webHidden/>
          </w:rPr>
          <w:instrText xml:space="preserve"> PAGEREF _Toc482685787 \h </w:instrText>
        </w:r>
        <w:r>
          <w:rPr>
            <w:noProof/>
            <w:webHidden/>
          </w:rPr>
        </w:r>
        <w:r>
          <w:rPr>
            <w:noProof/>
            <w:webHidden/>
          </w:rPr>
          <w:fldChar w:fldCharType="separate"/>
        </w:r>
        <w:r>
          <w:rPr>
            <w:noProof/>
            <w:webHidden/>
          </w:rPr>
          <w:t>21</w:t>
        </w:r>
        <w:r>
          <w:rPr>
            <w:noProof/>
            <w:webHidden/>
          </w:rPr>
          <w:fldChar w:fldCharType="end"/>
        </w:r>
      </w:hyperlink>
    </w:p>
    <w:p w14:paraId="5918D0CF" w14:textId="77777777" w:rsidR="0043681F" w:rsidRDefault="0043681F">
      <w:pPr>
        <w:pStyle w:val="TOC1"/>
        <w:rPr>
          <w:rFonts w:asciiTheme="minorHAnsi" w:eastAsiaTheme="minorEastAsia" w:hAnsiTheme="minorHAnsi" w:cstheme="minorBidi"/>
          <w:caps w:val="0"/>
          <w:noProof/>
          <w:sz w:val="22"/>
          <w:szCs w:val="22"/>
        </w:rPr>
      </w:pPr>
      <w:hyperlink w:anchor="_Toc482685788" w:history="1">
        <w:r w:rsidRPr="00D72CD6">
          <w:rPr>
            <w:rStyle w:val="Hyperlink"/>
            <w:noProof/>
          </w:rPr>
          <w:t>Bijlage B: Begrippen</w:t>
        </w:r>
        <w:r>
          <w:rPr>
            <w:noProof/>
            <w:webHidden/>
          </w:rPr>
          <w:tab/>
        </w:r>
        <w:r>
          <w:rPr>
            <w:noProof/>
            <w:webHidden/>
          </w:rPr>
          <w:fldChar w:fldCharType="begin"/>
        </w:r>
        <w:r>
          <w:rPr>
            <w:noProof/>
            <w:webHidden/>
          </w:rPr>
          <w:instrText xml:space="preserve"> PAGEREF _Toc482685788 \h </w:instrText>
        </w:r>
        <w:r>
          <w:rPr>
            <w:noProof/>
            <w:webHidden/>
          </w:rPr>
        </w:r>
        <w:r>
          <w:rPr>
            <w:noProof/>
            <w:webHidden/>
          </w:rPr>
          <w:fldChar w:fldCharType="separate"/>
        </w:r>
        <w:r>
          <w:rPr>
            <w:noProof/>
            <w:webHidden/>
          </w:rPr>
          <w:t>22</w:t>
        </w:r>
        <w:r>
          <w:rPr>
            <w:noProof/>
            <w:webHidden/>
          </w:rPr>
          <w:fldChar w:fldCharType="end"/>
        </w:r>
      </w:hyperlink>
    </w:p>
    <w:p w14:paraId="280F7FC0" w14:textId="77777777" w:rsidR="0043681F" w:rsidRDefault="0043681F">
      <w:pPr>
        <w:pStyle w:val="TOC1"/>
        <w:rPr>
          <w:rFonts w:asciiTheme="minorHAnsi" w:eastAsiaTheme="minorEastAsia" w:hAnsiTheme="minorHAnsi" w:cstheme="minorBidi"/>
          <w:caps w:val="0"/>
          <w:noProof/>
          <w:sz w:val="22"/>
          <w:szCs w:val="22"/>
        </w:rPr>
      </w:pPr>
      <w:hyperlink w:anchor="_Toc482685789" w:history="1">
        <w:r w:rsidRPr="00D72CD6">
          <w:rPr>
            <w:rStyle w:val="Hyperlink"/>
            <w:noProof/>
          </w:rPr>
          <w:t>Bijlage C: Eisen</w:t>
        </w:r>
        <w:r>
          <w:rPr>
            <w:noProof/>
            <w:webHidden/>
          </w:rPr>
          <w:tab/>
        </w:r>
        <w:r>
          <w:rPr>
            <w:noProof/>
            <w:webHidden/>
          </w:rPr>
          <w:fldChar w:fldCharType="begin"/>
        </w:r>
        <w:r>
          <w:rPr>
            <w:noProof/>
            <w:webHidden/>
          </w:rPr>
          <w:instrText xml:space="preserve"> PAGEREF _Toc482685789 \h </w:instrText>
        </w:r>
        <w:r>
          <w:rPr>
            <w:noProof/>
            <w:webHidden/>
          </w:rPr>
        </w:r>
        <w:r>
          <w:rPr>
            <w:noProof/>
            <w:webHidden/>
          </w:rPr>
          <w:fldChar w:fldCharType="separate"/>
        </w:r>
        <w:r>
          <w:rPr>
            <w:noProof/>
            <w:webHidden/>
          </w:rPr>
          <w:t>23</w:t>
        </w:r>
        <w:r>
          <w:rPr>
            <w:noProof/>
            <w:webHidden/>
          </w:rPr>
          <w:fldChar w:fldCharType="end"/>
        </w:r>
      </w:hyperlink>
    </w:p>
    <w:p w14:paraId="75A4A776" w14:textId="77777777" w:rsidR="0043681F" w:rsidRDefault="0043681F">
      <w:pPr>
        <w:pStyle w:val="TOC1"/>
        <w:rPr>
          <w:rFonts w:asciiTheme="minorHAnsi" w:eastAsiaTheme="minorEastAsia" w:hAnsiTheme="minorHAnsi" w:cstheme="minorBidi"/>
          <w:caps w:val="0"/>
          <w:noProof/>
          <w:sz w:val="22"/>
          <w:szCs w:val="22"/>
        </w:rPr>
      </w:pPr>
      <w:hyperlink w:anchor="_Toc482685790" w:history="1">
        <w:r w:rsidRPr="00D72CD6">
          <w:rPr>
            <w:rStyle w:val="Hyperlink"/>
            <w:noProof/>
          </w:rPr>
          <w:t>Bijlage D: Open Einden</w:t>
        </w:r>
        <w:r>
          <w:rPr>
            <w:noProof/>
            <w:webHidden/>
          </w:rPr>
          <w:tab/>
        </w:r>
        <w:r>
          <w:rPr>
            <w:noProof/>
            <w:webHidden/>
          </w:rPr>
          <w:fldChar w:fldCharType="begin"/>
        </w:r>
        <w:r>
          <w:rPr>
            <w:noProof/>
            <w:webHidden/>
          </w:rPr>
          <w:instrText xml:space="preserve"> PAGEREF _Toc482685790 \h </w:instrText>
        </w:r>
        <w:r>
          <w:rPr>
            <w:noProof/>
            <w:webHidden/>
          </w:rPr>
        </w:r>
        <w:r>
          <w:rPr>
            <w:noProof/>
            <w:webHidden/>
          </w:rPr>
          <w:fldChar w:fldCharType="separate"/>
        </w:r>
        <w:r>
          <w:rPr>
            <w:noProof/>
            <w:webHidden/>
          </w:rPr>
          <w:t>26</w:t>
        </w:r>
        <w:r>
          <w:rPr>
            <w:noProof/>
            <w:webHidden/>
          </w:rPr>
          <w:fldChar w:fldCharType="end"/>
        </w:r>
      </w:hyperlink>
    </w:p>
    <w:p w14:paraId="32C5D3F7" w14:textId="6585698E" w:rsidR="00AE7EA7" w:rsidRPr="007971C8" w:rsidRDefault="00FB775B" w:rsidP="0099187E">
      <w:pPr>
        <w:sectPr w:rsidR="00AE7EA7" w:rsidRPr="007971C8">
          <w:headerReference w:type="even" r:id="rId20"/>
          <w:headerReference w:type="default" r:id="rId21"/>
          <w:headerReference w:type="first" r:id="rId22"/>
          <w:type w:val="continuous"/>
          <w:pgSz w:w="11906" w:h="16838" w:code="9"/>
          <w:pgMar w:top="1985" w:right="1418" w:bottom="1418" w:left="1701" w:header="708" w:footer="708" w:gutter="0"/>
          <w:pgNumType w:fmt="upperRoman"/>
          <w:cols w:space="708"/>
          <w:formProt w:val="0"/>
        </w:sectPr>
      </w:pPr>
      <w:r w:rsidRPr="007971C8">
        <w:fldChar w:fldCharType="end"/>
      </w:r>
    </w:p>
    <w:p w14:paraId="6A618697" w14:textId="77777777" w:rsidR="00AE7EA7" w:rsidRPr="007F6AF9" w:rsidRDefault="00B74355" w:rsidP="007F6AF9">
      <w:pPr>
        <w:pStyle w:val="Heading1"/>
      </w:pPr>
      <w:bookmarkStart w:id="4" w:name="bmkInhoud"/>
      <w:bookmarkStart w:id="5" w:name="_Toc447439872"/>
      <w:bookmarkStart w:id="6" w:name="_Toc482685751"/>
      <w:bookmarkEnd w:id="4"/>
      <w:r w:rsidRPr="007F6AF9">
        <w:lastRenderedPageBreak/>
        <w:t>Inleiding</w:t>
      </w:r>
      <w:bookmarkEnd w:id="5"/>
      <w:bookmarkEnd w:id="6"/>
    </w:p>
    <w:p w14:paraId="09F8BB62" w14:textId="0E779C13" w:rsidR="00945B6B" w:rsidRDefault="00945B6B" w:rsidP="00945B6B">
      <w:r>
        <w:t xml:space="preserve">Dit document is kaderstellend voor de uniforme opbouw van URI’s. De uniforme opbouw van URI’s is een belangrijk instrument voor de uitwisseling van (meta)data met en binnen het DSO. URI’s zorgen voor de identificatie van resources die op basis van de Linked Data standaard worden ontsloten voor gebruik in gebruikerstoepassingen, API’s en services. </w:t>
      </w:r>
    </w:p>
    <w:p w14:paraId="263962DD" w14:textId="77777777" w:rsidR="00945B6B" w:rsidRDefault="00945B6B" w:rsidP="00945B6B"/>
    <w:p w14:paraId="2C476042" w14:textId="02927DF9" w:rsidR="00945B6B" w:rsidRDefault="00945B6B" w:rsidP="00945B6B">
      <w:r>
        <w:t>Aangezien de URI-strategie voor het DSO als geheel van belang is, is de URI-strategie een bijlage bij de Overall GAS (OGAS).</w:t>
      </w:r>
    </w:p>
    <w:p w14:paraId="3FA0988E" w14:textId="405A3271" w:rsidR="00AB3CB3" w:rsidRPr="00723A07" w:rsidRDefault="00AB3CB3" w:rsidP="007F6AF9">
      <w:pPr>
        <w:pStyle w:val="Heading2"/>
      </w:pPr>
      <w:bookmarkStart w:id="7" w:name="_Toc279656245"/>
      <w:bookmarkStart w:id="8" w:name="_Toc279656247"/>
      <w:bookmarkStart w:id="9" w:name="_Toc279656249"/>
      <w:bookmarkStart w:id="10" w:name="_Toc279656254"/>
      <w:bookmarkStart w:id="11" w:name="_Toc279656256"/>
      <w:bookmarkStart w:id="12" w:name="_Toc279656258"/>
      <w:bookmarkStart w:id="13" w:name="_Toc279656263"/>
      <w:bookmarkStart w:id="14" w:name="_Toc279656265"/>
      <w:bookmarkStart w:id="15" w:name="_Toc279656267"/>
      <w:bookmarkStart w:id="16" w:name="_Toc279656268"/>
      <w:bookmarkStart w:id="17" w:name="_Toc279656269"/>
      <w:bookmarkStart w:id="18" w:name="_Toc279656271"/>
      <w:bookmarkStart w:id="19" w:name="_Toc279656272"/>
      <w:bookmarkStart w:id="20" w:name="_Toc435028982"/>
      <w:bookmarkStart w:id="21" w:name="_Toc311471698"/>
      <w:bookmarkStart w:id="22" w:name="_Toc434051273"/>
      <w:bookmarkStart w:id="23" w:name="_Toc417537477"/>
      <w:bookmarkStart w:id="24" w:name="_Toc482685752"/>
      <w:bookmarkEnd w:id="7"/>
      <w:bookmarkEnd w:id="8"/>
      <w:bookmarkEnd w:id="9"/>
      <w:bookmarkEnd w:id="10"/>
      <w:bookmarkEnd w:id="11"/>
      <w:bookmarkEnd w:id="12"/>
      <w:bookmarkEnd w:id="13"/>
      <w:bookmarkEnd w:id="14"/>
      <w:bookmarkEnd w:id="15"/>
      <w:bookmarkEnd w:id="16"/>
      <w:bookmarkEnd w:id="17"/>
      <w:bookmarkEnd w:id="18"/>
      <w:bookmarkEnd w:id="19"/>
      <w:r w:rsidRPr="00723A07">
        <w:t>Doelgroep</w:t>
      </w:r>
      <w:bookmarkEnd w:id="20"/>
      <w:bookmarkEnd w:id="24"/>
    </w:p>
    <w:p w14:paraId="747EFEDA" w14:textId="0E364912" w:rsidR="00AB3CB3" w:rsidRPr="007971C8" w:rsidRDefault="00AB3CB3" w:rsidP="00AB3CB3">
      <w:r w:rsidRPr="007971C8">
        <w:t>D</w:t>
      </w:r>
      <w:r w:rsidR="0039478E" w:rsidRPr="007971C8">
        <w:t xml:space="preserve">it document </w:t>
      </w:r>
      <w:r w:rsidRPr="007971C8">
        <w:t xml:space="preserve">richt zich op </w:t>
      </w:r>
      <w:r w:rsidR="00E85124">
        <w:t>programma en projecten</w:t>
      </w:r>
      <w:r w:rsidR="00517282" w:rsidRPr="007971C8">
        <w:t xml:space="preserve"> en andere geïnteresseerden</w:t>
      </w:r>
      <w:r w:rsidRPr="007971C8">
        <w:t>.</w:t>
      </w:r>
    </w:p>
    <w:p w14:paraId="4703F6A4" w14:textId="77777777" w:rsidR="00AB3CB3" w:rsidRPr="00013B83" w:rsidRDefault="00AB3CB3" w:rsidP="007F6AF9">
      <w:pPr>
        <w:pStyle w:val="Heading2"/>
      </w:pPr>
      <w:bookmarkStart w:id="25" w:name="_Toc435028983"/>
      <w:bookmarkStart w:id="26" w:name="_Toc482685753"/>
      <w:r w:rsidRPr="00013B83">
        <w:t>Doel</w:t>
      </w:r>
      <w:bookmarkEnd w:id="25"/>
      <w:bookmarkEnd w:id="26"/>
    </w:p>
    <w:p w14:paraId="7E19DEBF" w14:textId="13F44CC3" w:rsidR="00AB3CB3" w:rsidRPr="007971C8" w:rsidRDefault="00371959" w:rsidP="00A41BA8">
      <w:pPr>
        <w:spacing w:line="240" w:lineRule="atLeast"/>
      </w:pPr>
      <w:r>
        <w:t xml:space="preserve">Het doel van </w:t>
      </w:r>
      <w:r w:rsidR="004F0C14">
        <w:t xml:space="preserve">dit document is de kaders meegeven voor </w:t>
      </w:r>
      <w:r w:rsidR="00E85124">
        <w:t>de uniforme opbouw van URI’s van het stelsel</w:t>
      </w:r>
      <w:r w:rsidRPr="007971C8">
        <w:t>.</w:t>
      </w:r>
      <w:r w:rsidR="00A41BA8">
        <w:t xml:space="preserve"> Afwijken van deze kaders kan alleen in overleg met </w:t>
      </w:r>
      <w:r w:rsidR="00D461BF">
        <w:t>akkoord van de Stelsel Architectuur Board (SAB) van het DSO</w:t>
      </w:r>
      <w:r w:rsidR="00A41BA8">
        <w:t>.</w:t>
      </w:r>
    </w:p>
    <w:p w14:paraId="4183382D" w14:textId="77777777" w:rsidR="00AB3CB3" w:rsidRPr="00013B83" w:rsidRDefault="00AB3CB3" w:rsidP="007F6AF9">
      <w:pPr>
        <w:pStyle w:val="Heading2"/>
      </w:pPr>
      <w:bookmarkStart w:id="27" w:name="_Toc435028984"/>
      <w:bookmarkStart w:id="28" w:name="_Toc482685754"/>
      <w:r w:rsidRPr="00013B83">
        <w:t>Resultaat</w:t>
      </w:r>
      <w:bookmarkEnd w:id="27"/>
      <w:bookmarkEnd w:id="28"/>
    </w:p>
    <w:p w14:paraId="620EFAAD" w14:textId="285E8DC0" w:rsidR="00AB3CB3" w:rsidRDefault="0039478E" w:rsidP="0039478E">
      <w:r w:rsidRPr="007971C8">
        <w:t>Eenduidig</w:t>
      </w:r>
      <w:r w:rsidR="00371959">
        <w:t xml:space="preserve"> </w:t>
      </w:r>
      <w:r w:rsidR="00E85124">
        <w:t xml:space="preserve">beschrijving </w:t>
      </w:r>
      <w:r w:rsidR="00371959">
        <w:t xml:space="preserve">van de </w:t>
      </w:r>
      <w:r w:rsidR="004F0C14">
        <w:t xml:space="preserve">kaders waaraan de </w:t>
      </w:r>
      <w:r w:rsidR="00E85124">
        <w:t xml:space="preserve">URI’s van het stelsel </w:t>
      </w:r>
      <w:r w:rsidR="008F4ACD">
        <w:t xml:space="preserve">en de LVBB </w:t>
      </w:r>
      <w:r w:rsidR="004F0C14">
        <w:t>gehouden zijn</w:t>
      </w:r>
      <w:r w:rsidR="009552A9" w:rsidRPr="007971C8">
        <w:t>.</w:t>
      </w:r>
    </w:p>
    <w:p w14:paraId="73B3A100" w14:textId="77777777" w:rsidR="00CE59B9" w:rsidRPr="00013B83" w:rsidRDefault="00CE59B9" w:rsidP="007F6AF9">
      <w:pPr>
        <w:pStyle w:val="Heading2"/>
      </w:pPr>
      <w:bookmarkStart w:id="29" w:name="_Toc451110092"/>
      <w:bookmarkStart w:id="30" w:name="_Toc469674653"/>
      <w:bookmarkStart w:id="31" w:name="_Toc482685755"/>
      <w:r w:rsidRPr="00013B83">
        <w:t>Afkortingen en begrippen</w:t>
      </w:r>
      <w:bookmarkEnd w:id="29"/>
      <w:bookmarkEnd w:id="30"/>
      <w:bookmarkEnd w:id="31"/>
    </w:p>
    <w:p w14:paraId="4D347B41" w14:textId="1D11345F" w:rsidR="00CE59B9" w:rsidRPr="00D57343" w:rsidRDefault="00CE59B9" w:rsidP="00CE59B9">
      <w:r w:rsidRPr="00D57343">
        <w:t xml:space="preserve">In de laatste versie van het document “DSO - Architectuur </w:t>
      </w:r>
      <w:r>
        <w:t>-</w:t>
      </w:r>
      <w:r w:rsidRPr="00D57343">
        <w:t xml:space="preserve"> Afkortingen Begrippen” staan de definities van begrippen en afkortingen</w:t>
      </w:r>
      <w:r>
        <w:t xml:space="preserve"> die in </w:t>
      </w:r>
      <w:r w:rsidR="00C26372">
        <w:t>dit kaderstellend document</w:t>
      </w:r>
      <w:r>
        <w:t xml:space="preserve"> </w:t>
      </w:r>
      <w:r w:rsidR="00775386">
        <w:t xml:space="preserve">worden </w:t>
      </w:r>
      <w:r>
        <w:t>gehanteerd</w:t>
      </w:r>
      <w:r w:rsidRPr="00D57343">
        <w:t>.</w:t>
      </w:r>
    </w:p>
    <w:p w14:paraId="716948FF" w14:textId="1E546311" w:rsidR="00521029" w:rsidRPr="00013B83" w:rsidRDefault="00521029" w:rsidP="007F6AF9">
      <w:pPr>
        <w:pStyle w:val="Heading2"/>
      </w:pPr>
      <w:bookmarkStart w:id="32" w:name="_Toc482685756"/>
      <w:r w:rsidRPr="00013B83">
        <w:t>Leeswijzer</w:t>
      </w:r>
      <w:bookmarkEnd w:id="32"/>
    </w:p>
    <w:p w14:paraId="6F225D6A" w14:textId="4A39F86A" w:rsidR="0039478E" w:rsidRPr="007971C8" w:rsidRDefault="00C26372">
      <w:pPr>
        <w:spacing w:line="240" w:lineRule="auto"/>
        <w:rPr>
          <w:b/>
          <w:i/>
          <w:color w:val="39870C"/>
          <w:sz w:val="24"/>
        </w:rPr>
      </w:pPr>
      <w:bookmarkStart w:id="33" w:name="_Toc435028987"/>
      <w:r>
        <w:t>Dit document is zelfstandig te lezen.</w:t>
      </w:r>
      <w:r w:rsidR="007231D1">
        <w:t xml:space="preserve"> Er zijn twee documenten met nadere uitwer</w:t>
      </w:r>
      <w:r w:rsidR="007231D1">
        <w:softHyphen/>
        <w:t>kingen van onderdelen, namelijk “DSO - Architectuur - API-strategie” en “DSO - Architectuur - Tijdreizen”.</w:t>
      </w:r>
      <w:r w:rsidR="0039478E" w:rsidRPr="007971C8">
        <w:br w:type="page"/>
      </w:r>
    </w:p>
    <w:p w14:paraId="1466923D" w14:textId="0B99D06D" w:rsidR="003A4C05" w:rsidRDefault="00C26372" w:rsidP="007F6AF9">
      <w:pPr>
        <w:pStyle w:val="Heading1"/>
      </w:pPr>
      <w:bookmarkStart w:id="34" w:name="_Toc482685757"/>
      <w:bookmarkEnd w:id="33"/>
      <w:r>
        <w:lastRenderedPageBreak/>
        <w:t>URI-strategie</w:t>
      </w:r>
      <w:bookmarkEnd w:id="34"/>
    </w:p>
    <w:p w14:paraId="26DDAAE8" w14:textId="47CD3F4A" w:rsidR="00C26372" w:rsidRPr="00C26372" w:rsidRDefault="00C26372" w:rsidP="00C26372">
      <w:r>
        <w:rPr>
          <w:color w:val="000000"/>
          <w:szCs w:val="18"/>
        </w:rPr>
        <w:t>Met de URI-strategie voor het DSO wordt alle informatie van het stelsel op een uniforme en samen</w:t>
      </w:r>
      <w:r>
        <w:rPr>
          <w:color w:val="000000"/>
          <w:szCs w:val="18"/>
        </w:rPr>
        <w:softHyphen/>
        <w:t xml:space="preserve">hangende manier vindbaar en toegankelijk. </w:t>
      </w:r>
      <w:r w:rsidR="00426878" w:rsidRPr="00426878">
        <w:rPr>
          <w:color w:val="000000"/>
          <w:szCs w:val="18"/>
        </w:rPr>
        <w:t>De URI-strategie schept duidelijkheid hoe URI’s opgebouwd moeten worden. URI’s bieden een mechanisme om naar resources te verwijzen ongeacht waar deze zich bevinden. URI’s zijn voor mensen leesbaar omdat dit de interpretatie en het leggen van relaties vereenvoudigd.</w:t>
      </w:r>
    </w:p>
    <w:p w14:paraId="4FF41CDF" w14:textId="77777777" w:rsidR="007D2C9F" w:rsidRPr="007D2C9F" w:rsidRDefault="007D2C9F" w:rsidP="001E5135">
      <w:pPr>
        <w:pStyle w:val="ListParagraph"/>
        <w:keepNext/>
        <w:numPr>
          <w:ilvl w:val="0"/>
          <w:numId w:val="37"/>
        </w:numPr>
        <w:spacing w:before="240" w:after="240"/>
        <w:contextualSpacing w:val="0"/>
        <w:outlineLvl w:val="1"/>
        <w:rPr>
          <w:b/>
          <w:i/>
          <w:vanish/>
          <w:color w:val="39870C"/>
          <w:sz w:val="24"/>
          <w:szCs w:val="20"/>
        </w:rPr>
      </w:pPr>
      <w:bookmarkStart w:id="35" w:name="_Toc482622372"/>
      <w:bookmarkStart w:id="36" w:name="_Toc482622433"/>
      <w:bookmarkStart w:id="37" w:name="_Toc482622470"/>
      <w:bookmarkStart w:id="38" w:name="_Toc482622535"/>
      <w:bookmarkStart w:id="39" w:name="_Toc482643886"/>
      <w:bookmarkStart w:id="40" w:name="_Toc482643923"/>
      <w:bookmarkStart w:id="41" w:name="_Toc482648726"/>
      <w:bookmarkStart w:id="42" w:name="_Toc482648946"/>
      <w:bookmarkStart w:id="43" w:name="_Toc482649110"/>
      <w:bookmarkStart w:id="44" w:name="_Toc482649217"/>
      <w:bookmarkStart w:id="45" w:name="_Toc482649905"/>
      <w:bookmarkStart w:id="46" w:name="_Toc482649982"/>
      <w:bookmarkStart w:id="47" w:name="_Toc482650059"/>
      <w:bookmarkStart w:id="48" w:name="_Toc482650232"/>
      <w:bookmarkStart w:id="49" w:name="_Toc482650619"/>
      <w:bookmarkStart w:id="50" w:name="_Toc482658383"/>
      <w:bookmarkStart w:id="51" w:name="_Toc482658473"/>
      <w:bookmarkStart w:id="52" w:name="_Toc482658555"/>
      <w:bookmarkStart w:id="53" w:name="_Toc48268575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C7EF9D1" w14:textId="643E9557" w:rsidR="003A4C05" w:rsidRPr="00013B83" w:rsidRDefault="00C26372" w:rsidP="007D2C9F">
      <w:pPr>
        <w:pStyle w:val="Heading2"/>
      </w:pPr>
      <w:bookmarkStart w:id="54" w:name="_Toc482685759"/>
      <w:r w:rsidRPr="007F6AF9">
        <w:t>Pas</w:t>
      </w:r>
      <w:r w:rsidRPr="00013B83">
        <w:t xml:space="preserve"> toe of leg uit</w:t>
      </w:r>
      <w:bookmarkEnd w:id="54"/>
    </w:p>
    <w:p w14:paraId="3DDCE7D3" w14:textId="4ABAEAEF" w:rsidR="00537183" w:rsidRDefault="00AB6A94" w:rsidP="00537183">
      <w:r w:rsidRPr="00AB6A94">
        <w:rPr>
          <w:color w:val="000000"/>
          <w:szCs w:val="18"/>
        </w:rPr>
        <w:t>De URI-strategie in dit document betreft een “pas-toe-of-leg</w:t>
      </w:r>
      <w:r w:rsidR="00010A4B">
        <w:rPr>
          <w:color w:val="000000"/>
          <w:szCs w:val="18"/>
        </w:rPr>
        <w:t>-uit”. Dit betekent dat stelselcom</w:t>
      </w:r>
      <w:r w:rsidRPr="00AB6A94">
        <w:rPr>
          <w:color w:val="000000"/>
          <w:szCs w:val="18"/>
        </w:rPr>
        <w:t>ponenten bij publiceren van URI's geacht worden zich te houden aan de URI-strategie in dit document. Uiteraard is hierop ook het past-toe-of-leg-uit principe van toepassing. Een voorbeeld van zo’n leg-uit is een SOAP service in een COTS pakket dat niet aangepast kan worden.</w:t>
      </w:r>
    </w:p>
    <w:p w14:paraId="23C2BB69" w14:textId="7A78C2BB" w:rsidR="003A4C05" w:rsidRPr="00013B83" w:rsidRDefault="00C26372" w:rsidP="007F6AF9">
      <w:pPr>
        <w:pStyle w:val="Heading2"/>
      </w:pPr>
      <w:bookmarkStart w:id="55" w:name="_Toc482685760"/>
      <w:r w:rsidRPr="00013B83">
        <w:t>Resources, URI’s, URN’s en URI’s</w:t>
      </w:r>
      <w:bookmarkEnd w:id="55"/>
    </w:p>
    <w:p w14:paraId="1B359E23" w14:textId="77777777" w:rsidR="00C26372" w:rsidRDefault="00C26372" w:rsidP="00C26372">
      <w:pPr>
        <w:spacing w:line="240" w:lineRule="auto"/>
        <w:rPr>
          <w:color w:val="000000"/>
          <w:szCs w:val="18"/>
        </w:rPr>
      </w:pPr>
      <w:r w:rsidRPr="00A470D9">
        <w:rPr>
          <w:color w:val="000000"/>
          <w:szCs w:val="18"/>
        </w:rPr>
        <w:t>Om deze notitie t</w:t>
      </w:r>
      <w:r>
        <w:rPr>
          <w:color w:val="000000"/>
          <w:szCs w:val="18"/>
        </w:rPr>
        <w:t>e begrijpen is het belangrijk om de begrippen URI, URN, URL en resource toe te lichten.</w:t>
      </w:r>
    </w:p>
    <w:p w14:paraId="73006DC4" w14:textId="77777777" w:rsidR="00C26372" w:rsidRPr="00A470D9" w:rsidRDefault="00C26372" w:rsidP="00C26372">
      <w:pPr>
        <w:spacing w:line="240" w:lineRule="auto"/>
        <w:rPr>
          <w:color w:val="000000"/>
          <w:szCs w:val="18"/>
        </w:rPr>
      </w:pPr>
    </w:p>
    <w:p w14:paraId="727FFC39" w14:textId="77777777" w:rsidR="00C26372" w:rsidRDefault="00C26372" w:rsidP="00C26372">
      <w:pPr>
        <w:spacing w:line="240" w:lineRule="auto"/>
        <w:rPr>
          <w:color w:val="000000"/>
          <w:szCs w:val="18"/>
        </w:rPr>
      </w:pPr>
      <w:r>
        <w:rPr>
          <w:noProof/>
          <w:color w:val="000000"/>
          <w:szCs w:val="18"/>
        </w:rPr>
        <w:drawing>
          <wp:inline distT="0" distB="0" distL="0" distR="0" wp14:anchorId="55239439" wp14:editId="50FA1F8E">
            <wp:extent cx="5590374" cy="24955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02890" cy="2501137"/>
                    </a:xfrm>
                    <a:prstGeom prst="rect">
                      <a:avLst/>
                    </a:prstGeom>
                    <a:noFill/>
                  </pic:spPr>
                </pic:pic>
              </a:graphicData>
            </a:graphic>
          </wp:inline>
        </w:drawing>
      </w:r>
    </w:p>
    <w:p w14:paraId="32FC1902" w14:textId="77777777" w:rsidR="00C26372" w:rsidRDefault="00C26372" w:rsidP="00C26372">
      <w:pPr>
        <w:spacing w:line="240" w:lineRule="auto"/>
        <w:rPr>
          <w:color w:val="000000"/>
          <w:szCs w:val="18"/>
        </w:rPr>
      </w:pPr>
    </w:p>
    <w:p w14:paraId="195CE786" w14:textId="77777777" w:rsidR="009D086D" w:rsidRDefault="009D086D" w:rsidP="00C26372">
      <w:pPr>
        <w:spacing w:line="240" w:lineRule="auto"/>
        <w:rPr>
          <w:color w:val="000000"/>
          <w:szCs w:val="18"/>
        </w:rPr>
      </w:pPr>
    </w:p>
    <w:p w14:paraId="0C5836C6" w14:textId="36E20CCB" w:rsidR="00C26372" w:rsidRDefault="002B44DD" w:rsidP="00C26372">
      <w:pPr>
        <w:spacing w:line="240" w:lineRule="auto"/>
        <w:rPr>
          <w:color w:val="000000"/>
          <w:szCs w:val="18"/>
        </w:rPr>
      </w:pPr>
      <w:r w:rsidRPr="002B44DD">
        <w:rPr>
          <w:color w:val="000000"/>
          <w:szCs w:val="18"/>
        </w:rPr>
        <w:t>Een “resource” kan elk mogelijk ding zijn, zoals fysieke objecten (monument, straat, geografische locatie), abstracties (begrip, gegevenselement) alsook informatie-elementen (webpagina). URN’s, URI’s en URL’s gebruiken de term “resource”.</w:t>
      </w:r>
    </w:p>
    <w:p w14:paraId="2F3A03A0" w14:textId="77777777" w:rsidR="00C26372" w:rsidRDefault="00C26372" w:rsidP="00C26372">
      <w:pPr>
        <w:spacing w:line="240" w:lineRule="auto"/>
        <w:rPr>
          <w:color w:val="000000"/>
          <w:szCs w:val="18"/>
        </w:rPr>
      </w:pPr>
    </w:p>
    <w:p w14:paraId="5EBE6F76" w14:textId="666A66D8" w:rsidR="00C26372" w:rsidRDefault="004D395B" w:rsidP="00C26372">
      <w:pPr>
        <w:spacing w:line="240" w:lineRule="auto"/>
        <w:rPr>
          <w:color w:val="000000"/>
          <w:szCs w:val="18"/>
        </w:rPr>
      </w:pPr>
      <w:r w:rsidRPr="004D395B">
        <w:rPr>
          <w:color w:val="000000"/>
          <w:szCs w:val="18"/>
        </w:rPr>
        <w:t xml:space="preserve">Een </w:t>
      </w:r>
      <w:r w:rsidRPr="00CE3791">
        <w:rPr>
          <w:b/>
          <w:color w:val="000000"/>
          <w:szCs w:val="18"/>
        </w:rPr>
        <w:t>Uniform Resource Identifier</w:t>
      </w:r>
      <w:r w:rsidRPr="004D395B">
        <w:rPr>
          <w:color w:val="000000"/>
          <w:szCs w:val="18"/>
        </w:rPr>
        <w:t xml:space="preserve"> (URI) beschrijft eenduidig de identificatie van een “resource”. </w:t>
      </w:r>
      <w:r w:rsidR="00B6547E">
        <w:rPr>
          <w:color w:val="000000"/>
          <w:szCs w:val="18"/>
        </w:rPr>
        <w:t>Via de</w:t>
      </w:r>
      <w:r w:rsidRPr="004D395B">
        <w:rPr>
          <w:color w:val="000000"/>
          <w:szCs w:val="18"/>
        </w:rPr>
        <w:t xml:space="preserve"> URI kan informatie over een dergelijke resources beschikbaar gesteld worden.</w:t>
      </w:r>
    </w:p>
    <w:p w14:paraId="5943A60D" w14:textId="77777777" w:rsidR="004D395B" w:rsidRDefault="004D395B" w:rsidP="00C26372">
      <w:pPr>
        <w:spacing w:line="240" w:lineRule="auto"/>
        <w:rPr>
          <w:color w:val="000000"/>
          <w:szCs w:val="18"/>
        </w:rPr>
      </w:pPr>
    </w:p>
    <w:p w14:paraId="1346220F" w14:textId="63E4BCC5" w:rsidR="004D395B" w:rsidRDefault="004D395B" w:rsidP="00C26372">
      <w:pPr>
        <w:spacing w:line="240" w:lineRule="auto"/>
        <w:rPr>
          <w:color w:val="000000"/>
          <w:szCs w:val="18"/>
        </w:rPr>
      </w:pPr>
      <w:r w:rsidRPr="004D395B">
        <w:rPr>
          <w:color w:val="000000"/>
          <w:szCs w:val="18"/>
        </w:rPr>
        <w:t xml:space="preserve">Een </w:t>
      </w:r>
      <w:r w:rsidRPr="00CE3791">
        <w:rPr>
          <w:b/>
          <w:color w:val="000000"/>
          <w:szCs w:val="18"/>
        </w:rPr>
        <w:t>Uniform Resource Name</w:t>
      </w:r>
      <w:r w:rsidRPr="004D395B">
        <w:rPr>
          <w:color w:val="000000"/>
          <w:szCs w:val="18"/>
        </w:rPr>
        <w:t xml:space="preserve"> (URN) beschrijft eenduidig de naam van een “resource”. Een URN is een URI, maar geen URL. Een URN is zonder inbedding in een URI of URL niet vindbaar op het internet.</w:t>
      </w:r>
    </w:p>
    <w:p w14:paraId="4AC6DC3B" w14:textId="77777777" w:rsidR="00C26372" w:rsidRDefault="00C26372" w:rsidP="00C26372">
      <w:pPr>
        <w:spacing w:line="240" w:lineRule="auto"/>
        <w:rPr>
          <w:color w:val="000000"/>
          <w:szCs w:val="18"/>
        </w:rPr>
      </w:pPr>
    </w:p>
    <w:p w14:paraId="0D6A6366" w14:textId="7B5C23B5" w:rsidR="002402B0" w:rsidRDefault="004D395B" w:rsidP="00C26372">
      <w:r w:rsidRPr="004D395B">
        <w:rPr>
          <w:color w:val="000000"/>
          <w:szCs w:val="18"/>
        </w:rPr>
        <w:lastRenderedPageBreak/>
        <w:t xml:space="preserve">Een </w:t>
      </w:r>
      <w:r w:rsidRPr="00CE3791">
        <w:rPr>
          <w:b/>
          <w:color w:val="000000"/>
          <w:szCs w:val="18"/>
        </w:rPr>
        <w:t>Uniform Resource Locator</w:t>
      </w:r>
      <w:r w:rsidRPr="004D395B">
        <w:rPr>
          <w:color w:val="000000"/>
          <w:szCs w:val="18"/>
        </w:rPr>
        <w:t xml:space="preserve"> (URL) beschrijft eenduidig de locatie van een “resource” </w:t>
      </w:r>
      <w:r w:rsidR="009B45C6">
        <w:rPr>
          <w:color w:val="000000"/>
          <w:szCs w:val="18"/>
        </w:rPr>
        <w:t xml:space="preserve">en </w:t>
      </w:r>
      <w:r w:rsidRPr="004D395B">
        <w:rPr>
          <w:color w:val="000000"/>
          <w:szCs w:val="18"/>
        </w:rPr>
        <w:t xml:space="preserve">deze locatie is wel vindbaar op het internet. </w:t>
      </w:r>
      <w:r w:rsidR="00E81AEC" w:rsidRPr="00E81AEC">
        <w:rPr>
          <w:color w:val="000000"/>
          <w:szCs w:val="18"/>
        </w:rPr>
        <w:t>Een URL wordt gebruikt om anderen toegang te geven tot een bron</w:t>
      </w:r>
      <w:r w:rsidR="00E81AEC">
        <w:rPr>
          <w:color w:val="000000"/>
          <w:szCs w:val="18"/>
        </w:rPr>
        <w:t xml:space="preserve">. </w:t>
      </w:r>
      <w:r w:rsidRPr="004D395B">
        <w:rPr>
          <w:color w:val="000000"/>
          <w:szCs w:val="18"/>
        </w:rPr>
        <w:t xml:space="preserve">Binnen het DSO worden URL’s gebruikt voor zowel het Omgevingsloket en daarbinnen de gebruikerstoepassingen alsook voor API’s en services die via het </w:t>
      </w:r>
      <w:r w:rsidR="009B45C6">
        <w:rPr>
          <w:color w:val="000000"/>
          <w:szCs w:val="18"/>
        </w:rPr>
        <w:t>Stelselknooppunt</w:t>
      </w:r>
      <w:r w:rsidRPr="004D395B">
        <w:rPr>
          <w:color w:val="000000"/>
          <w:szCs w:val="18"/>
        </w:rPr>
        <w:t xml:space="preserve"> </w:t>
      </w:r>
      <w:r w:rsidR="00C11223">
        <w:rPr>
          <w:color w:val="000000"/>
          <w:szCs w:val="18"/>
        </w:rPr>
        <w:t xml:space="preserve">DSO </w:t>
      </w:r>
      <w:r w:rsidR="00E825E3">
        <w:rPr>
          <w:color w:val="000000"/>
          <w:szCs w:val="18"/>
        </w:rPr>
        <w:t xml:space="preserve">(aka Knooppunt) </w:t>
      </w:r>
      <w:r w:rsidRPr="004D395B">
        <w:rPr>
          <w:color w:val="000000"/>
          <w:szCs w:val="18"/>
        </w:rPr>
        <w:t>worden aangeboden.</w:t>
      </w:r>
    </w:p>
    <w:p w14:paraId="4573F062" w14:textId="3B4BF31A" w:rsidR="002402B0" w:rsidRPr="00013B83" w:rsidRDefault="00C26372" w:rsidP="007F6AF9">
      <w:pPr>
        <w:pStyle w:val="Heading2"/>
      </w:pPr>
      <w:bookmarkStart w:id="56" w:name="_Toc482685761"/>
      <w:r w:rsidRPr="00013B83">
        <w:t>Basis opbouw URI’s</w:t>
      </w:r>
      <w:bookmarkEnd w:id="56"/>
    </w:p>
    <w:p w14:paraId="70FBD395" w14:textId="77777777" w:rsidR="00C26372" w:rsidRDefault="00C26372" w:rsidP="00C26372">
      <w:pPr>
        <w:spacing w:line="240" w:lineRule="auto"/>
        <w:rPr>
          <w:b/>
          <w:color w:val="000000"/>
          <w:szCs w:val="18"/>
        </w:rPr>
      </w:pPr>
      <w:r w:rsidRPr="00D87030">
        <w:rPr>
          <w:color w:val="000000"/>
          <w:szCs w:val="18"/>
        </w:rPr>
        <w:t xml:space="preserve">Er wordt </w:t>
      </w:r>
      <w:r>
        <w:rPr>
          <w:color w:val="000000"/>
          <w:szCs w:val="18"/>
        </w:rPr>
        <w:t xml:space="preserve">zoveel mogelijk </w:t>
      </w:r>
      <w:r w:rsidRPr="00D87030">
        <w:rPr>
          <w:color w:val="000000"/>
          <w:szCs w:val="18"/>
        </w:rPr>
        <w:t xml:space="preserve">gekozen voor uniformiteit bij </w:t>
      </w:r>
      <w:r>
        <w:rPr>
          <w:color w:val="000000"/>
          <w:szCs w:val="18"/>
        </w:rPr>
        <w:t xml:space="preserve">de </w:t>
      </w:r>
      <w:r w:rsidRPr="00D87030">
        <w:rPr>
          <w:color w:val="000000"/>
          <w:szCs w:val="18"/>
        </w:rPr>
        <w:t xml:space="preserve">opbouw </w:t>
      </w:r>
      <w:r>
        <w:rPr>
          <w:color w:val="000000"/>
          <w:szCs w:val="18"/>
        </w:rPr>
        <w:t xml:space="preserve">van </w:t>
      </w:r>
      <w:r w:rsidRPr="00D87030">
        <w:rPr>
          <w:color w:val="000000"/>
          <w:szCs w:val="18"/>
        </w:rPr>
        <w:t xml:space="preserve">URI’s om </w:t>
      </w:r>
      <w:r>
        <w:rPr>
          <w:color w:val="000000"/>
          <w:szCs w:val="18"/>
        </w:rPr>
        <w:t xml:space="preserve">de </w:t>
      </w:r>
      <w:r w:rsidRPr="00D87030">
        <w:rPr>
          <w:color w:val="000000"/>
          <w:szCs w:val="18"/>
        </w:rPr>
        <w:t>herkenbaar</w:t>
      </w:r>
      <w:r>
        <w:rPr>
          <w:color w:val="000000"/>
          <w:szCs w:val="18"/>
        </w:rPr>
        <w:softHyphen/>
      </w:r>
      <w:r w:rsidRPr="00D87030">
        <w:rPr>
          <w:color w:val="000000"/>
          <w:szCs w:val="18"/>
        </w:rPr>
        <w:t xml:space="preserve">heid te verhogen en </w:t>
      </w:r>
      <w:r>
        <w:rPr>
          <w:color w:val="000000"/>
          <w:szCs w:val="18"/>
        </w:rPr>
        <w:t xml:space="preserve">de </w:t>
      </w:r>
      <w:r w:rsidRPr="00D87030">
        <w:rPr>
          <w:color w:val="000000"/>
          <w:szCs w:val="18"/>
        </w:rPr>
        <w:t>leercurve te beperken.</w:t>
      </w:r>
      <w:r>
        <w:rPr>
          <w:color w:val="000000"/>
          <w:szCs w:val="18"/>
        </w:rPr>
        <w:t xml:space="preserve"> </w:t>
      </w:r>
      <w:r>
        <w:t xml:space="preserve">De basis opbouw van URI’s voor elk van deze categorieën volgt </w:t>
      </w:r>
      <w:r>
        <w:rPr>
          <w:color w:val="000000"/>
          <w:szCs w:val="18"/>
        </w:rPr>
        <w:t>internet</w:t>
      </w:r>
      <w:r>
        <w:rPr>
          <w:color w:val="000000"/>
          <w:szCs w:val="18"/>
        </w:rPr>
        <w:softHyphen/>
        <w:t>standaard RFC3986</w:t>
      </w:r>
      <w:r>
        <w:t>:</w:t>
      </w:r>
    </w:p>
    <w:p w14:paraId="07F0EC80" w14:textId="77777777" w:rsidR="00C26372" w:rsidRDefault="00C26372" w:rsidP="00C26372">
      <w:pPr>
        <w:spacing w:line="240" w:lineRule="auto"/>
        <w:rPr>
          <w:b/>
          <w:color w:val="000000"/>
          <w:szCs w:val="18"/>
        </w:rPr>
      </w:pPr>
      <w:r w:rsidRPr="00095867">
        <w:rPr>
          <w:noProof/>
        </w:rPr>
        <w:drawing>
          <wp:anchor distT="0" distB="0" distL="114300" distR="114300" simplePos="0" relativeHeight="251693568" behindDoc="0" locked="0" layoutInCell="1" allowOverlap="1" wp14:anchorId="5A22FF6B" wp14:editId="0BAD985F">
            <wp:simplePos x="0" y="0"/>
            <wp:positionH relativeFrom="column">
              <wp:posOffset>262890</wp:posOffset>
            </wp:positionH>
            <wp:positionV relativeFrom="paragraph">
              <wp:posOffset>177800</wp:posOffset>
            </wp:positionV>
            <wp:extent cx="5073015" cy="1248410"/>
            <wp:effectExtent l="0" t="0" r="0" b="8890"/>
            <wp:wrapTopAndBottom/>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073015" cy="1248410"/>
                    </a:xfrm>
                    <a:prstGeom prst="rect">
                      <a:avLst/>
                    </a:prstGeom>
                  </pic:spPr>
                </pic:pic>
              </a:graphicData>
            </a:graphic>
            <wp14:sizeRelH relativeFrom="page">
              <wp14:pctWidth>0</wp14:pctWidth>
            </wp14:sizeRelH>
            <wp14:sizeRelV relativeFrom="page">
              <wp14:pctHeight>0</wp14:pctHeight>
            </wp14:sizeRelV>
          </wp:anchor>
        </w:drawing>
      </w:r>
    </w:p>
    <w:p w14:paraId="40AD973C" w14:textId="77777777" w:rsidR="00C26372" w:rsidRDefault="00C26372"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BA6C9D" w:rsidRPr="00B91F81" w14:paraId="643859D2" w14:textId="77777777" w:rsidTr="00857D1F">
        <w:tc>
          <w:tcPr>
            <w:tcW w:w="690" w:type="dxa"/>
            <w:vMerge w:val="restart"/>
          </w:tcPr>
          <w:p w14:paraId="5990D4B8" w14:textId="77777777" w:rsidR="00BA6C9D" w:rsidRPr="00B91F81" w:rsidRDefault="00BA6C9D" w:rsidP="00857D1F">
            <w:pPr>
              <w:jc w:val="center"/>
              <w:rPr>
                <w:sz w:val="40"/>
                <w:szCs w:val="40"/>
              </w:rPr>
            </w:pPr>
            <w:r w:rsidRPr="00B91F81">
              <w:rPr>
                <w:color w:val="FF0000"/>
                <w:sz w:val="40"/>
                <w:szCs w:val="40"/>
              </w:rPr>
              <w:sym w:font="Wingdings" w:char="F047"/>
            </w:r>
          </w:p>
        </w:tc>
        <w:tc>
          <w:tcPr>
            <w:tcW w:w="8094" w:type="dxa"/>
          </w:tcPr>
          <w:p w14:paraId="243D7182" w14:textId="1866B3BC" w:rsidR="00BA6C9D" w:rsidRPr="00B91F81" w:rsidRDefault="0031728C" w:rsidP="00AF4FEA">
            <w:pPr>
              <w:pStyle w:val="Eis"/>
            </w:pPr>
            <w:bookmarkStart w:id="57" w:name="_Toc482685791"/>
            <w:r>
              <w:t>De basis</w:t>
            </w:r>
            <w:r w:rsidR="00BA6C9D" w:rsidRPr="00BA6C9D">
              <w:t xml:space="preserve">opbouw van URI’s </w:t>
            </w:r>
            <w:r w:rsidR="00BA6C9D">
              <w:t>volgt internet</w:t>
            </w:r>
            <w:r w:rsidR="00BA6C9D" w:rsidRPr="00BA6C9D">
              <w:t>standaard RFC3986</w:t>
            </w:r>
            <w:bookmarkEnd w:id="57"/>
          </w:p>
        </w:tc>
      </w:tr>
      <w:tr w:rsidR="00BA6C9D" w:rsidRPr="00B91F81" w14:paraId="79972A41" w14:textId="77777777" w:rsidTr="00857D1F">
        <w:tc>
          <w:tcPr>
            <w:tcW w:w="690" w:type="dxa"/>
            <w:vMerge/>
          </w:tcPr>
          <w:p w14:paraId="60DAC612" w14:textId="77777777" w:rsidR="00BA6C9D" w:rsidRPr="00B91F81" w:rsidRDefault="00BA6C9D" w:rsidP="00857D1F">
            <w:pPr>
              <w:jc w:val="center"/>
              <w:rPr>
                <w:color w:val="FF0000"/>
                <w:sz w:val="40"/>
                <w:szCs w:val="40"/>
              </w:rPr>
            </w:pPr>
          </w:p>
        </w:tc>
        <w:tc>
          <w:tcPr>
            <w:tcW w:w="8094" w:type="dxa"/>
          </w:tcPr>
          <w:p w14:paraId="6CC26527" w14:textId="77777777" w:rsidR="00BA6C9D" w:rsidRDefault="00BA6C9D" w:rsidP="004415F0">
            <w:pPr>
              <w:spacing w:line="220" w:lineRule="atLeast"/>
              <w:ind w:left="360" w:hanging="360"/>
              <w:rPr>
                <w:sz w:val="16"/>
                <w:szCs w:val="16"/>
              </w:rPr>
            </w:pPr>
            <w:r w:rsidRPr="004415F0">
              <w:rPr>
                <w:sz w:val="16"/>
                <w:szCs w:val="16"/>
              </w:rPr>
              <w:t xml:space="preserve">De basis opbouw van URI’s voor elk van </w:t>
            </w:r>
            <w:r w:rsidR="004415F0">
              <w:rPr>
                <w:sz w:val="16"/>
                <w:szCs w:val="16"/>
              </w:rPr>
              <w:t>deze categorieën volgt internet</w:t>
            </w:r>
            <w:r w:rsidRPr="004415F0">
              <w:rPr>
                <w:sz w:val="16"/>
                <w:szCs w:val="16"/>
              </w:rPr>
              <w:t>standaard RFC3986</w:t>
            </w:r>
            <w:r w:rsidR="004415F0">
              <w:rPr>
                <w:sz w:val="16"/>
                <w:szCs w:val="16"/>
              </w:rPr>
              <w:t>.</w:t>
            </w:r>
          </w:p>
          <w:p w14:paraId="31312DA3" w14:textId="77777777" w:rsidR="002572F9" w:rsidRPr="002572F9" w:rsidRDefault="002572F9" w:rsidP="002572F9">
            <w:pPr>
              <w:spacing w:line="220" w:lineRule="atLeast"/>
              <w:ind w:left="360" w:hanging="360"/>
              <w:rPr>
                <w:sz w:val="16"/>
                <w:szCs w:val="16"/>
              </w:rPr>
            </w:pPr>
            <w:r w:rsidRPr="002572F9">
              <w:rPr>
                <w:sz w:val="16"/>
                <w:szCs w:val="16"/>
              </w:rPr>
              <w:t>De URI’s van het DSO kennen daarmee de volgende generieke opbouw:</w:t>
            </w:r>
          </w:p>
          <w:p w14:paraId="46B08C1F" w14:textId="77777777" w:rsidR="002572F9" w:rsidRPr="002572F9" w:rsidRDefault="002572F9" w:rsidP="002572F9">
            <w:pPr>
              <w:spacing w:line="220" w:lineRule="atLeast"/>
              <w:ind w:left="360" w:hanging="360"/>
              <w:rPr>
                <w:sz w:val="16"/>
                <w:szCs w:val="16"/>
              </w:rPr>
            </w:pPr>
          </w:p>
          <w:p w14:paraId="60ECDAEA" w14:textId="7DFC6D28" w:rsidR="002572F9" w:rsidRPr="004415F0" w:rsidRDefault="002572F9" w:rsidP="002572F9">
            <w:pPr>
              <w:spacing w:line="220" w:lineRule="atLeast"/>
              <w:ind w:left="360" w:hanging="360"/>
              <w:rPr>
                <w:sz w:val="16"/>
                <w:szCs w:val="16"/>
              </w:rPr>
            </w:pPr>
            <w:r w:rsidRPr="002572F9">
              <w:rPr>
                <w:sz w:val="16"/>
                <w:szCs w:val="16"/>
              </w:rPr>
              <w:t>&lt;schema&gt;“://”&lt;autoriteit&gt;“/”&lt;pad&gt;[“?”&lt;query&gt;]“/”[“#”&lt;fragment&gt;]</w:t>
            </w:r>
          </w:p>
        </w:tc>
      </w:tr>
    </w:tbl>
    <w:p w14:paraId="20562698" w14:textId="77777777" w:rsidR="00C26372" w:rsidRPr="00306494" w:rsidRDefault="00C26372" w:rsidP="00C26372">
      <w:pPr>
        <w:spacing w:line="240" w:lineRule="auto"/>
        <w:rPr>
          <w:color w:val="000000"/>
          <w:szCs w:val="18"/>
        </w:rPr>
      </w:pPr>
    </w:p>
    <w:p w14:paraId="241347E0" w14:textId="77777777" w:rsidR="00C26372" w:rsidRPr="00306494" w:rsidRDefault="00C26372" w:rsidP="00C26372">
      <w:pPr>
        <w:spacing w:line="240" w:lineRule="auto"/>
        <w:rPr>
          <w:color w:val="000000"/>
          <w:szCs w:val="18"/>
        </w:rPr>
      </w:pPr>
      <w:r>
        <w:rPr>
          <w:color w:val="000000"/>
          <w:szCs w:val="18"/>
        </w:rPr>
        <w:t>Onderstaande tabel licht d</w:t>
      </w:r>
      <w:r w:rsidRPr="00306494">
        <w:rPr>
          <w:color w:val="000000"/>
          <w:szCs w:val="18"/>
        </w:rPr>
        <w:t xml:space="preserve">e verschillende </w:t>
      </w:r>
      <w:r>
        <w:rPr>
          <w:color w:val="000000"/>
          <w:szCs w:val="18"/>
        </w:rPr>
        <w:t>componenten</w:t>
      </w:r>
      <w:r w:rsidRPr="00306494">
        <w:rPr>
          <w:color w:val="000000"/>
          <w:szCs w:val="18"/>
        </w:rPr>
        <w:t xml:space="preserve"> van de </w:t>
      </w:r>
      <w:r>
        <w:rPr>
          <w:color w:val="000000"/>
          <w:szCs w:val="18"/>
        </w:rPr>
        <w:t xml:space="preserve">generieke </w:t>
      </w:r>
      <w:r w:rsidRPr="00306494">
        <w:rPr>
          <w:color w:val="000000"/>
          <w:szCs w:val="18"/>
        </w:rPr>
        <w:t xml:space="preserve">URI </w:t>
      </w:r>
      <w:r>
        <w:rPr>
          <w:color w:val="000000"/>
          <w:szCs w:val="18"/>
        </w:rPr>
        <w:t xml:space="preserve">opbouw </w:t>
      </w:r>
      <w:r w:rsidRPr="00306494">
        <w:rPr>
          <w:color w:val="000000"/>
          <w:szCs w:val="18"/>
        </w:rPr>
        <w:t xml:space="preserve">kort </w:t>
      </w:r>
      <w:r>
        <w:rPr>
          <w:color w:val="000000"/>
          <w:szCs w:val="18"/>
        </w:rPr>
        <w:t>toe</w:t>
      </w:r>
      <w:r w:rsidRPr="00306494">
        <w:rPr>
          <w:color w:val="000000"/>
          <w:szCs w:val="18"/>
        </w:rPr>
        <w:t>.</w:t>
      </w:r>
      <w:r>
        <w:rPr>
          <w:color w:val="000000"/>
          <w:szCs w:val="18"/>
        </w:rPr>
        <w:t xml:space="preserve"> In de volgende paragrafen volgt een uitgebreide toelichting per categorie en onderdelen.</w:t>
      </w:r>
    </w:p>
    <w:p w14:paraId="12B91343" w14:textId="77777777" w:rsidR="00C26372" w:rsidRPr="00306494" w:rsidRDefault="00C26372" w:rsidP="00C26372">
      <w:pPr>
        <w:spacing w:line="240" w:lineRule="auto"/>
        <w:rPr>
          <w:color w:val="000000"/>
          <w:szCs w:val="18"/>
        </w:rPr>
      </w:pPr>
    </w:p>
    <w:tbl>
      <w:tblPr>
        <w:tblStyle w:val="TableGrid"/>
        <w:tblW w:w="0" w:type="auto"/>
        <w:tblCellMar>
          <w:top w:w="28" w:type="dxa"/>
          <w:bottom w:w="28" w:type="dxa"/>
        </w:tblCellMar>
        <w:tblLook w:val="04A0" w:firstRow="1" w:lastRow="0" w:firstColumn="1" w:lastColumn="0" w:noHBand="0" w:noVBand="1"/>
      </w:tblPr>
      <w:tblGrid>
        <w:gridCol w:w="1838"/>
        <w:gridCol w:w="6939"/>
      </w:tblGrid>
      <w:tr w:rsidR="00C26372" w:rsidRPr="000F3768" w14:paraId="66EB1C1F" w14:textId="77777777" w:rsidTr="00C26372">
        <w:tc>
          <w:tcPr>
            <w:tcW w:w="1838" w:type="dxa"/>
            <w:shd w:val="clear" w:color="auto" w:fill="D9D9D9" w:themeFill="background1" w:themeFillShade="D9"/>
          </w:tcPr>
          <w:p w14:paraId="6124B9FB" w14:textId="77777777" w:rsidR="00C26372" w:rsidRPr="000F3768" w:rsidRDefault="00C26372" w:rsidP="00D710BA">
            <w:pPr>
              <w:spacing w:line="240" w:lineRule="auto"/>
              <w:rPr>
                <w:sz w:val="16"/>
                <w:szCs w:val="18"/>
              </w:rPr>
            </w:pPr>
            <w:r>
              <w:rPr>
                <w:sz w:val="16"/>
                <w:szCs w:val="18"/>
              </w:rPr>
              <w:t>Component</w:t>
            </w:r>
          </w:p>
        </w:tc>
        <w:tc>
          <w:tcPr>
            <w:tcW w:w="6939" w:type="dxa"/>
            <w:shd w:val="clear" w:color="auto" w:fill="D9D9D9" w:themeFill="background1" w:themeFillShade="D9"/>
          </w:tcPr>
          <w:p w14:paraId="58FFC310" w14:textId="77777777" w:rsidR="00C26372" w:rsidRPr="000F3768" w:rsidRDefault="00C26372" w:rsidP="00D710BA">
            <w:pPr>
              <w:spacing w:line="240" w:lineRule="auto"/>
              <w:rPr>
                <w:sz w:val="16"/>
                <w:szCs w:val="18"/>
              </w:rPr>
            </w:pPr>
            <w:r w:rsidRPr="000F3768">
              <w:rPr>
                <w:sz w:val="16"/>
                <w:szCs w:val="18"/>
              </w:rPr>
              <w:t>Toelichting</w:t>
            </w:r>
          </w:p>
        </w:tc>
      </w:tr>
      <w:tr w:rsidR="00C26372" w:rsidRPr="000F3768" w14:paraId="72DF03A9" w14:textId="77777777" w:rsidTr="00C26372">
        <w:tc>
          <w:tcPr>
            <w:tcW w:w="1838" w:type="dxa"/>
          </w:tcPr>
          <w:p w14:paraId="64A2ACE6" w14:textId="77777777" w:rsidR="00C26372" w:rsidRPr="000F3768" w:rsidRDefault="00C26372" w:rsidP="00D710BA">
            <w:pPr>
              <w:spacing w:line="240" w:lineRule="auto"/>
              <w:rPr>
                <w:sz w:val="16"/>
              </w:rPr>
            </w:pPr>
            <w:r>
              <w:rPr>
                <w:sz w:val="16"/>
                <w:szCs w:val="18"/>
              </w:rPr>
              <w:t>schema</w:t>
            </w:r>
          </w:p>
        </w:tc>
        <w:tc>
          <w:tcPr>
            <w:tcW w:w="6939" w:type="dxa"/>
          </w:tcPr>
          <w:p w14:paraId="4FCFD303" w14:textId="77777777" w:rsidR="00C26372" w:rsidRPr="000F3768" w:rsidRDefault="00C26372" w:rsidP="00D710BA">
            <w:pPr>
              <w:spacing w:line="240" w:lineRule="auto"/>
              <w:rPr>
                <w:sz w:val="16"/>
              </w:rPr>
            </w:pPr>
            <w:r>
              <w:rPr>
                <w:sz w:val="16"/>
              </w:rPr>
              <w:t>Geeft het protocol aan waarmee de URI opgevraagd kan worden, bijvoorbeeld HTTP, HTTPS of FTP.</w:t>
            </w:r>
          </w:p>
        </w:tc>
      </w:tr>
      <w:tr w:rsidR="00C26372" w:rsidRPr="000F3768" w14:paraId="7CD3DC95" w14:textId="77777777" w:rsidTr="00C26372">
        <w:tc>
          <w:tcPr>
            <w:tcW w:w="1838" w:type="dxa"/>
          </w:tcPr>
          <w:p w14:paraId="709C67F9" w14:textId="77777777" w:rsidR="00C26372" w:rsidRDefault="00C26372" w:rsidP="00D710BA">
            <w:pPr>
              <w:spacing w:line="240" w:lineRule="auto"/>
              <w:rPr>
                <w:sz w:val="16"/>
                <w:szCs w:val="18"/>
              </w:rPr>
            </w:pPr>
            <w:r>
              <w:rPr>
                <w:sz w:val="16"/>
                <w:szCs w:val="18"/>
              </w:rPr>
              <w:t>autoriteit</w:t>
            </w:r>
          </w:p>
        </w:tc>
        <w:tc>
          <w:tcPr>
            <w:tcW w:w="6939" w:type="dxa"/>
          </w:tcPr>
          <w:p w14:paraId="3B4DA5C8" w14:textId="77777777" w:rsidR="00C26372" w:rsidRDefault="00C26372" w:rsidP="00D710BA">
            <w:pPr>
              <w:spacing w:line="240" w:lineRule="auto"/>
              <w:rPr>
                <w:sz w:val="16"/>
              </w:rPr>
            </w:pPr>
            <w:r>
              <w:rPr>
                <w:sz w:val="16"/>
              </w:rPr>
              <w:t>Wordt gebruikt om te bepalen welk stelselonderdeel de routering afhandelt:</w:t>
            </w:r>
          </w:p>
          <w:p w14:paraId="2CDDB9E8" w14:textId="77777777" w:rsidR="00C26372" w:rsidRPr="00B5713F" w:rsidRDefault="00C26372" w:rsidP="0042365C">
            <w:pPr>
              <w:pStyle w:val="ListParagraph"/>
              <w:widowControl w:val="0"/>
              <w:numPr>
                <w:ilvl w:val="0"/>
                <w:numId w:val="22"/>
              </w:numPr>
              <w:suppressAutoHyphens/>
              <w:spacing w:line="240" w:lineRule="auto"/>
              <w:rPr>
                <w:sz w:val="16"/>
              </w:rPr>
            </w:pPr>
            <w:r>
              <w:rPr>
                <w:sz w:val="16"/>
              </w:rPr>
              <w:t xml:space="preserve">Het </w:t>
            </w:r>
            <w:r w:rsidRPr="00B5713F">
              <w:rPr>
                <w:sz w:val="16"/>
              </w:rPr>
              <w:t>Omgevingsloket</w:t>
            </w:r>
            <w:r w:rsidRPr="00876A80">
              <w:rPr>
                <w:sz w:val="16"/>
              </w:rPr>
              <w:t xml:space="preserve"> </w:t>
            </w:r>
            <w:r>
              <w:rPr>
                <w:sz w:val="16"/>
              </w:rPr>
              <w:t xml:space="preserve">routeert </w:t>
            </w:r>
            <w:r w:rsidRPr="00876A80">
              <w:rPr>
                <w:sz w:val="16"/>
              </w:rPr>
              <w:t>www.digitaalstelselomgevingswet.nl</w:t>
            </w:r>
            <w:r>
              <w:rPr>
                <w:sz w:val="16"/>
              </w:rPr>
              <w:t xml:space="preserve"> e</w:t>
            </w:r>
            <w:r w:rsidRPr="00B5713F">
              <w:rPr>
                <w:sz w:val="16"/>
              </w:rPr>
              <w:t>n digitaalstelselomgevingswet.nl;</w:t>
            </w:r>
          </w:p>
          <w:p w14:paraId="5131C15D" w14:textId="35AC968A" w:rsidR="00C26372" w:rsidRPr="00B65303" w:rsidRDefault="00C26372" w:rsidP="0042365C">
            <w:pPr>
              <w:pStyle w:val="ListParagraph"/>
              <w:widowControl w:val="0"/>
              <w:numPr>
                <w:ilvl w:val="0"/>
                <w:numId w:val="22"/>
              </w:numPr>
              <w:suppressAutoHyphens/>
              <w:spacing w:line="240" w:lineRule="auto"/>
              <w:rPr>
                <w:sz w:val="16"/>
              </w:rPr>
            </w:pPr>
            <w:r>
              <w:rPr>
                <w:sz w:val="16"/>
              </w:rPr>
              <w:t xml:space="preserve">Het </w:t>
            </w:r>
            <w:r w:rsidR="005E6052" w:rsidRPr="005E6052">
              <w:rPr>
                <w:sz w:val="16"/>
              </w:rPr>
              <w:t xml:space="preserve">Stelselknooppunt </w:t>
            </w:r>
            <w:r w:rsidR="00AC37FA">
              <w:rPr>
                <w:sz w:val="16"/>
              </w:rPr>
              <w:t xml:space="preserve">DSO </w:t>
            </w:r>
            <w:r>
              <w:rPr>
                <w:sz w:val="16"/>
              </w:rPr>
              <w:t>routeert data.digitaalstelselomgevingswet.nl voor API’s, web</w:t>
            </w:r>
            <w:r w:rsidR="008728CE">
              <w:rPr>
                <w:sz w:val="16"/>
              </w:rPr>
              <w:t xml:space="preserve"> </w:t>
            </w:r>
            <w:r>
              <w:rPr>
                <w:sz w:val="16"/>
              </w:rPr>
              <w:t>services en linked data.</w:t>
            </w:r>
          </w:p>
        </w:tc>
      </w:tr>
      <w:tr w:rsidR="00C26372" w:rsidRPr="000F3768" w14:paraId="2E6BC18E" w14:textId="77777777" w:rsidTr="00C26372">
        <w:tc>
          <w:tcPr>
            <w:tcW w:w="1838" w:type="dxa"/>
          </w:tcPr>
          <w:p w14:paraId="66C22B20" w14:textId="77777777" w:rsidR="00C26372" w:rsidRPr="000F3768" w:rsidRDefault="00C26372" w:rsidP="00D710BA">
            <w:pPr>
              <w:spacing w:line="240" w:lineRule="auto"/>
              <w:rPr>
                <w:sz w:val="16"/>
              </w:rPr>
            </w:pPr>
            <w:r>
              <w:rPr>
                <w:sz w:val="16"/>
              </w:rPr>
              <w:t>pad</w:t>
            </w:r>
          </w:p>
        </w:tc>
        <w:tc>
          <w:tcPr>
            <w:tcW w:w="6939" w:type="dxa"/>
          </w:tcPr>
          <w:p w14:paraId="41FD5326" w14:textId="77777777" w:rsidR="00C26372" w:rsidRPr="000F3768" w:rsidRDefault="00C26372" w:rsidP="00D710BA">
            <w:pPr>
              <w:spacing w:line="240" w:lineRule="auto"/>
              <w:rPr>
                <w:sz w:val="16"/>
              </w:rPr>
            </w:pPr>
            <w:r>
              <w:rPr>
                <w:sz w:val="16"/>
              </w:rPr>
              <w:t>Het unieke pad dat een resource identificeert of een locatie van een resource aangeeft. Hierbij zijn de onderdelen van het pad gescheiden door een slash (“/”). De slash wordt gebruikt om hiërarchie aan te geven.</w:t>
            </w:r>
          </w:p>
        </w:tc>
      </w:tr>
      <w:tr w:rsidR="00C26372" w:rsidRPr="000F3768" w14:paraId="6C29F92C" w14:textId="77777777" w:rsidTr="00C26372">
        <w:tc>
          <w:tcPr>
            <w:tcW w:w="1838" w:type="dxa"/>
          </w:tcPr>
          <w:p w14:paraId="76ED3BE0" w14:textId="77777777" w:rsidR="00C26372" w:rsidRDefault="00C26372" w:rsidP="00D710BA">
            <w:pPr>
              <w:spacing w:line="240" w:lineRule="auto"/>
              <w:rPr>
                <w:sz w:val="16"/>
              </w:rPr>
            </w:pPr>
            <w:r>
              <w:rPr>
                <w:sz w:val="16"/>
              </w:rPr>
              <w:t>query</w:t>
            </w:r>
          </w:p>
        </w:tc>
        <w:tc>
          <w:tcPr>
            <w:tcW w:w="6939" w:type="dxa"/>
          </w:tcPr>
          <w:p w14:paraId="061EF1AC" w14:textId="77777777" w:rsidR="00C26372" w:rsidRDefault="00C26372" w:rsidP="00D710BA">
            <w:pPr>
              <w:spacing w:line="240" w:lineRule="auto"/>
              <w:rPr>
                <w:sz w:val="16"/>
              </w:rPr>
            </w:pPr>
            <w:r>
              <w:rPr>
                <w:sz w:val="16"/>
              </w:rPr>
              <w:t>Het query deel bevat niet-hiërarchische data die samen met het pad de resource identificeert. Het gaat hier vaak om parameters die als filter werken.</w:t>
            </w:r>
          </w:p>
        </w:tc>
      </w:tr>
      <w:tr w:rsidR="00C26372" w:rsidRPr="000F3768" w14:paraId="2E5DA8D7" w14:textId="77777777" w:rsidTr="00C26372">
        <w:tc>
          <w:tcPr>
            <w:tcW w:w="1838" w:type="dxa"/>
          </w:tcPr>
          <w:p w14:paraId="2148F4D6" w14:textId="77777777" w:rsidR="00C26372" w:rsidRDefault="00C26372" w:rsidP="00D710BA">
            <w:pPr>
              <w:spacing w:line="240" w:lineRule="auto"/>
              <w:rPr>
                <w:sz w:val="16"/>
              </w:rPr>
            </w:pPr>
            <w:r>
              <w:rPr>
                <w:sz w:val="16"/>
              </w:rPr>
              <w:t>fragment</w:t>
            </w:r>
          </w:p>
        </w:tc>
        <w:tc>
          <w:tcPr>
            <w:tcW w:w="6939" w:type="dxa"/>
          </w:tcPr>
          <w:p w14:paraId="06E5864B" w14:textId="77777777" w:rsidR="00C26372" w:rsidRDefault="00C26372" w:rsidP="00D710BA">
            <w:pPr>
              <w:spacing w:line="240" w:lineRule="auto"/>
              <w:rPr>
                <w:sz w:val="16"/>
              </w:rPr>
            </w:pPr>
            <w:r>
              <w:rPr>
                <w:sz w:val="16"/>
              </w:rPr>
              <w:t xml:space="preserve">Een fragment identificatie is een identificatie van een resource die ondergeschikt is aan een andere primaire resource. </w:t>
            </w:r>
          </w:p>
        </w:tc>
      </w:tr>
    </w:tbl>
    <w:p w14:paraId="2CA676F7" w14:textId="77777777" w:rsidR="00CA7216" w:rsidRDefault="00CA7216" w:rsidP="00CA7216"/>
    <w:p w14:paraId="4848A8D4" w14:textId="378D1797" w:rsidR="006F2E50" w:rsidRDefault="006F2E50">
      <w:pPr>
        <w:spacing w:line="240" w:lineRule="auto"/>
        <w:rPr>
          <w:color w:val="000000"/>
          <w:szCs w:val="18"/>
        </w:rPr>
      </w:pPr>
    </w:p>
    <w:p w14:paraId="5C9772FC" w14:textId="676C7EC8" w:rsidR="00CA7216" w:rsidRDefault="00CA7216" w:rsidP="00CA7216">
      <w:pPr>
        <w:spacing w:line="240" w:lineRule="auto"/>
        <w:rPr>
          <w:color w:val="000000"/>
          <w:szCs w:val="18"/>
        </w:rPr>
      </w:pPr>
      <w:r>
        <w:rPr>
          <w:color w:val="000000"/>
          <w:szCs w:val="18"/>
        </w:rPr>
        <w:t>Er worden vier verschillende resourcecategorieën onderscheiden die elk via URI’s zijn te benaderen en naast algemene afspraken eigen specifieke afspraken kennen.</w:t>
      </w:r>
    </w:p>
    <w:p w14:paraId="3923042A" w14:textId="77777777" w:rsidR="00CA7216" w:rsidRDefault="00CA7216" w:rsidP="00CA7216">
      <w:pPr>
        <w:spacing w:line="240" w:lineRule="auto"/>
        <w:rPr>
          <w:color w:val="000000"/>
          <w:szCs w:val="18"/>
        </w:rPr>
      </w:pPr>
    </w:p>
    <w:p w14:paraId="73F5020F" w14:textId="77777777" w:rsidR="009D086D" w:rsidRDefault="009D086D">
      <w:pPr>
        <w:spacing w:line="240" w:lineRule="auto"/>
        <w:rPr>
          <w:color w:val="000000"/>
          <w:szCs w:val="18"/>
        </w:rPr>
      </w:pPr>
      <w:r>
        <w:rPr>
          <w:color w:val="000000"/>
          <w:szCs w:val="18"/>
        </w:rPr>
        <w:br w:type="page"/>
      </w:r>
    </w:p>
    <w:p w14:paraId="7D10841E" w14:textId="11368766" w:rsidR="009D086D" w:rsidRPr="009D086D" w:rsidRDefault="009D086D" w:rsidP="009D086D">
      <w:pPr>
        <w:widowControl w:val="0"/>
        <w:suppressAutoHyphens/>
        <w:autoSpaceDN w:val="0"/>
        <w:spacing w:line="240" w:lineRule="auto"/>
        <w:ind w:left="360" w:hanging="360"/>
        <w:textAlignment w:val="baseline"/>
        <w:rPr>
          <w:color w:val="000000"/>
          <w:szCs w:val="18"/>
        </w:rPr>
      </w:pPr>
      <w:r w:rsidRPr="009D086D">
        <w:rPr>
          <w:color w:val="000000"/>
          <w:szCs w:val="18"/>
        </w:rPr>
        <w:lastRenderedPageBreak/>
        <w:t>De volgende vier resourcecategorieën worden onderscheiden:</w:t>
      </w:r>
    </w:p>
    <w:p w14:paraId="7DA95E6B" w14:textId="77777777" w:rsidR="009D086D" w:rsidRDefault="009D086D" w:rsidP="009D086D">
      <w:pPr>
        <w:pStyle w:val="ListParagraph"/>
        <w:widowControl w:val="0"/>
        <w:numPr>
          <w:ilvl w:val="0"/>
          <w:numId w:val="0"/>
        </w:numPr>
        <w:suppressAutoHyphens/>
        <w:autoSpaceDN w:val="0"/>
        <w:spacing w:line="240" w:lineRule="auto"/>
        <w:ind w:left="720"/>
        <w:textAlignment w:val="baseline"/>
        <w:rPr>
          <w:color w:val="000000"/>
          <w:szCs w:val="18"/>
        </w:rPr>
      </w:pPr>
    </w:p>
    <w:p w14:paraId="0F639833" w14:textId="779F4171" w:rsidR="00CA7216" w:rsidRDefault="00CA7216" w:rsidP="00CA7216">
      <w:pPr>
        <w:pStyle w:val="ListParagraph"/>
        <w:widowControl w:val="0"/>
        <w:numPr>
          <w:ilvl w:val="0"/>
          <w:numId w:val="23"/>
        </w:numPr>
        <w:suppressAutoHyphens/>
        <w:autoSpaceDN w:val="0"/>
        <w:spacing w:line="240" w:lineRule="auto"/>
        <w:textAlignment w:val="baseline"/>
        <w:rPr>
          <w:color w:val="000000"/>
          <w:szCs w:val="18"/>
        </w:rPr>
      </w:pPr>
      <w:r>
        <w:rPr>
          <w:color w:val="000000"/>
          <w:szCs w:val="18"/>
        </w:rPr>
        <w:t>Webpagina’s van gebruikerstoepassingen;</w:t>
      </w:r>
    </w:p>
    <w:p w14:paraId="7AD2A74D" w14:textId="77777777" w:rsidR="00CA7216" w:rsidRDefault="00CA7216" w:rsidP="00CA7216">
      <w:pPr>
        <w:pStyle w:val="ListParagraph"/>
        <w:widowControl w:val="0"/>
        <w:numPr>
          <w:ilvl w:val="0"/>
          <w:numId w:val="23"/>
        </w:numPr>
        <w:suppressAutoHyphens/>
        <w:autoSpaceDN w:val="0"/>
        <w:spacing w:line="240" w:lineRule="auto"/>
        <w:textAlignment w:val="baseline"/>
        <w:rPr>
          <w:color w:val="000000"/>
          <w:szCs w:val="18"/>
        </w:rPr>
      </w:pPr>
      <w:r>
        <w:rPr>
          <w:color w:val="000000"/>
          <w:szCs w:val="18"/>
        </w:rPr>
        <w:t>SOAP web services</w:t>
      </w:r>
      <w:r w:rsidRPr="008728CE">
        <w:rPr>
          <w:rStyle w:val="FootnoteReference"/>
          <w:color w:val="000000"/>
          <w:sz w:val="20"/>
          <w:szCs w:val="18"/>
          <w:vertAlign w:val="superscript"/>
        </w:rPr>
        <w:footnoteReference w:id="1"/>
      </w:r>
      <w:r>
        <w:rPr>
          <w:color w:val="000000"/>
          <w:szCs w:val="18"/>
          <w:vertAlign w:val="superscript"/>
        </w:rPr>
        <w:t xml:space="preserve">, </w:t>
      </w:r>
      <w:r w:rsidRPr="008728CE">
        <w:rPr>
          <w:rStyle w:val="FootnoteReference"/>
          <w:color w:val="000000"/>
          <w:sz w:val="20"/>
          <w:szCs w:val="18"/>
          <w:vertAlign w:val="superscript"/>
        </w:rPr>
        <w:footnoteReference w:id="2"/>
      </w:r>
      <w:r>
        <w:rPr>
          <w:color w:val="000000"/>
          <w:szCs w:val="18"/>
        </w:rPr>
        <w:t>;</w:t>
      </w:r>
    </w:p>
    <w:p w14:paraId="7E693FD0" w14:textId="77777777" w:rsidR="00CA7216" w:rsidRDefault="00CA7216" w:rsidP="00CA7216">
      <w:pPr>
        <w:pStyle w:val="ListParagraph"/>
        <w:widowControl w:val="0"/>
        <w:numPr>
          <w:ilvl w:val="0"/>
          <w:numId w:val="23"/>
        </w:numPr>
        <w:suppressAutoHyphens/>
        <w:autoSpaceDN w:val="0"/>
        <w:spacing w:line="240" w:lineRule="auto"/>
        <w:textAlignment w:val="baseline"/>
        <w:rPr>
          <w:color w:val="000000"/>
          <w:szCs w:val="18"/>
        </w:rPr>
      </w:pPr>
      <w:r>
        <w:rPr>
          <w:color w:val="000000"/>
          <w:szCs w:val="18"/>
        </w:rPr>
        <w:t>REST API’s</w:t>
      </w:r>
      <w:r w:rsidRPr="008728CE">
        <w:rPr>
          <w:rStyle w:val="FootnoteReference"/>
          <w:color w:val="000000"/>
          <w:sz w:val="20"/>
          <w:szCs w:val="20"/>
          <w:vertAlign w:val="superscript"/>
        </w:rPr>
        <w:footnoteReference w:id="3"/>
      </w:r>
      <w:r>
        <w:rPr>
          <w:color w:val="000000"/>
          <w:szCs w:val="18"/>
        </w:rPr>
        <w:t>;</w:t>
      </w:r>
    </w:p>
    <w:p w14:paraId="26C1FEBB" w14:textId="77777777" w:rsidR="00CA7216" w:rsidRPr="002975A9" w:rsidRDefault="00CA7216" w:rsidP="00CA7216">
      <w:pPr>
        <w:pStyle w:val="ListParagraph"/>
        <w:widowControl w:val="0"/>
        <w:numPr>
          <w:ilvl w:val="0"/>
          <w:numId w:val="23"/>
        </w:numPr>
        <w:suppressAutoHyphens/>
        <w:autoSpaceDN w:val="0"/>
        <w:spacing w:line="240" w:lineRule="auto"/>
        <w:textAlignment w:val="baseline"/>
        <w:rPr>
          <w:color w:val="000000"/>
          <w:szCs w:val="18"/>
        </w:rPr>
      </w:pPr>
      <w:r>
        <w:rPr>
          <w:color w:val="000000"/>
          <w:szCs w:val="18"/>
        </w:rPr>
        <w:t>Linked Data</w:t>
      </w:r>
      <w:r w:rsidRPr="008728CE">
        <w:rPr>
          <w:rStyle w:val="FootnoteReference"/>
          <w:color w:val="000000"/>
          <w:sz w:val="20"/>
          <w:szCs w:val="18"/>
          <w:vertAlign w:val="superscript"/>
        </w:rPr>
        <w:footnoteReference w:id="4"/>
      </w:r>
      <w:r>
        <w:rPr>
          <w:color w:val="000000"/>
          <w:szCs w:val="18"/>
        </w:rPr>
        <w:t>: data die geïdentificeerd en opgevraagd wordt d.m.v. URI’s.</w:t>
      </w:r>
    </w:p>
    <w:p w14:paraId="7B56229F" w14:textId="77777777" w:rsidR="00CA7216" w:rsidRDefault="00CA7216" w:rsidP="00CA7216">
      <w:pPr>
        <w:spacing w:line="240" w:lineRule="auto"/>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CA7216" w:rsidRPr="00B91F81" w14:paraId="6C0B7FF3" w14:textId="77777777" w:rsidTr="00892EF5">
        <w:tc>
          <w:tcPr>
            <w:tcW w:w="690" w:type="dxa"/>
            <w:vMerge w:val="restart"/>
          </w:tcPr>
          <w:p w14:paraId="327B3409" w14:textId="77777777" w:rsidR="00CA7216" w:rsidRPr="00B91F81" w:rsidRDefault="00CA7216" w:rsidP="00892EF5">
            <w:pPr>
              <w:jc w:val="center"/>
              <w:rPr>
                <w:sz w:val="40"/>
                <w:szCs w:val="40"/>
              </w:rPr>
            </w:pPr>
            <w:r w:rsidRPr="00B91F81">
              <w:rPr>
                <w:color w:val="FF0000"/>
                <w:sz w:val="40"/>
                <w:szCs w:val="40"/>
              </w:rPr>
              <w:sym w:font="Wingdings" w:char="F047"/>
            </w:r>
          </w:p>
        </w:tc>
        <w:tc>
          <w:tcPr>
            <w:tcW w:w="8094" w:type="dxa"/>
          </w:tcPr>
          <w:p w14:paraId="3B8803ED" w14:textId="327C3BAE" w:rsidR="00CA7216" w:rsidRPr="002572F9" w:rsidRDefault="00CA7216" w:rsidP="00AF4FEA">
            <w:pPr>
              <w:pStyle w:val="Eis"/>
            </w:pPr>
            <w:bookmarkStart w:id="58" w:name="_Toc482685792"/>
            <w:r>
              <w:t>In de</w:t>
            </w:r>
            <w:r w:rsidRPr="002572F9">
              <w:t xml:space="preserve"> </w:t>
            </w:r>
            <w:r>
              <w:t>basis</w:t>
            </w:r>
            <w:r w:rsidRPr="00BA6C9D">
              <w:t xml:space="preserve">opbouw </w:t>
            </w:r>
            <w:r>
              <w:t xml:space="preserve">van </w:t>
            </w:r>
            <w:r w:rsidRPr="002572F9">
              <w:t xml:space="preserve">URI </w:t>
            </w:r>
            <w:r>
              <w:t xml:space="preserve">zijn </w:t>
            </w:r>
            <w:r w:rsidR="00440A1A">
              <w:t xml:space="preserve">de onderkende </w:t>
            </w:r>
            <w:r>
              <w:t>resource</w:t>
            </w:r>
            <w:r w:rsidRPr="002572F9">
              <w:t>categorieën</w:t>
            </w:r>
            <w:r>
              <w:t xml:space="preserve"> duidelijk herkenbaar</w:t>
            </w:r>
            <w:bookmarkEnd w:id="58"/>
            <w:r>
              <w:t xml:space="preserve"> </w:t>
            </w:r>
          </w:p>
        </w:tc>
      </w:tr>
      <w:tr w:rsidR="00CA7216" w:rsidRPr="00B91F81" w14:paraId="78A3CD95" w14:textId="77777777" w:rsidTr="00892EF5">
        <w:tc>
          <w:tcPr>
            <w:tcW w:w="690" w:type="dxa"/>
            <w:vMerge/>
          </w:tcPr>
          <w:p w14:paraId="103879DA" w14:textId="77777777" w:rsidR="00CA7216" w:rsidRPr="00B91F81" w:rsidRDefault="00CA7216" w:rsidP="00892EF5">
            <w:pPr>
              <w:jc w:val="center"/>
              <w:rPr>
                <w:color w:val="FF0000"/>
                <w:sz w:val="40"/>
                <w:szCs w:val="40"/>
              </w:rPr>
            </w:pPr>
          </w:p>
        </w:tc>
        <w:tc>
          <w:tcPr>
            <w:tcW w:w="8094" w:type="dxa"/>
          </w:tcPr>
          <w:p w14:paraId="61A75B50" w14:textId="77777777" w:rsidR="00CA7216" w:rsidRDefault="00CA7216" w:rsidP="00892EF5">
            <w:pPr>
              <w:spacing w:line="220" w:lineRule="atLeast"/>
              <w:rPr>
                <w:sz w:val="16"/>
                <w:szCs w:val="16"/>
              </w:rPr>
            </w:pPr>
            <w:r w:rsidRPr="0028705D">
              <w:rPr>
                <w:sz w:val="16"/>
                <w:szCs w:val="16"/>
              </w:rPr>
              <w:t xml:space="preserve">De volgende vier verschillende categorieën worden </w:t>
            </w:r>
            <w:r>
              <w:rPr>
                <w:sz w:val="16"/>
                <w:szCs w:val="16"/>
              </w:rPr>
              <w:t xml:space="preserve">minimaal </w:t>
            </w:r>
            <w:r w:rsidRPr="0028705D">
              <w:rPr>
                <w:sz w:val="16"/>
                <w:szCs w:val="16"/>
              </w:rPr>
              <w:t>onderscheiden</w:t>
            </w:r>
            <w:r>
              <w:rPr>
                <w:sz w:val="16"/>
                <w:szCs w:val="16"/>
              </w:rPr>
              <w:t>:</w:t>
            </w:r>
          </w:p>
          <w:p w14:paraId="6C66F1F6" w14:textId="77777777" w:rsidR="00CA7216" w:rsidRPr="0028705D" w:rsidRDefault="00CA7216" w:rsidP="001E5135">
            <w:pPr>
              <w:pStyle w:val="ListParagraph"/>
              <w:numPr>
                <w:ilvl w:val="0"/>
                <w:numId w:val="31"/>
              </w:numPr>
              <w:spacing w:line="220" w:lineRule="atLeast"/>
              <w:rPr>
                <w:sz w:val="16"/>
                <w:szCs w:val="16"/>
              </w:rPr>
            </w:pPr>
            <w:r w:rsidRPr="0028705D">
              <w:rPr>
                <w:sz w:val="16"/>
                <w:szCs w:val="16"/>
              </w:rPr>
              <w:t>Webpagina’s van gebruikerstoepassingen;</w:t>
            </w:r>
          </w:p>
          <w:p w14:paraId="445D6BC5" w14:textId="77777777" w:rsidR="00CA7216" w:rsidRPr="0028705D" w:rsidRDefault="00CA7216" w:rsidP="001E5135">
            <w:pPr>
              <w:pStyle w:val="ListParagraph"/>
              <w:numPr>
                <w:ilvl w:val="0"/>
                <w:numId w:val="31"/>
              </w:numPr>
              <w:spacing w:line="220" w:lineRule="atLeast"/>
              <w:rPr>
                <w:sz w:val="16"/>
                <w:szCs w:val="16"/>
              </w:rPr>
            </w:pPr>
            <w:r w:rsidRPr="0028705D">
              <w:rPr>
                <w:sz w:val="16"/>
                <w:szCs w:val="16"/>
              </w:rPr>
              <w:t>SOAP web services</w:t>
            </w:r>
            <w:r>
              <w:rPr>
                <w:sz w:val="16"/>
                <w:szCs w:val="16"/>
              </w:rPr>
              <w:t>;</w:t>
            </w:r>
          </w:p>
          <w:p w14:paraId="4EFC32B7" w14:textId="77777777" w:rsidR="00CA7216" w:rsidRPr="0028705D" w:rsidRDefault="00CA7216" w:rsidP="001E5135">
            <w:pPr>
              <w:pStyle w:val="ListParagraph"/>
              <w:numPr>
                <w:ilvl w:val="0"/>
                <w:numId w:val="31"/>
              </w:numPr>
              <w:spacing w:line="220" w:lineRule="atLeast"/>
              <w:rPr>
                <w:sz w:val="16"/>
                <w:szCs w:val="16"/>
              </w:rPr>
            </w:pPr>
            <w:r w:rsidRPr="0028705D">
              <w:rPr>
                <w:sz w:val="16"/>
                <w:szCs w:val="16"/>
              </w:rPr>
              <w:t>REST API’s</w:t>
            </w:r>
            <w:r>
              <w:rPr>
                <w:sz w:val="16"/>
                <w:szCs w:val="16"/>
              </w:rPr>
              <w:t>;</w:t>
            </w:r>
          </w:p>
          <w:p w14:paraId="3C3281A1" w14:textId="77777777" w:rsidR="00CA7216" w:rsidRPr="0028705D" w:rsidRDefault="00CA7216" w:rsidP="001E5135">
            <w:pPr>
              <w:pStyle w:val="ListParagraph"/>
              <w:numPr>
                <w:ilvl w:val="0"/>
                <w:numId w:val="31"/>
              </w:numPr>
              <w:spacing w:line="220" w:lineRule="atLeast"/>
              <w:rPr>
                <w:sz w:val="16"/>
                <w:szCs w:val="16"/>
              </w:rPr>
            </w:pPr>
            <w:r w:rsidRPr="0028705D">
              <w:rPr>
                <w:sz w:val="16"/>
                <w:szCs w:val="16"/>
              </w:rPr>
              <w:t>Linked Data</w:t>
            </w:r>
            <w:r>
              <w:rPr>
                <w:sz w:val="16"/>
                <w:szCs w:val="16"/>
              </w:rPr>
              <w:t>.</w:t>
            </w:r>
          </w:p>
        </w:tc>
      </w:tr>
    </w:tbl>
    <w:p w14:paraId="4EFBFB90" w14:textId="24110A40" w:rsidR="002402B0" w:rsidRPr="00013B83" w:rsidRDefault="00C26372" w:rsidP="007F6AF9">
      <w:pPr>
        <w:pStyle w:val="Heading2"/>
      </w:pPr>
      <w:bookmarkStart w:id="59" w:name="_Toc482685762"/>
      <w:r w:rsidRPr="00013B83">
        <w:t>Webpagina’s van gebruikerstoepassingen</w:t>
      </w:r>
      <w:bookmarkEnd w:id="59"/>
    </w:p>
    <w:p w14:paraId="31E4FCF0" w14:textId="77777777" w:rsidR="00C26372" w:rsidRDefault="00C26372" w:rsidP="00C26372">
      <w:pPr>
        <w:spacing w:line="240" w:lineRule="auto"/>
        <w:rPr>
          <w:color w:val="000000"/>
          <w:szCs w:val="18"/>
        </w:rPr>
      </w:pPr>
      <w:r>
        <w:rPr>
          <w:color w:val="000000"/>
          <w:szCs w:val="18"/>
        </w:rPr>
        <w:t>In het geval van een webpagina is het deel vanaf &lt;pad&gt; verder opgedeeld in de volgende componenten:</w:t>
      </w:r>
    </w:p>
    <w:p w14:paraId="38C8621F" w14:textId="77777777" w:rsidR="00C26372" w:rsidRPr="00306494" w:rsidRDefault="00C26372" w:rsidP="00C26372">
      <w:pPr>
        <w:spacing w:line="240" w:lineRule="auto"/>
        <w:rPr>
          <w:color w:val="000000"/>
          <w:szCs w:val="18"/>
        </w:rPr>
      </w:pPr>
    </w:p>
    <w:p w14:paraId="7A691E6B" w14:textId="77777777" w:rsidR="00C26372" w:rsidRPr="00C075B5" w:rsidRDefault="00C26372" w:rsidP="00C26372">
      <w:pPr>
        <w:spacing w:line="240" w:lineRule="auto"/>
        <w:jc w:val="center"/>
        <w:rPr>
          <w:rFonts w:ascii="Lucida Console" w:hAnsi="Lucida Console"/>
          <w:color w:val="000000"/>
          <w:szCs w:val="18"/>
        </w:rPr>
      </w:pPr>
      <w:r w:rsidRPr="00113BAB">
        <w:rPr>
          <w:rFonts w:ascii="Lucida Console" w:hAnsi="Lucida Console"/>
          <w:color w:val="000000"/>
          <w:sz w:val="16"/>
          <w:szCs w:val="18"/>
        </w:rPr>
        <w:t>&lt;onderdeel&gt;[“/”&lt;beveiliging&gt;]”/”&lt;pagina&gt;[“?”&lt;query&gt;][“#”&lt;fragment&gt;]</w:t>
      </w:r>
    </w:p>
    <w:p w14:paraId="4103AAF6" w14:textId="77777777" w:rsidR="00F520A9" w:rsidRDefault="00F520A9"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F92E1F" w:rsidRPr="00B91F81" w14:paraId="5F68306A" w14:textId="77777777" w:rsidTr="00857D1F">
        <w:tc>
          <w:tcPr>
            <w:tcW w:w="690" w:type="dxa"/>
            <w:vMerge w:val="restart"/>
          </w:tcPr>
          <w:p w14:paraId="0663CA1D" w14:textId="77777777" w:rsidR="00F92E1F" w:rsidRPr="00B91F81" w:rsidRDefault="00F92E1F" w:rsidP="00857D1F">
            <w:pPr>
              <w:jc w:val="center"/>
              <w:rPr>
                <w:sz w:val="40"/>
                <w:szCs w:val="40"/>
              </w:rPr>
            </w:pPr>
            <w:r w:rsidRPr="00B91F81">
              <w:rPr>
                <w:color w:val="FF0000"/>
                <w:sz w:val="40"/>
                <w:szCs w:val="40"/>
              </w:rPr>
              <w:sym w:font="Wingdings" w:char="F047"/>
            </w:r>
          </w:p>
        </w:tc>
        <w:tc>
          <w:tcPr>
            <w:tcW w:w="8094" w:type="dxa"/>
          </w:tcPr>
          <w:p w14:paraId="3D4D7401" w14:textId="60F12D52" w:rsidR="00F92E1F" w:rsidRPr="00B91F81" w:rsidRDefault="004904D1" w:rsidP="00AF4FEA">
            <w:pPr>
              <w:pStyle w:val="Eis"/>
            </w:pPr>
            <w:bookmarkStart w:id="60" w:name="_Toc482685793"/>
            <w:r w:rsidRPr="00BA6C9D">
              <w:t xml:space="preserve">De URI </w:t>
            </w:r>
            <w:r>
              <w:t xml:space="preserve">van een webpagina identificeert </w:t>
            </w:r>
            <w:r w:rsidRPr="004904D1">
              <w:t>het</w:t>
            </w:r>
            <w:r>
              <w:t xml:space="preserve"> verantwoordelijke </w:t>
            </w:r>
            <w:r w:rsidRPr="004904D1">
              <w:t>stelselonderdeel</w:t>
            </w:r>
            <w:bookmarkEnd w:id="60"/>
          </w:p>
        </w:tc>
      </w:tr>
      <w:tr w:rsidR="00F92E1F" w:rsidRPr="00B91F81" w14:paraId="6FF1A1AA" w14:textId="77777777" w:rsidTr="00857D1F">
        <w:tc>
          <w:tcPr>
            <w:tcW w:w="690" w:type="dxa"/>
            <w:vMerge/>
          </w:tcPr>
          <w:p w14:paraId="3B163B7C" w14:textId="77777777" w:rsidR="00F92E1F" w:rsidRPr="00B91F81" w:rsidRDefault="00F92E1F" w:rsidP="00857D1F">
            <w:pPr>
              <w:jc w:val="center"/>
              <w:rPr>
                <w:color w:val="FF0000"/>
                <w:sz w:val="40"/>
                <w:szCs w:val="40"/>
              </w:rPr>
            </w:pPr>
          </w:p>
        </w:tc>
        <w:tc>
          <w:tcPr>
            <w:tcW w:w="8094" w:type="dxa"/>
          </w:tcPr>
          <w:p w14:paraId="5EF4C9E1" w14:textId="4183F3CF" w:rsidR="00F92E1F" w:rsidRPr="004415F0" w:rsidRDefault="002E5AF2" w:rsidP="001506C3">
            <w:pPr>
              <w:spacing w:line="220" w:lineRule="atLeast"/>
              <w:ind w:left="48"/>
              <w:rPr>
                <w:sz w:val="16"/>
                <w:szCs w:val="16"/>
              </w:rPr>
            </w:pPr>
            <w:r>
              <w:rPr>
                <w:sz w:val="16"/>
              </w:rPr>
              <w:t xml:space="preserve">Het </w:t>
            </w:r>
            <w:r w:rsidR="001506C3">
              <w:rPr>
                <w:sz w:val="16"/>
              </w:rPr>
              <w:t>URI-component</w:t>
            </w:r>
            <w:r>
              <w:rPr>
                <w:sz w:val="16"/>
              </w:rPr>
              <w:t xml:space="preserve"> &lt;onderdeel&gt; i</w:t>
            </w:r>
            <w:r w:rsidR="004904D1">
              <w:rPr>
                <w:sz w:val="16"/>
              </w:rPr>
              <w:t>dentificeert het stelselonderdeel dat verantwoordelijk is voor de betreffende webpagina.</w:t>
            </w:r>
          </w:p>
        </w:tc>
      </w:tr>
    </w:tbl>
    <w:p w14:paraId="1A1FFCDB" w14:textId="77777777" w:rsidR="00F92E1F" w:rsidRDefault="00F92E1F"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F92E1F" w:rsidRPr="00B91F81" w14:paraId="662F1FEB" w14:textId="77777777" w:rsidTr="00857D1F">
        <w:tc>
          <w:tcPr>
            <w:tcW w:w="690" w:type="dxa"/>
            <w:vMerge w:val="restart"/>
          </w:tcPr>
          <w:p w14:paraId="13D0430C" w14:textId="77777777" w:rsidR="00F92E1F" w:rsidRPr="00B91F81" w:rsidRDefault="00F92E1F" w:rsidP="00857D1F">
            <w:pPr>
              <w:jc w:val="center"/>
              <w:rPr>
                <w:sz w:val="40"/>
                <w:szCs w:val="40"/>
              </w:rPr>
            </w:pPr>
            <w:r w:rsidRPr="00B91F81">
              <w:rPr>
                <w:color w:val="FF0000"/>
                <w:sz w:val="40"/>
                <w:szCs w:val="40"/>
              </w:rPr>
              <w:sym w:font="Wingdings" w:char="F047"/>
            </w:r>
          </w:p>
        </w:tc>
        <w:tc>
          <w:tcPr>
            <w:tcW w:w="8094" w:type="dxa"/>
          </w:tcPr>
          <w:p w14:paraId="37A8EA3E" w14:textId="42F519FE" w:rsidR="00F92E1F" w:rsidRPr="00B91F81" w:rsidRDefault="00031DD3" w:rsidP="00AF4FEA">
            <w:pPr>
              <w:pStyle w:val="Eis"/>
            </w:pPr>
            <w:bookmarkStart w:id="61" w:name="_Toc482685794"/>
            <w:r w:rsidRPr="00031DD3">
              <w:t xml:space="preserve">De URI van een webpagina </w:t>
            </w:r>
            <w:r w:rsidR="00F33655">
              <w:t>specificeert</w:t>
            </w:r>
            <w:r w:rsidRPr="00031DD3">
              <w:t xml:space="preserve"> </w:t>
            </w:r>
            <w:r w:rsidR="001A193C">
              <w:t xml:space="preserve">optioneel een </w:t>
            </w:r>
            <w:r w:rsidR="00AE1991">
              <w:t>e</w:t>
            </w:r>
            <w:r w:rsidR="00127D93">
              <w:t>x</w:t>
            </w:r>
            <w:r w:rsidR="00AE1991">
              <w:t>pliciete</w:t>
            </w:r>
            <w:r w:rsidR="000950BC">
              <w:t xml:space="preserve"> </w:t>
            </w:r>
            <w:r w:rsidR="00F33655">
              <w:t>beveilig</w:t>
            </w:r>
            <w:r w:rsidR="008A32C8">
              <w:t>ing</w:t>
            </w:r>
            <w:r w:rsidR="00F33655">
              <w:t>scontext</w:t>
            </w:r>
            <w:bookmarkEnd w:id="61"/>
          </w:p>
        </w:tc>
      </w:tr>
      <w:tr w:rsidR="00F92E1F" w:rsidRPr="00B91F81" w14:paraId="0A15B1FB" w14:textId="77777777" w:rsidTr="00857D1F">
        <w:tc>
          <w:tcPr>
            <w:tcW w:w="690" w:type="dxa"/>
            <w:vMerge/>
          </w:tcPr>
          <w:p w14:paraId="38E85A94" w14:textId="77777777" w:rsidR="00F92E1F" w:rsidRPr="00B91F81" w:rsidRDefault="00F92E1F" w:rsidP="00857D1F">
            <w:pPr>
              <w:jc w:val="center"/>
              <w:rPr>
                <w:color w:val="FF0000"/>
                <w:sz w:val="40"/>
                <w:szCs w:val="40"/>
              </w:rPr>
            </w:pPr>
          </w:p>
        </w:tc>
        <w:tc>
          <w:tcPr>
            <w:tcW w:w="8094" w:type="dxa"/>
          </w:tcPr>
          <w:p w14:paraId="44E7C24C" w14:textId="61183B85" w:rsidR="00F92E1F" w:rsidRPr="004415F0" w:rsidRDefault="000950BC" w:rsidP="00857D1F">
            <w:pPr>
              <w:spacing w:line="220" w:lineRule="atLeast"/>
              <w:ind w:left="48"/>
              <w:rPr>
                <w:sz w:val="16"/>
                <w:szCs w:val="16"/>
              </w:rPr>
            </w:pPr>
            <w:r>
              <w:rPr>
                <w:sz w:val="16"/>
              </w:rPr>
              <w:t>T</w:t>
            </w:r>
            <w:r w:rsidRPr="00E717FD">
              <w:rPr>
                <w:sz w:val="16"/>
              </w:rPr>
              <w:t>oepassing</w:t>
            </w:r>
            <w:r>
              <w:rPr>
                <w:sz w:val="16"/>
              </w:rPr>
              <w:t>en</w:t>
            </w:r>
            <w:r w:rsidRPr="00E717FD">
              <w:rPr>
                <w:sz w:val="16"/>
              </w:rPr>
              <w:t xml:space="preserve"> </w:t>
            </w:r>
            <w:r>
              <w:rPr>
                <w:sz w:val="16"/>
              </w:rPr>
              <w:t xml:space="preserve">kunnen </w:t>
            </w:r>
            <w:r w:rsidRPr="00E717FD">
              <w:rPr>
                <w:sz w:val="16"/>
              </w:rPr>
              <w:t>functionaliteit</w:t>
            </w:r>
            <w:r>
              <w:rPr>
                <w:sz w:val="16"/>
              </w:rPr>
              <w:t>en</w:t>
            </w:r>
            <w:r w:rsidRPr="00E717FD">
              <w:rPr>
                <w:sz w:val="16"/>
              </w:rPr>
              <w:t xml:space="preserve"> </w:t>
            </w:r>
            <w:r>
              <w:rPr>
                <w:sz w:val="16"/>
              </w:rPr>
              <w:t xml:space="preserve">bieden </w:t>
            </w:r>
            <w:r w:rsidRPr="00E717FD">
              <w:rPr>
                <w:sz w:val="16"/>
              </w:rPr>
              <w:t xml:space="preserve">die </w:t>
            </w:r>
            <w:r>
              <w:rPr>
                <w:sz w:val="16"/>
              </w:rPr>
              <w:t>een aparte beveiligingscontext vereisen</w:t>
            </w:r>
            <w:r w:rsidRPr="00E717FD">
              <w:rPr>
                <w:sz w:val="16"/>
              </w:rPr>
              <w:t>.</w:t>
            </w:r>
            <w:r>
              <w:rPr>
                <w:sz w:val="16"/>
              </w:rPr>
              <w:t xml:space="preserve"> Deze beveiligings</w:t>
            </w:r>
            <w:r w:rsidRPr="00296E27">
              <w:rPr>
                <w:sz w:val="16"/>
              </w:rPr>
              <w:t>context dient er</w:t>
            </w:r>
            <w:r>
              <w:rPr>
                <w:sz w:val="16"/>
              </w:rPr>
              <w:t xml:space="preserve"> bij</w:t>
            </w:r>
            <w:r w:rsidRPr="00296E27">
              <w:rPr>
                <w:sz w:val="16"/>
              </w:rPr>
              <w:t>voor</w:t>
            </w:r>
            <w:r>
              <w:rPr>
                <w:sz w:val="16"/>
              </w:rPr>
              <w:t>beeld voor</w:t>
            </w:r>
            <w:r w:rsidRPr="00296E27">
              <w:rPr>
                <w:sz w:val="16"/>
              </w:rPr>
              <w:t xml:space="preserve"> om onderscheid te maken tussen gebruikersfunctionaliteit en beheerfunctionaliteit. Als een afnemer toegang heeft tot het ene en niet het andere dan dienen deze gescheiden te zijn. Hetzelfde principe als een UI als je geen toegang hebt tot functionaliteit dan zie je die functionaliteit ook niet.</w:t>
            </w:r>
          </w:p>
        </w:tc>
      </w:tr>
    </w:tbl>
    <w:p w14:paraId="23D3EA4D" w14:textId="77777777" w:rsidR="00F92E1F" w:rsidRDefault="00F92E1F"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E12065" w:rsidRPr="00B91F81" w14:paraId="067F11A5" w14:textId="77777777" w:rsidTr="00857D1F">
        <w:tc>
          <w:tcPr>
            <w:tcW w:w="690" w:type="dxa"/>
            <w:vMerge w:val="restart"/>
          </w:tcPr>
          <w:p w14:paraId="11737D6E" w14:textId="77777777" w:rsidR="00E12065" w:rsidRPr="00B91F81" w:rsidRDefault="00E12065" w:rsidP="00857D1F">
            <w:pPr>
              <w:jc w:val="center"/>
              <w:rPr>
                <w:sz w:val="40"/>
                <w:szCs w:val="40"/>
              </w:rPr>
            </w:pPr>
            <w:r w:rsidRPr="00B91F81">
              <w:rPr>
                <w:color w:val="FF0000"/>
                <w:sz w:val="40"/>
                <w:szCs w:val="40"/>
              </w:rPr>
              <w:sym w:font="Wingdings" w:char="F047"/>
            </w:r>
          </w:p>
        </w:tc>
        <w:tc>
          <w:tcPr>
            <w:tcW w:w="8094" w:type="dxa"/>
          </w:tcPr>
          <w:p w14:paraId="169FAB65" w14:textId="5794C9D5" w:rsidR="00E12065" w:rsidRPr="00B91F81" w:rsidRDefault="00E12065" w:rsidP="00AF4FEA">
            <w:pPr>
              <w:pStyle w:val="Eis"/>
            </w:pPr>
            <w:bookmarkStart w:id="62" w:name="_Toc482685795"/>
            <w:r w:rsidRPr="00BA6C9D">
              <w:t xml:space="preserve">De URI </w:t>
            </w:r>
            <w:r>
              <w:t xml:space="preserve">van </w:t>
            </w:r>
            <w:r w:rsidR="008F3A52">
              <w:t>een</w:t>
            </w:r>
            <w:r>
              <w:t xml:space="preserve"> webpagina </w:t>
            </w:r>
            <w:r w:rsidR="00E34E22">
              <w:t>identificeert</w:t>
            </w:r>
            <w:r>
              <w:t xml:space="preserve"> </w:t>
            </w:r>
            <w:r w:rsidR="00E34E22">
              <w:t>de p</w:t>
            </w:r>
            <w:r>
              <w:t>agina</w:t>
            </w:r>
            <w:r w:rsidR="00E34E22">
              <w:t xml:space="preserve"> binnen het stelselonderdeel</w:t>
            </w:r>
            <w:bookmarkEnd w:id="62"/>
          </w:p>
        </w:tc>
      </w:tr>
      <w:tr w:rsidR="00E12065" w:rsidRPr="00B91F81" w14:paraId="21E9AA7E" w14:textId="77777777" w:rsidTr="00857D1F">
        <w:tc>
          <w:tcPr>
            <w:tcW w:w="690" w:type="dxa"/>
            <w:vMerge/>
          </w:tcPr>
          <w:p w14:paraId="53D49326" w14:textId="77777777" w:rsidR="00E12065" w:rsidRPr="00B91F81" w:rsidRDefault="00E12065" w:rsidP="00857D1F">
            <w:pPr>
              <w:jc w:val="center"/>
              <w:rPr>
                <w:color w:val="FF0000"/>
                <w:sz w:val="40"/>
                <w:szCs w:val="40"/>
              </w:rPr>
            </w:pPr>
          </w:p>
        </w:tc>
        <w:tc>
          <w:tcPr>
            <w:tcW w:w="8094" w:type="dxa"/>
          </w:tcPr>
          <w:p w14:paraId="1D1DF917" w14:textId="3F7738E6" w:rsidR="00E12065" w:rsidRPr="004415F0" w:rsidRDefault="003909F3" w:rsidP="003909F3">
            <w:pPr>
              <w:spacing w:line="220" w:lineRule="atLeast"/>
              <w:ind w:left="48"/>
              <w:rPr>
                <w:sz w:val="16"/>
                <w:szCs w:val="16"/>
              </w:rPr>
            </w:pPr>
            <w:r>
              <w:rPr>
                <w:sz w:val="16"/>
              </w:rPr>
              <w:t>Het URI-component &lt;pagina&gt;</w:t>
            </w:r>
            <w:r w:rsidR="00931838">
              <w:rPr>
                <w:sz w:val="16"/>
              </w:rPr>
              <w:t xml:space="preserve"> </w:t>
            </w:r>
            <w:r w:rsidR="00564FEF">
              <w:rPr>
                <w:sz w:val="16"/>
              </w:rPr>
              <w:t>identifi</w:t>
            </w:r>
            <w:r w:rsidR="00236D81">
              <w:rPr>
                <w:sz w:val="16"/>
              </w:rPr>
              <w:t>c</w:t>
            </w:r>
            <w:r>
              <w:rPr>
                <w:sz w:val="16"/>
              </w:rPr>
              <w:t>eert</w:t>
            </w:r>
            <w:r w:rsidR="00236D81">
              <w:rPr>
                <w:sz w:val="16"/>
              </w:rPr>
              <w:t xml:space="preserve"> de webpagina binnen het stelselonderdeel</w:t>
            </w:r>
            <w:r w:rsidR="00564FEF">
              <w:rPr>
                <w:sz w:val="16"/>
              </w:rPr>
              <w:t>.</w:t>
            </w:r>
          </w:p>
        </w:tc>
      </w:tr>
    </w:tbl>
    <w:p w14:paraId="3B71E7FA" w14:textId="77777777" w:rsidR="00E12065" w:rsidRDefault="00E12065"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E12065" w:rsidRPr="00B91F81" w14:paraId="4B902423" w14:textId="77777777" w:rsidTr="00857D1F">
        <w:tc>
          <w:tcPr>
            <w:tcW w:w="690" w:type="dxa"/>
            <w:vMerge w:val="restart"/>
          </w:tcPr>
          <w:p w14:paraId="1C3E7406" w14:textId="77777777" w:rsidR="00E12065" w:rsidRPr="00B91F81" w:rsidRDefault="00E12065" w:rsidP="00857D1F">
            <w:pPr>
              <w:jc w:val="center"/>
              <w:rPr>
                <w:sz w:val="40"/>
                <w:szCs w:val="40"/>
              </w:rPr>
            </w:pPr>
            <w:r w:rsidRPr="00B91F81">
              <w:rPr>
                <w:color w:val="FF0000"/>
                <w:sz w:val="40"/>
                <w:szCs w:val="40"/>
              </w:rPr>
              <w:sym w:font="Wingdings" w:char="F047"/>
            </w:r>
          </w:p>
        </w:tc>
        <w:tc>
          <w:tcPr>
            <w:tcW w:w="8094" w:type="dxa"/>
          </w:tcPr>
          <w:p w14:paraId="22F5D243" w14:textId="2A14A663" w:rsidR="00E12065" w:rsidRPr="00B91F81" w:rsidRDefault="0022765B" w:rsidP="00AF4FEA">
            <w:pPr>
              <w:pStyle w:val="Eis"/>
            </w:pPr>
            <w:bookmarkStart w:id="63" w:name="_Toc482685796"/>
            <w:r w:rsidRPr="0022765B">
              <w:t xml:space="preserve">De URI van een </w:t>
            </w:r>
            <w:r w:rsidR="00F86E34">
              <w:t xml:space="preserve">webpagina </w:t>
            </w:r>
            <w:r w:rsidR="00F86E34" w:rsidRPr="00F86E34">
              <w:t>specificeert optione</w:t>
            </w:r>
            <w:r w:rsidR="00305497">
              <w:t>el</w:t>
            </w:r>
            <w:r w:rsidR="00AF6329">
              <w:t xml:space="preserve"> een</w:t>
            </w:r>
            <w:r w:rsidR="00F86E34" w:rsidRPr="00F86E34">
              <w:t xml:space="preserve"> reeks query-parameters</w:t>
            </w:r>
            <w:bookmarkEnd w:id="63"/>
          </w:p>
        </w:tc>
      </w:tr>
      <w:tr w:rsidR="00E12065" w:rsidRPr="00B91F81" w14:paraId="720A1766" w14:textId="77777777" w:rsidTr="00857D1F">
        <w:tc>
          <w:tcPr>
            <w:tcW w:w="690" w:type="dxa"/>
            <w:vMerge/>
          </w:tcPr>
          <w:p w14:paraId="73C73DB6" w14:textId="77777777" w:rsidR="00E12065" w:rsidRPr="00B91F81" w:rsidRDefault="00E12065" w:rsidP="00857D1F">
            <w:pPr>
              <w:jc w:val="center"/>
              <w:rPr>
                <w:color w:val="FF0000"/>
                <w:sz w:val="40"/>
                <w:szCs w:val="40"/>
              </w:rPr>
            </w:pPr>
          </w:p>
        </w:tc>
        <w:tc>
          <w:tcPr>
            <w:tcW w:w="8094" w:type="dxa"/>
          </w:tcPr>
          <w:p w14:paraId="3D9757A5" w14:textId="7E27F6BA" w:rsidR="00E12065" w:rsidRPr="004415F0" w:rsidRDefault="00F70FAF" w:rsidP="00F11758">
            <w:pPr>
              <w:spacing w:line="220" w:lineRule="atLeast"/>
              <w:ind w:left="48"/>
              <w:rPr>
                <w:sz w:val="16"/>
                <w:szCs w:val="16"/>
              </w:rPr>
            </w:pPr>
            <w:r>
              <w:rPr>
                <w:sz w:val="16"/>
              </w:rPr>
              <w:t>Het URI-component &lt;query&gt; specificeert</w:t>
            </w:r>
            <w:r w:rsidR="00F92E1F">
              <w:rPr>
                <w:sz w:val="16"/>
              </w:rPr>
              <w:t xml:space="preserve"> </w:t>
            </w:r>
            <w:r>
              <w:rPr>
                <w:sz w:val="16"/>
              </w:rPr>
              <w:t xml:space="preserve">een optionele </w:t>
            </w:r>
            <w:r w:rsidR="00F11758">
              <w:rPr>
                <w:sz w:val="16"/>
              </w:rPr>
              <w:t xml:space="preserve">reeks </w:t>
            </w:r>
            <w:r>
              <w:rPr>
                <w:sz w:val="16"/>
              </w:rPr>
              <w:t>query</w:t>
            </w:r>
            <w:r w:rsidR="00F11758">
              <w:rPr>
                <w:sz w:val="16"/>
              </w:rPr>
              <w:t xml:space="preserve">-parameters. </w:t>
            </w:r>
            <w:r w:rsidR="00F92E1F">
              <w:rPr>
                <w:sz w:val="16"/>
              </w:rPr>
              <w:t>Het gebruik zal afhangen van de specifieke gebruikerstoepassing.</w:t>
            </w:r>
          </w:p>
        </w:tc>
      </w:tr>
    </w:tbl>
    <w:p w14:paraId="646FAC69" w14:textId="77777777" w:rsidR="00E12065" w:rsidRDefault="00E12065"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E12065" w:rsidRPr="00B91F81" w14:paraId="18FD50A3" w14:textId="77777777" w:rsidTr="00857D1F">
        <w:tc>
          <w:tcPr>
            <w:tcW w:w="690" w:type="dxa"/>
            <w:vMerge w:val="restart"/>
          </w:tcPr>
          <w:p w14:paraId="4DC3E22B" w14:textId="77777777" w:rsidR="00E12065" w:rsidRPr="00B91F81" w:rsidRDefault="00E12065" w:rsidP="00857D1F">
            <w:pPr>
              <w:jc w:val="center"/>
              <w:rPr>
                <w:sz w:val="40"/>
                <w:szCs w:val="40"/>
              </w:rPr>
            </w:pPr>
            <w:r w:rsidRPr="00B91F81">
              <w:rPr>
                <w:color w:val="FF0000"/>
                <w:sz w:val="40"/>
                <w:szCs w:val="40"/>
              </w:rPr>
              <w:sym w:font="Wingdings" w:char="F047"/>
            </w:r>
          </w:p>
        </w:tc>
        <w:tc>
          <w:tcPr>
            <w:tcW w:w="8094" w:type="dxa"/>
          </w:tcPr>
          <w:p w14:paraId="6EC865FB" w14:textId="7C60FB9E" w:rsidR="00E12065" w:rsidRPr="00B91F81" w:rsidRDefault="00E12065" w:rsidP="00AF4FEA">
            <w:pPr>
              <w:pStyle w:val="Eis"/>
            </w:pPr>
            <w:bookmarkStart w:id="64" w:name="_Toc482685797"/>
            <w:r w:rsidRPr="00BA6C9D">
              <w:t xml:space="preserve">De URI </w:t>
            </w:r>
            <w:r>
              <w:t xml:space="preserve">van een webpagina </w:t>
            </w:r>
            <w:r w:rsidR="00166048" w:rsidRPr="00F86E34">
              <w:t xml:space="preserve">specificeert </w:t>
            </w:r>
            <w:r w:rsidR="00072F69">
              <w:t>optioneel een</w:t>
            </w:r>
            <w:r w:rsidR="00FD5669">
              <w:t xml:space="preserve"> </w:t>
            </w:r>
            <w:r w:rsidR="00166048">
              <w:t>fragment</w:t>
            </w:r>
            <w:r w:rsidR="00FD5669">
              <w:t xml:space="preserve"> binnen de pagina</w:t>
            </w:r>
            <w:bookmarkEnd w:id="64"/>
          </w:p>
        </w:tc>
      </w:tr>
      <w:tr w:rsidR="00E12065" w:rsidRPr="00B91F81" w14:paraId="492DEB82" w14:textId="77777777" w:rsidTr="00857D1F">
        <w:tc>
          <w:tcPr>
            <w:tcW w:w="690" w:type="dxa"/>
            <w:vMerge/>
          </w:tcPr>
          <w:p w14:paraId="490B39D5" w14:textId="77777777" w:rsidR="00E12065" w:rsidRPr="00B91F81" w:rsidRDefault="00E12065" w:rsidP="00857D1F">
            <w:pPr>
              <w:jc w:val="center"/>
              <w:rPr>
                <w:color w:val="FF0000"/>
                <w:sz w:val="40"/>
                <w:szCs w:val="40"/>
              </w:rPr>
            </w:pPr>
          </w:p>
        </w:tc>
        <w:tc>
          <w:tcPr>
            <w:tcW w:w="8094" w:type="dxa"/>
          </w:tcPr>
          <w:p w14:paraId="4EB67832" w14:textId="02100336" w:rsidR="00E12065" w:rsidRPr="004415F0" w:rsidRDefault="005947BD" w:rsidP="005947BD">
            <w:pPr>
              <w:spacing w:line="220" w:lineRule="atLeast"/>
              <w:ind w:left="48"/>
              <w:rPr>
                <w:sz w:val="16"/>
                <w:szCs w:val="16"/>
              </w:rPr>
            </w:pPr>
            <w:r>
              <w:rPr>
                <w:sz w:val="16"/>
              </w:rPr>
              <w:t>Het URI-component &lt;fragment&gt; specificeert een optionele verwijzing naar een sectie binnen de webpagina. De browser zal automatisch scrollen naar het specifieke fragment binnen de webpagina.</w:t>
            </w:r>
          </w:p>
        </w:tc>
      </w:tr>
    </w:tbl>
    <w:p w14:paraId="64323149" w14:textId="5AA401CE" w:rsidR="002402B0" w:rsidRPr="00013B83" w:rsidRDefault="00C26372" w:rsidP="007F6AF9">
      <w:pPr>
        <w:pStyle w:val="Heading2"/>
      </w:pPr>
      <w:bookmarkStart w:id="65" w:name="_Toc482685763"/>
      <w:r w:rsidRPr="00013B83">
        <w:lastRenderedPageBreak/>
        <w:t>SOAP web</w:t>
      </w:r>
      <w:r w:rsidR="00884E7C" w:rsidRPr="00013B83">
        <w:t xml:space="preserve"> </w:t>
      </w:r>
      <w:r w:rsidRPr="00013B83">
        <w:t>services</w:t>
      </w:r>
      <w:bookmarkEnd w:id="65"/>
    </w:p>
    <w:p w14:paraId="763D730A" w14:textId="41B3C337" w:rsidR="00C26372" w:rsidRDefault="00C26372" w:rsidP="00C26372">
      <w:pPr>
        <w:spacing w:line="240" w:lineRule="auto"/>
        <w:rPr>
          <w:color w:val="000000"/>
          <w:szCs w:val="18"/>
        </w:rPr>
      </w:pPr>
      <w:r>
        <w:rPr>
          <w:color w:val="000000"/>
          <w:szCs w:val="18"/>
        </w:rPr>
        <w:t>In het geval van een SOAP web</w:t>
      </w:r>
      <w:r w:rsidR="00954F8A">
        <w:rPr>
          <w:color w:val="000000"/>
          <w:szCs w:val="18"/>
        </w:rPr>
        <w:t>-</w:t>
      </w:r>
      <w:r>
        <w:rPr>
          <w:color w:val="000000"/>
          <w:szCs w:val="18"/>
        </w:rPr>
        <w:t>service is het deel vanaf &lt;pad&gt; verder opgedeeld in de volgende componenten:</w:t>
      </w:r>
    </w:p>
    <w:p w14:paraId="2E732FFC" w14:textId="77777777" w:rsidR="00C26372" w:rsidRPr="00306494" w:rsidRDefault="00C26372" w:rsidP="00C26372">
      <w:pPr>
        <w:spacing w:line="240" w:lineRule="auto"/>
        <w:rPr>
          <w:color w:val="000000"/>
          <w:szCs w:val="18"/>
        </w:rPr>
      </w:pPr>
    </w:p>
    <w:p w14:paraId="14049903" w14:textId="77777777" w:rsidR="00C26372" w:rsidRDefault="00C26372" w:rsidP="00C26372">
      <w:pPr>
        <w:spacing w:line="240" w:lineRule="auto"/>
        <w:jc w:val="center"/>
        <w:rPr>
          <w:rFonts w:ascii="Lucida Console" w:hAnsi="Lucida Console"/>
          <w:color w:val="000000"/>
          <w:sz w:val="16"/>
          <w:szCs w:val="18"/>
        </w:rPr>
      </w:pPr>
      <w:r w:rsidRPr="00113BAB">
        <w:rPr>
          <w:rFonts w:ascii="Lucida Console" w:hAnsi="Lucida Console"/>
          <w:color w:val="000000"/>
          <w:sz w:val="16"/>
          <w:szCs w:val="18"/>
        </w:rPr>
        <w:t>&lt;onderdeel&gt;[“/”&lt;beveiliging&gt;]”/service/</w:t>
      </w:r>
      <w:r w:rsidRPr="008C1DE2">
        <w:rPr>
          <w:rFonts w:ascii="Lucida Console" w:hAnsi="Lucida Console"/>
          <w:color w:val="000000"/>
          <w:sz w:val="16"/>
          <w:szCs w:val="16"/>
        </w:rPr>
        <w:t>”&lt;versie&gt;“/</w:t>
      </w:r>
      <w:r w:rsidRPr="00113BAB">
        <w:rPr>
          <w:rFonts w:ascii="Lucida Console" w:hAnsi="Lucida Console"/>
          <w:color w:val="000000"/>
          <w:sz w:val="16"/>
          <w:szCs w:val="18"/>
        </w:rPr>
        <w:t>”&lt;service&gt;</w:t>
      </w:r>
    </w:p>
    <w:p w14:paraId="0ABA1E52" w14:textId="77777777" w:rsidR="00AB1A35" w:rsidRDefault="00AB1A35" w:rsidP="00C26372">
      <w:pPr>
        <w:spacing w:line="240" w:lineRule="auto"/>
        <w:jc w:val="center"/>
        <w:rPr>
          <w:rFonts w:ascii="Lucida Console" w:hAnsi="Lucida Console"/>
          <w:color w:val="000000"/>
          <w:sz w:val="16"/>
          <w:szCs w:val="18"/>
        </w:rPr>
      </w:pPr>
    </w:p>
    <w:p w14:paraId="69962CF0" w14:textId="77777777" w:rsidR="00857D1F" w:rsidRPr="00113BAB" w:rsidRDefault="00857D1F" w:rsidP="00C26372">
      <w:pPr>
        <w:spacing w:line="240" w:lineRule="auto"/>
        <w:jc w:val="center"/>
        <w:rPr>
          <w:rFonts w:ascii="Lucida Console" w:hAnsi="Lucida Console"/>
          <w:color w:val="000000"/>
          <w:sz w:val="16"/>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857D1F" w:rsidRPr="00B91F81" w14:paraId="2394325D" w14:textId="77777777" w:rsidTr="00857D1F">
        <w:tc>
          <w:tcPr>
            <w:tcW w:w="690" w:type="dxa"/>
            <w:vMerge w:val="restart"/>
          </w:tcPr>
          <w:p w14:paraId="56BB1A1E" w14:textId="77777777" w:rsidR="00857D1F" w:rsidRPr="00B91F81" w:rsidRDefault="00857D1F" w:rsidP="00857D1F">
            <w:pPr>
              <w:jc w:val="center"/>
              <w:rPr>
                <w:sz w:val="40"/>
                <w:szCs w:val="40"/>
              </w:rPr>
            </w:pPr>
            <w:r w:rsidRPr="00B91F81">
              <w:rPr>
                <w:color w:val="FF0000"/>
                <w:sz w:val="40"/>
                <w:szCs w:val="40"/>
              </w:rPr>
              <w:sym w:font="Wingdings" w:char="F047"/>
            </w:r>
          </w:p>
        </w:tc>
        <w:tc>
          <w:tcPr>
            <w:tcW w:w="8094" w:type="dxa"/>
          </w:tcPr>
          <w:p w14:paraId="62E5C3C4" w14:textId="2FCD2660" w:rsidR="00857D1F" w:rsidRPr="00B91F81" w:rsidRDefault="00857D1F" w:rsidP="00AF4FEA">
            <w:pPr>
              <w:pStyle w:val="Eis"/>
            </w:pPr>
            <w:bookmarkStart w:id="66" w:name="_Toc482685798"/>
            <w:r w:rsidRPr="00BA6C9D">
              <w:t xml:space="preserve">De URI </w:t>
            </w:r>
            <w:r>
              <w:t xml:space="preserve">van een </w:t>
            </w:r>
            <w:r w:rsidR="007E52E9">
              <w:t>SOAP web</w:t>
            </w:r>
            <w:r w:rsidR="005A55EA">
              <w:t>-</w:t>
            </w:r>
            <w:r w:rsidR="007E52E9">
              <w:t>service</w:t>
            </w:r>
            <w:r>
              <w:t xml:space="preserve"> identificeert </w:t>
            </w:r>
            <w:r w:rsidRPr="004904D1">
              <w:t>het</w:t>
            </w:r>
            <w:r>
              <w:t xml:space="preserve"> verantwoordelijke </w:t>
            </w:r>
            <w:r w:rsidRPr="004904D1">
              <w:t>stelselonderdeel</w:t>
            </w:r>
            <w:bookmarkEnd w:id="66"/>
          </w:p>
        </w:tc>
      </w:tr>
      <w:tr w:rsidR="00857D1F" w:rsidRPr="00B91F81" w14:paraId="5832A0AE" w14:textId="77777777" w:rsidTr="00857D1F">
        <w:tc>
          <w:tcPr>
            <w:tcW w:w="690" w:type="dxa"/>
            <w:vMerge/>
          </w:tcPr>
          <w:p w14:paraId="075CCC71" w14:textId="77777777" w:rsidR="00857D1F" w:rsidRPr="00B91F81" w:rsidRDefault="00857D1F" w:rsidP="00857D1F">
            <w:pPr>
              <w:jc w:val="center"/>
              <w:rPr>
                <w:color w:val="FF0000"/>
                <w:sz w:val="40"/>
                <w:szCs w:val="40"/>
              </w:rPr>
            </w:pPr>
          </w:p>
        </w:tc>
        <w:tc>
          <w:tcPr>
            <w:tcW w:w="8094" w:type="dxa"/>
          </w:tcPr>
          <w:p w14:paraId="0E1BB670" w14:textId="1659C595" w:rsidR="00857D1F" w:rsidRPr="004415F0" w:rsidRDefault="00857D1F" w:rsidP="004B53B4">
            <w:pPr>
              <w:spacing w:line="220" w:lineRule="atLeast"/>
              <w:ind w:left="48"/>
              <w:rPr>
                <w:sz w:val="16"/>
                <w:szCs w:val="16"/>
              </w:rPr>
            </w:pPr>
            <w:r>
              <w:rPr>
                <w:sz w:val="16"/>
              </w:rPr>
              <w:t xml:space="preserve">Het URI-component &lt;onderdeel&gt; </w:t>
            </w:r>
            <w:r w:rsidR="004B53B4">
              <w:rPr>
                <w:sz w:val="16"/>
              </w:rPr>
              <w:t>identificeert het stelselonderdeel dat verantwoordelijk is voor de betreffende SOAP web service.</w:t>
            </w:r>
          </w:p>
        </w:tc>
      </w:tr>
    </w:tbl>
    <w:p w14:paraId="0F6EBFFD" w14:textId="77777777" w:rsidR="00C26372" w:rsidRDefault="00C26372"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857D1F" w:rsidRPr="00B91F81" w14:paraId="08944218" w14:textId="77777777" w:rsidTr="00857D1F">
        <w:tc>
          <w:tcPr>
            <w:tcW w:w="690" w:type="dxa"/>
            <w:vMerge w:val="restart"/>
          </w:tcPr>
          <w:p w14:paraId="42A49657" w14:textId="77777777" w:rsidR="00857D1F" w:rsidRPr="00B91F81" w:rsidRDefault="00857D1F" w:rsidP="00857D1F">
            <w:pPr>
              <w:jc w:val="center"/>
              <w:rPr>
                <w:sz w:val="40"/>
                <w:szCs w:val="40"/>
              </w:rPr>
            </w:pPr>
            <w:r w:rsidRPr="00B91F81">
              <w:rPr>
                <w:color w:val="FF0000"/>
                <w:sz w:val="40"/>
                <w:szCs w:val="40"/>
              </w:rPr>
              <w:sym w:font="Wingdings" w:char="F047"/>
            </w:r>
          </w:p>
        </w:tc>
        <w:tc>
          <w:tcPr>
            <w:tcW w:w="8094" w:type="dxa"/>
          </w:tcPr>
          <w:p w14:paraId="3F285010" w14:textId="54C86F27" w:rsidR="00857D1F" w:rsidRPr="00B91F81" w:rsidRDefault="005D2E8F" w:rsidP="00AF4FEA">
            <w:pPr>
              <w:pStyle w:val="Eis"/>
            </w:pPr>
            <w:bookmarkStart w:id="67" w:name="_Toc482685799"/>
            <w:r w:rsidRPr="00031DD3">
              <w:t xml:space="preserve">De URI van een </w:t>
            </w:r>
            <w:r>
              <w:t>SOAP web</w:t>
            </w:r>
            <w:r w:rsidR="005A55EA">
              <w:t>-</w:t>
            </w:r>
            <w:r>
              <w:t>service specificeert</w:t>
            </w:r>
            <w:r w:rsidRPr="00031DD3">
              <w:t xml:space="preserve"> </w:t>
            </w:r>
            <w:r w:rsidR="00E94572">
              <w:t>optioneel een e</w:t>
            </w:r>
            <w:r w:rsidR="00C2546A">
              <w:t>x</w:t>
            </w:r>
            <w:r w:rsidR="00E94572">
              <w:t xml:space="preserve">pliciete </w:t>
            </w:r>
            <w:r>
              <w:t>beveiligingscontext</w:t>
            </w:r>
            <w:bookmarkEnd w:id="67"/>
          </w:p>
        </w:tc>
      </w:tr>
      <w:tr w:rsidR="00857D1F" w:rsidRPr="00B91F81" w14:paraId="04FD8D2A" w14:textId="77777777" w:rsidTr="00857D1F">
        <w:tc>
          <w:tcPr>
            <w:tcW w:w="690" w:type="dxa"/>
            <w:vMerge/>
          </w:tcPr>
          <w:p w14:paraId="3AB842C0" w14:textId="77777777" w:rsidR="00857D1F" w:rsidRPr="00B91F81" w:rsidRDefault="00857D1F" w:rsidP="00857D1F">
            <w:pPr>
              <w:jc w:val="center"/>
              <w:rPr>
                <w:color w:val="FF0000"/>
                <w:sz w:val="40"/>
                <w:szCs w:val="40"/>
              </w:rPr>
            </w:pPr>
          </w:p>
        </w:tc>
        <w:tc>
          <w:tcPr>
            <w:tcW w:w="8094" w:type="dxa"/>
          </w:tcPr>
          <w:p w14:paraId="49E583C9" w14:textId="702E1A63" w:rsidR="00857D1F" w:rsidRPr="004415F0" w:rsidRDefault="00124253" w:rsidP="00E94A20">
            <w:pPr>
              <w:spacing w:line="220" w:lineRule="atLeast"/>
              <w:ind w:left="48"/>
              <w:rPr>
                <w:sz w:val="16"/>
                <w:szCs w:val="16"/>
              </w:rPr>
            </w:pPr>
            <w:r w:rsidRPr="00124253">
              <w:rPr>
                <w:sz w:val="16"/>
              </w:rPr>
              <w:t>SOAP web service</w:t>
            </w:r>
            <w:r w:rsidR="00150330">
              <w:rPr>
                <w:sz w:val="16"/>
              </w:rPr>
              <w:t>s</w:t>
            </w:r>
            <w:r w:rsidRPr="00124253">
              <w:rPr>
                <w:sz w:val="16"/>
              </w:rPr>
              <w:t xml:space="preserve"> </w:t>
            </w:r>
            <w:r w:rsidR="004B53B4">
              <w:rPr>
                <w:sz w:val="16"/>
              </w:rPr>
              <w:t xml:space="preserve">kunnen </w:t>
            </w:r>
            <w:r w:rsidR="004B53B4" w:rsidRPr="00E717FD">
              <w:rPr>
                <w:sz w:val="16"/>
              </w:rPr>
              <w:t>functionaliteit</w:t>
            </w:r>
            <w:r w:rsidR="004B53B4">
              <w:rPr>
                <w:sz w:val="16"/>
              </w:rPr>
              <w:t>en</w:t>
            </w:r>
            <w:r w:rsidR="004B53B4" w:rsidRPr="00E717FD">
              <w:rPr>
                <w:sz w:val="16"/>
              </w:rPr>
              <w:t xml:space="preserve"> </w:t>
            </w:r>
            <w:r w:rsidR="004B53B4">
              <w:rPr>
                <w:sz w:val="16"/>
              </w:rPr>
              <w:t xml:space="preserve">bieden </w:t>
            </w:r>
            <w:r w:rsidR="004B53B4" w:rsidRPr="00E717FD">
              <w:rPr>
                <w:sz w:val="16"/>
              </w:rPr>
              <w:t xml:space="preserve">die </w:t>
            </w:r>
            <w:r w:rsidR="004B53B4">
              <w:rPr>
                <w:sz w:val="16"/>
              </w:rPr>
              <w:t>een aparte beveiligingscontext vereisen</w:t>
            </w:r>
            <w:r w:rsidR="00E94A20">
              <w:rPr>
                <w:sz w:val="16"/>
              </w:rPr>
              <w:t>.</w:t>
            </w:r>
          </w:p>
        </w:tc>
      </w:tr>
    </w:tbl>
    <w:p w14:paraId="294B23AE" w14:textId="77777777" w:rsidR="00857D1F" w:rsidRDefault="00857D1F"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857D1F" w:rsidRPr="00B91F81" w14:paraId="5319FC06" w14:textId="77777777" w:rsidTr="00857D1F">
        <w:tc>
          <w:tcPr>
            <w:tcW w:w="690" w:type="dxa"/>
            <w:vMerge w:val="restart"/>
          </w:tcPr>
          <w:p w14:paraId="135D088C" w14:textId="77777777" w:rsidR="00857D1F" w:rsidRPr="00B91F81" w:rsidRDefault="00857D1F" w:rsidP="00857D1F">
            <w:pPr>
              <w:jc w:val="center"/>
              <w:rPr>
                <w:sz w:val="40"/>
                <w:szCs w:val="40"/>
              </w:rPr>
            </w:pPr>
            <w:r w:rsidRPr="00B91F81">
              <w:rPr>
                <w:color w:val="FF0000"/>
                <w:sz w:val="40"/>
                <w:szCs w:val="40"/>
              </w:rPr>
              <w:sym w:font="Wingdings" w:char="F047"/>
            </w:r>
          </w:p>
        </w:tc>
        <w:tc>
          <w:tcPr>
            <w:tcW w:w="8094" w:type="dxa"/>
          </w:tcPr>
          <w:p w14:paraId="731DA398" w14:textId="3AC46307" w:rsidR="00857D1F" w:rsidRPr="00973ABC" w:rsidRDefault="00857D1F" w:rsidP="00AF4FEA">
            <w:pPr>
              <w:pStyle w:val="Eis"/>
            </w:pPr>
            <w:bookmarkStart w:id="68" w:name="_Toc482685800"/>
            <w:r w:rsidRPr="00973ABC">
              <w:t xml:space="preserve">De URI van een </w:t>
            </w:r>
            <w:r w:rsidR="001E5B50" w:rsidRPr="00973ABC">
              <w:t>SOAP web</w:t>
            </w:r>
            <w:r w:rsidR="005A55EA">
              <w:t>-</w:t>
            </w:r>
            <w:r w:rsidR="001E5B50" w:rsidRPr="00973ABC">
              <w:t xml:space="preserve">service </w:t>
            </w:r>
            <w:r w:rsidR="006D3CBE" w:rsidRPr="00973ABC">
              <w:t xml:space="preserve">specificeert het </w:t>
            </w:r>
            <w:r w:rsidR="009B7927" w:rsidRPr="00973ABC">
              <w:t xml:space="preserve">major </w:t>
            </w:r>
            <w:r w:rsidR="006D3CBE" w:rsidRPr="00973ABC">
              <w:t>versienummer van de service</w:t>
            </w:r>
            <w:bookmarkEnd w:id="68"/>
          </w:p>
        </w:tc>
      </w:tr>
      <w:tr w:rsidR="00857D1F" w:rsidRPr="00B91F81" w14:paraId="0C33F71D" w14:textId="77777777" w:rsidTr="00857D1F">
        <w:tc>
          <w:tcPr>
            <w:tcW w:w="690" w:type="dxa"/>
            <w:vMerge/>
          </w:tcPr>
          <w:p w14:paraId="26E64B1F" w14:textId="77777777" w:rsidR="00857D1F" w:rsidRPr="00B91F81" w:rsidRDefault="00857D1F" w:rsidP="00857D1F">
            <w:pPr>
              <w:jc w:val="center"/>
              <w:rPr>
                <w:color w:val="FF0000"/>
                <w:sz w:val="40"/>
                <w:szCs w:val="40"/>
              </w:rPr>
            </w:pPr>
          </w:p>
        </w:tc>
        <w:tc>
          <w:tcPr>
            <w:tcW w:w="8094" w:type="dxa"/>
          </w:tcPr>
          <w:p w14:paraId="6BDCAF0A" w14:textId="4ED6D2BF" w:rsidR="00857D1F" w:rsidRPr="004415F0" w:rsidRDefault="0013589B" w:rsidP="0013589B">
            <w:pPr>
              <w:spacing w:line="220" w:lineRule="atLeast"/>
              <w:ind w:left="48"/>
              <w:rPr>
                <w:sz w:val="16"/>
                <w:szCs w:val="16"/>
              </w:rPr>
            </w:pPr>
            <w:r>
              <w:rPr>
                <w:sz w:val="16"/>
              </w:rPr>
              <w:t>Het URI-component &lt;versie&gt; specificeert het</w:t>
            </w:r>
            <w:r w:rsidR="006D3CBE" w:rsidRPr="006D3CBE">
              <w:rPr>
                <w:sz w:val="16"/>
              </w:rPr>
              <w:t xml:space="preserve"> versienummer van de service. Opbouw is “v” gevolgd door een nummer. Dit is de major versienummer van de service. Het versienummer begint bij 1 en wordt met 1 opgehoogd voor elke major release waar het koppelvlak wijzigt (niet backward compatible). Minor versienummers staan in het bericht zelf, maar niet in de namespace omdat dit backward compatible is. De namespace bevat alleen de major versienummer.</w:t>
            </w:r>
          </w:p>
        </w:tc>
      </w:tr>
    </w:tbl>
    <w:p w14:paraId="0E1D4141" w14:textId="77777777" w:rsidR="00857D1F" w:rsidRDefault="00857D1F"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857D1F" w:rsidRPr="00B91F81" w14:paraId="4F00D315" w14:textId="77777777" w:rsidTr="00857D1F">
        <w:tc>
          <w:tcPr>
            <w:tcW w:w="690" w:type="dxa"/>
            <w:vMerge w:val="restart"/>
          </w:tcPr>
          <w:p w14:paraId="36872939" w14:textId="77777777" w:rsidR="00857D1F" w:rsidRPr="00B91F81" w:rsidRDefault="00857D1F" w:rsidP="00857D1F">
            <w:pPr>
              <w:jc w:val="center"/>
              <w:rPr>
                <w:sz w:val="40"/>
                <w:szCs w:val="40"/>
              </w:rPr>
            </w:pPr>
            <w:r w:rsidRPr="00B91F81">
              <w:rPr>
                <w:color w:val="FF0000"/>
                <w:sz w:val="40"/>
                <w:szCs w:val="40"/>
              </w:rPr>
              <w:sym w:font="Wingdings" w:char="F047"/>
            </w:r>
          </w:p>
        </w:tc>
        <w:tc>
          <w:tcPr>
            <w:tcW w:w="8094" w:type="dxa"/>
          </w:tcPr>
          <w:p w14:paraId="7A4548A5" w14:textId="236C247D" w:rsidR="00857D1F" w:rsidRPr="00B91F81" w:rsidRDefault="00FA7315" w:rsidP="00AF4FEA">
            <w:pPr>
              <w:pStyle w:val="Eis"/>
            </w:pPr>
            <w:bookmarkStart w:id="69" w:name="_Toc482685801"/>
            <w:r w:rsidRPr="00BA6C9D">
              <w:t xml:space="preserve">De URI </w:t>
            </w:r>
            <w:r>
              <w:t xml:space="preserve">van </w:t>
            </w:r>
            <w:r w:rsidR="00050156">
              <w:t>een</w:t>
            </w:r>
            <w:r>
              <w:t xml:space="preserve"> SOAP web</w:t>
            </w:r>
            <w:r w:rsidR="005A55EA">
              <w:t>-</w:t>
            </w:r>
            <w:r>
              <w:t xml:space="preserve">service identificeert de </w:t>
            </w:r>
            <w:r w:rsidR="00095EA5">
              <w:t>service</w:t>
            </w:r>
            <w:r>
              <w:t xml:space="preserve"> binnen het stelselonderdeel</w:t>
            </w:r>
            <w:bookmarkEnd w:id="69"/>
          </w:p>
        </w:tc>
      </w:tr>
      <w:tr w:rsidR="00857D1F" w:rsidRPr="00B91F81" w14:paraId="77FF697F" w14:textId="77777777" w:rsidTr="00857D1F">
        <w:tc>
          <w:tcPr>
            <w:tcW w:w="690" w:type="dxa"/>
            <w:vMerge/>
          </w:tcPr>
          <w:p w14:paraId="6DAEB141" w14:textId="77777777" w:rsidR="00857D1F" w:rsidRPr="00B91F81" w:rsidRDefault="00857D1F" w:rsidP="00857D1F">
            <w:pPr>
              <w:jc w:val="center"/>
              <w:rPr>
                <w:color w:val="FF0000"/>
                <w:sz w:val="40"/>
                <w:szCs w:val="40"/>
              </w:rPr>
            </w:pPr>
          </w:p>
        </w:tc>
        <w:tc>
          <w:tcPr>
            <w:tcW w:w="8094" w:type="dxa"/>
          </w:tcPr>
          <w:p w14:paraId="61D308A4" w14:textId="71B0932C" w:rsidR="00857D1F" w:rsidRPr="004415F0" w:rsidRDefault="00857D1F" w:rsidP="0049433B">
            <w:pPr>
              <w:spacing w:line="220" w:lineRule="atLeast"/>
              <w:ind w:left="48"/>
              <w:rPr>
                <w:sz w:val="16"/>
                <w:szCs w:val="16"/>
              </w:rPr>
            </w:pPr>
            <w:r>
              <w:rPr>
                <w:sz w:val="16"/>
              </w:rPr>
              <w:t>Het URI-component &lt;</w:t>
            </w:r>
            <w:r w:rsidR="0049433B">
              <w:rPr>
                <w:sz w:val="16"/>
              </w:rPr>
              <w:t>service</w:t>
            </w:r>
            <w:r>
              <w:rPr>
                <w:sz w:val="16"/>
              </w:rPr>
              <w:t xml:space="preserve">&gt; identificeert </w:t>
            </w:r>
            <w:r w:rsidR="004D4C16">
              <w:rPr>
                <w:sz w:val="16"/>
              </w:rPr>
              <w:t>de service binnen het stelselonderdeel. Aangezien in SOAP parameters van services onderdeel zijn van het bericht, zal in het geval van SOAP geen sprake zijn van een &lt;query&gt; of &lt;fragment&gt; deel.</w:t>
            </w:r>
          </w:p>
        </w:tc>
      </w:tr>
    </w:tbl>
    <w:p w14:paraId="2148A763" w14:textId="3EEC1A41" w:rsidR="00EF33A6" w:rsidRPr="00013B83" w:rsidRDefault="00C26372" w:rsidP="007F6AF9">
      <w:pPr>
        <w:pStyle w:val="Heading2"/>
      </w:pPr>
      <w:bookmarkStart w:id="70" w:name="_Toc482685764"/>
      <w:r w:rsidRPr="00013B83">
        <w:t>REST API’s</w:t>
      </w:r>
      <w:bookmarkEnd w:id="70"/>
    </w:p>
    <w:bookmarkEnd w:id="21"/>
    <w:bookmarkEnd w:id="22"/>
    <w:bookmarkEnd w:id="23"/>
    <w:p w14:paraId="6FB96F27" w14:textId="321AD3EC" w:rsidR="00C26372" w:rsidRDefault="00C26372" w:rsidP="00C26372">
      <w:pPr>
        <w:spacing w:line="240" w:lineRule="auto"/>
        <w:rPr>
          <w:color w:val="000000"/>
          <w:szCs w:val="18"/>
        </w:rPr>
      </w:pPr>
      <w:r>
        <w:rPr>
          <w:color w:val="000000"/>
          <w:szCs w:val="18"/>
        </w:rPr>
        <w:t>In het geval van een REST API</w:t>
      </w:r>
      <w:r w:rsidR="00EF13C7" w:rsidRPr="00C26372">
        <w:rPr>
          <w:vertAlign w:val="superscript"/>
        </w:rPr>
        <w:footnoteReference w:id="5"/>
      </w:r>
      <w:r>
        <w:rPr>
          <w:color w:val="000000"/>
          <w:szCs w:val="18"/>
        </w:rPr>
        <w:t xml:space="preserve"> is het deel vanaf &lt;pad&gt; verder opgedeeld in de volgende componenten:</w:t>
      </w:r>
    </w:p>
    <w:p w14:paraId="37EA27A0" w14:textId="77777777" w:rsidR="00C26372" w:rsidRPr="00306494" w:rsidRDefault="00C26372" w:rsidP="00C26372">
      <w:pPr>
        <w:spacing w:line="240" w:lineRule="auto"/>
        <w:rPr>
          <w:color w:val="000000"/>
          <w:szCs w:val="18"/>
        </w:rPr>
      </w:pPr>
    </w:p>
    <w:p w14:paraId="2CFEF3BA" w14:textId="151FBB31" w:rsidR="00C26372" w:rsidRPr="00113BAB" w:rsidRDefault="00C26372" w:rsidP="00C26372">
      <w:pPr>
        <w:spacing w:line="240" w:lineRule="auto"/>
        <w:jc w:val="center"/>
        <w:rPr>
          <w:rFonts w:ascii="Lucida Console" w:hAnsi="Lucida Console"/>
          <w:color w:val="000000"/>
          <w:sz w:val="14"/>
          <w:szCs w:val="16"/>
        </w:rPr>
      </w:pPr>
      <w:r w:rsidRPr="00A76AD9">
        <w:rPr>
          <w:rFonts w:ascii="Lucida Console" w:hAnsi="Lucida Console"/>
          <w:color w:val="000000"/>
          <w:sz w:val="16"/>
          <w:szCs w:val="16"/>
        </w:rPr>
        <w:t>&lt;onderdeel&gt;[“/”</w:t>
      </w:r>
      <w:r w:rsidRPr="00157F97">
        <w:rPr>
          <w:rFonts w:ascii="Lucida Console" w:hAnsi="Lucida Console"/>
          <w:color w:val="000000"/>
          <w:sz w:val="16"/>
          <w:szCs w:val="16"/>
        </w:rPr>
        <w:t>&lt;beveiliging&gt;]”/api</w:t>
      </w:r>
      <w:r w:rsidR="003166ED" w:rsidRPr="00157F97">
        <w:rPr>
          <w:rFonts w:ascii="Lucida Console" w:hAnsi="Lucida Console"/>
          <w:color w:val="000000"/>
          <w:sz w:val="16"/>
          <w:szCs w:val="16"/>
        </w:rPr>
        <w:t>/</w:t>
      </w:r>
      <w:r w:rsidR="003166ED" w:rsidRPr="008C1DE2">
        <w:rPr>
          <w:rFonts w:ascii="Lucida Console" w:hAnsi="Lucida Console"/>
          <w:color w:val="000000"/>
          <w:sz w:val="16"/>
          <w:szCs w:val="16"/>
        </w:rPr>
        <w:t>&lt;versie&gt;</w:t>
      </w:r>
      <w:r w:rsidRPr="008C1DE2">
        <w:rPr>
          <w:rFonts w:ascii="Lucida Console" w:hAnsi="Lucida Console"/>
          <w:color w:val="000000"/>
          <w:sz w:val="16"/>
          <w:szCs w:val="16"/>
        </w:rPr>
        <w:t>/”&lt;collectie&gt;[“/”&lt;referentie&gt;][“?”&lt;query&gt;]</w:t>
      </w:r>
    </w:p>
    <w:p w14:paraId="4BD8EECD" w14:textId="77777777" w:rsidR="00C26372" w:rsidRDefault="00C26372" w:rsidP="00C26372">
      <w:pPr>
        <w:spacing w:line="240" w:lineRule="auto"/>
        <w:rPr>
          <w:color w:val="000000"/>
          <w:szCs w:val="18"/>
        </w:rPr>
      </w:pPr>
    </w:p>
    <w:p w14:paraId="1BE665EA" w14:textId="77777777" w:rsidR="006B3161" w:rsidRDefault="006B3161"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3E1059" w:rsidRPr="00B91F81" w14:paraId="6D3E5303" w14:textId="77777777" w:rsidTr="00460FB2">
        <w:tc>
          <w:tcPr>
            <w:tcW w:w="690" w:type="dxa"/>
            <w:vMerge w:val="restart"/>
          </w:tcPr>
          <w:p w14:paraId="64A5BE56" w14:textId="77777777" w:rsidR="003E1059" w:rsidRPr="00B91F81" w:rsidRDefault="003E1059" w:rsidP="00460FB2">
            <w:pPr>
              <w:jc w:val="center"/>
              <w:rPr>
                <w:sz w:val="40"/>
                <w:szCs w:val="40"/>
              </w:rPr>
            </w:pPr>
            <w:r w:rsidRPr="00B91F81">
              <w:rPr>
                <w:color w:val="FF0000"/>
                <w:sz w:val="40"/>
                <w:szCs w:val="40"/>
              </w:rPr>
              <w:sym w:font="Wingdings" w:char="F047"/>
            </w:r>
          </w:p>
        </w:tc>
        <w:tc>
          <w:tcPr>
            <w:tcW w:w="8094" w:type="dxa"/>
          </w:tcPr>
          <w:p w14:paraId="4583D2E4" w14:textId="20BE56AA" w:rsidR="003E1059" w:rsidRPr="00B91F81" w:rsidRDefault="003E1059" w:rsidP="00AF4FEA">
            <w:pPr>
              <w:pStyle w:val="Eis"/>
            </w:pPr>
            <w:bookmarkStart w:id="71" w:name="_Toc482685802"/>
            <w:r w:rsidRPr="00BA6C9D">
              <w:t xml:space="preserve">De URI </w:t>
            </w:r>
            <w:r>
              <w:t xml:space="preserve">van een </w:t>
            </w:r>
            <w:r w:rsidR="00B332E9">
              <w:t>REST API</w:t>
            </w:r>
            <w:r>
              <w:t xml:space="preserve"> identificeert </w:t>
            </w:r>
            <w:r w:rsidRPr="004904D1">
              <w:t>het</w:t>
            </w:r>
            <w:r>
              <w:t xml:space="preserve"> verantwoordelijke </w:t>
            </w:r>
            <w:r w:rsidRPr="004904D1">
              <w:t>stelselonderdeel</w:t>
            </w:r>
            <w:bookmarkEnd w:id="71"/>
          </w:p>
        </w:tc>
      </w:tr>
      <w:tr w:rsidR="003E1059" w:rsidRPr="00B91F81" w14:paraId="401588B3" w14:textId="77777777" w:rsidTr="00460FB2">
        <w:tc>
          <w:tcPr>
            <w:tcW w:w="690" w:type="dxa"/>
            <w:vMerge/>
          </w:tcPr>
          <w:p w14:paraId="0B03804C" w14:textId="77777777" w:rsidR="003E1059" w:rsidRPr="00B91F81" w:rsidRDefault="003E1059" w:rsidP="00460FB2">
            <w:pPr>
              <w:jc w:val="center"/>
              <w:rPr>
                <w:color w:val="FF0000"/>
                <w:sz w:val="40"/>
                <w:szCs w:val="40"/>
              </w:rPr>
            </w:pPr>
          </w:p>
        </w:tc>
        <w:tc>
          <w:tcPr>
            <w:tcW w:w="8094" w:type="dxa"/>
          </w:tcPr>
          <w:p w14:paraId="205D8DCC" w14:textId="77777777" w:rsidR="003E1059" w:rsidRPr="004415F0" w:rsidRDefault="003E1059" w:rsidP="00460FB2">
            <w:pPr>
              <w:spacing w:line="220" w:lineRule="atLeast"/>
              <w:ind w:left="48"/>
              <w:rPr>
                <w:sz w:val="16"/>
                <w:szCs w:val="16"/>
              </w:rPr>
            </w:pPr>
            <w:r>
              <w:rPr>
                <w:sz w:val="16"/>
              </w:rPr>
              <w:t>Het URI-component &lt;onderdeel&gt; identificeert het stelselonderdeel dat verantwoordelijk is voor de betreffende SOAP web service.</w:t>
            </w:r>
          </w:p>
        </w:tc>
      </w:tr>
    </w:tbl>
    <w:p w14:paraId="2FEDAE99" w14:textId="17DB8232" w:rsidR="00A47E65" w:rsidRDefault="00A47E65">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3E1059" w:rsidRPr="00B91F81" w14:paraId="446093F9" w14:textId="77777777" w:rsidTr="00460FB2">
        <w:tc>
          <w:tcPr>
            <w:tcW w:w="690" w:type="dxa"/>
            <w:vMerge w:val="restart"/>
          </w:tcPr>
          <w:p w14:paraId="0C3585E4" w14:textId="77777777" w:rsidR="003E1059" w:rsidRPr="00B91F81" w:rsidRDefault="003E1059" w:rsidP="00460FB2">
            <w:pPr>
              <w:jc w:val="center"/>
              <w:rPr>
                <w:sz w:val="40"/>
                <w:szCs w:val="40"/>
              </w:rPr>
            </w:pPr>
            <w:r w:rsidRPr="00B91F81">
              <w:rPr>
                <w:color w:val="FF0000"/>
                <w:sz w:val="40"/>
                <w:szCs w:val="40"/>
              </w:rPr>
              <w:sym w:font="Wingdings" w:char="F047"/>
            </w:r>
          </w:p>
        </w:tc>
        <w:tc>
          <w:tcPr>
            <w:tcW w:w="8094" w:type="dxa"/>
          </w:tcPr>
          <w:p w14:paraId="7C5E2FE6" w14:textId="676F696F" w:rsidR="003E1059" w:rsidRPr="00B91F81" w:rsidRDefault="003E1059" w:rsidP="00AF4FEA">
            <w:pPr>
              <w:pStyle w:val="Eis"/>
            </w:pPr>
            <w:bookmarkStart w:id="72" w:name="_Toc482685803"/>
            <w:r w:rsidRPr="00031DD3">
              <w:t xml:space="preserve">De URI van een </w:t>
            </w:r>
            <w:r w:rsidR="00B46A4E">
              <w:t>REST API</w:t>
            </w:r>
            <w:r>
              <w:t xml:space="preserve"> specificeert</w:t>
            </w:r>
            <w:r w:rsidRPr="00031DD3">
              <w:t xml:space="preserve"> </w:t>
            </w:r>
            <w:r w:rsidR="00587460">
              <w:t>optioneel een expliciete</w:t>
            </w:r>
            <w:r>
              <w:t xml:space="preserve"> beveiligingscontext</w:t>
            </w:r>
            <w:bookmarkEnd w:id="72"/>
          </w:p>
        </w:tc>
      </w:tr>
      <w:tr w:rsidR="003E1059" w:rsidRPr="00B91F81" w14:paraId="0094DE1D" w14:textId="77777777" w:rsidTr="00460FB2">
        <w:tc>
          <w:tcPr>
            <w:tcW w:w="690" w:type="dxa"/>
            <w:vMerge/>
          </w:tcPr>
          <w:p w14:paraId="48199664" w14:textId="77777777" w:rsidR="003E1059" w:rsidRPr="00B91F81" w:rsidRDefault="003E1059" w:rsidP="00460FB2">
            <w:pPr>
              <w:jc w:val="center"/>
              <w:rPr>
                <w:color w:val="FF0000"/>
                <w:sz w:val="40"/>
                <w:szCs w:val="40"/>
              </w:rPr>
            </w:pPr>
          </w:p>
        </w:tc>
        <w:tc>
          <w:tcPr>
            <w:tcW w:w="8094" w:type="dxa"/>
          </w:tcPr>
          <w:p w14:paraId="18AB597D" w14:textId="607A30BC" w:rsidR="003E1059" w:rsidRPr="004415F0" w:rsidRDefault="00365E95" w:rsidP="00460FB2">
            <w:pPr>
              <w:spacing w:line="220" w:lineRule="atLeast"/>
              <w:ind w:left="48"/>
              <w:rPr>
                <w:sz w:val="16"/>
                <w:szCs w:val="16"/>
              </w:rPr>
            </w:pPr>
            <w:r>
              <w:rPr>
                <w:sz w:val="16"/>
              </w:rPr>
              <w:t>REST API’s</w:t>
            </w:r>
            <w:r w:rsidR="003E1059" w:rsidRPr="00124253">
              <w:rPr>
                <w:sz w:val="16"/>
              </w:rPr>
              <w:t xml:space="preserve"> </w:t>
            </w:r>
            <w:r w:rsidR="003E1059">
              <w:rPr>
                <w:sz w:val="16"/>
              </w:rPr>
              <w:t xml:space="preserve">kunnen </w:t>
            </w:r>
            <w:r w:rsidR="003E1059" w:rsidRPr="00E717FD">
              <w:rPr>
                <w:sz w:val="16"/>
              </w:rPr>
              <w:t>functionaliteit</w:t>
            </w:r>
            <w:r w:rsidR="003E1059">
              <w:rPr>
                <w:sz w:val="16"/>
              </w:rPr>
              <w:t>en</w:t>
            </w:r>
            <w:r w:rsidR="003E1059" w:rsidRPr="00E717FD">
              <w:rPr>
                <w:sz w:val="16"/>
              </w:rPr>
              <w:t xml:space="preserve"> </w:t>
            </w:r>
            <w:r w:rsidR="003E1059">
              <w:rPr>
                <w:sz w:val="16"/>
              </w:rPr>
              <w:t xml:space="preserve">bieden </w:t>
            </w:r>
            <w:r w:rsidR="003E1059" w:rsidRPr="00E717FD">
              <w:rPr>
                <w:sz w:val="16"/>
              </w:rPr>
              <w:t xml:space="preserve">die </w:t>
            </w:r>
            <w:r w:rsidR="003E1059">
              <w:rPr>
                <w:sz w:val="16"/>
              </w:rPr>
              <w:t>een aparte beveiligingscontext vereisen.</w:t>
            </w:r>
          </w:p>
        </w:tc>
      </w:tr>
    </w:tbl>
    <w:p w14:paraId="6A19BFDF" w14:textId="337665B7" w:rsidR="0068093B" w:rsidRDefault="0068093B" w:rsidP="003E1059">
      <w:pPr>
        <w:spacing w:line="240" w:lineRule="auto"/>
        <w:rPr>
          <w:color w:val="000000"/>
          <w:szCs w:val="18"/>
        </w:rPr>
      </w:pPr>
    </w:p>
    <w:p w14:paraId="6028FDFD" w14:textId="77777777" w:rsidR="0068093B" w:rsidRDefault="0068093B">
      <w:pPr>
        <w:spacing w:line="240" w:lineRule="auto"/>
        <w:rPr>
          <w:color w:val="000000"/>
          <w:szCs w:val="18"/>
        </w:rPr>
      </w:pPr>
      <w:r>
        <w:rPr>
          <w:color w:val="000000"/>
          <w:szCs w:val="18"/>
        </w:rPr>
        <w:br w:type="page"/>
      </w: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0B0D6C" w:rsidRPr="00B91F81" w14:paraId="27BD5DF0" w14:textId="77777777" w:rsidTr="00460FB2">
        <w:tc>
          <w:tcPr>
            <w:tcW w:w="690" w:type="dxa"/>
            <w:vMerge w:val="restart"/>
          </w:tcPr>
          <w:p w14:paraId="2C49C91B" w14:textId="77777777" w:rsidR="000B0D6C" w:rsidRPr="00B91F81" w:rsidRDefault="000B0D6C" w:rsidP="00460FB2">
            <w:pPr>
              <w:jc w:val="center"/>
              <w:rPr>
                <w:sz w:val="40"/>
                <w:szCs w:val="40"/>
              </w:rPr>
            </w:pPr>
            <w:r w:rsidRPr="00B91F81">
              <w:rPr>
                <w:color w:val="FF0000"/>
                <w:sz w:val="40"/>
                <w:szCs w:val="40"/>
              </w:rPr>
              <w:lastRenderedPageBreak/>
              <w:sym w:font="Wingdings" w:char="F047"/>
            </w:r>
          </w:p>
        </w:tc>
        <w:tc>
          <w:tcPr>
            <w:tcW w:w="8094" w:type="dxa"/>
          </w:tcPr>
          <w:p w14:paraId="25B4E4E1" w14:textId="2F8117A4" w:rsidR="000B0D6C" w:rsidRPr="00B91F81" w:rsidRDefault="000B0D6C" w:rsidP="00AF4FEA">
            <w:pPr>
              <w:pStyle w:val="Eis"/>
            </w:pPr>
            <w:bookmarkStart w:id="73" w:name="_Toc482685804"/>
            <w:r w:rsidRPr="00BA6C9D">
              <w:t xml:space="preserve">De URI </w:t>
            </w:r>
            <w:r>
              <w:t xml:space="preserve">van een REST API specificeert het major versienummer van de </w:t>
            </w:r>
            <w:r w:rsidR="00A44845">
              <w:t>API</w:t>
            </w:r>
            <w:bookmarkEnd w:id="73"/>
          </w:p>
        </w:tc>
      </w:tr>
      <w:tr w:rsidR="000B0D6C" w:rsidRPr="00B91F81" w14:paraId="6CCFE2CE" w14:textId="77777777" w:rsidTr="00460FB2">
        <w:tc>
          <w:tcPr>
            <w:tcW w:w="690" w:type="dxa"/>
            <w:vMerge/>
          </w:tcPr>
          <w:p w14:paraId="26C97DA1" w14:textId="77777777" w:rsidR="000B0D6C" w:rsidRPr="00B91F81" w:rsidRDefault="000B0D6C" w:rsidP="00460FB2">
            <w:pPr>
              <w:jc w:val="center"/>
              <w:rPr>
                <w:color w:val="FF0000"/>
                <w:sz w:val="40"/>
                <w:szCs w:val="40"/>
              </w:rPr>
            </w:pPr>
          </w:p>
        </w:tc>
        <w:tc>
          <w:tcPr>
            <w:tcW w:w="8094" w:type="dxa"/>
          </w:tcPr>
          <w:p w14:paraId="1AE5613B" w14:textId="5398AB92" w:rsidR="000B0D6C" w:rsidRPr="004415F0" w:rsidRDefault="000B0D6C" w:rsidP="00732159">
            <w:pPr>
              <w:spacing w:line="220" w:lineRule="atLeast"/>
              <w:ind w:left="48"/>
              <w:rPr>
                <w:sz w:val="16"/>
                <w:szCs w:val="16"/>
              </w:rPr>
            </w:pPr>
            <w:r>
              <w:rPr>
                <w:sz w:val="16"/>
              </w:rPr>
              <w:t xml:space="preserve">Het URI-component &lt;versie&gt; specificeert </w:t>
            </w:r>
            <w:r w:rsidR="00732159">
              <w:rPr>
                <w:sz w:val="16"/>
              </w:rPr>
              <w:t>het versienummer van de API. Opbouw is “v” gevolgd door een nummer. Dit is de m</w:t>
            </w:r>
            <w:r w:rsidR="00732159" w:rsidRPr="006F0E18">
              <w:rPr>
                <w:sz w:val="16"/>
              </w:rPr>
              <w:t xml:space="preserve">ajor versienummer van de </w:t>
            </w:r>
            <w:r w:rsidR="00732159">
              <w:rPr>
                <w:sz w:val="16"/>
              </w:rPr>
              <w:t>API</w:t>
            </w:r>
            <w:r w:rsidR="00732159" w:rsidRPr="006F0E18">
              <w:rPr>
                <w:sz w:val="16"/>
              </w:rPr>
              <w:t>. Het versienummer begint bij 1 en wordt met 1 opgehoogd voor elke major release waar het koppelvlak wijzigt (niet backward compatible). Minor versienummers staan in het bericht zelf.</w:t>
            </w:r>
            <w:r w:rsidR="00732159">
              <w:rPr>
                <w:sz w:val="16"/>
              </w:rPr>
              <w:t xml:space="preserve"> Het toevoegen van een eindpunt of een niet verplichte attribuut aan de payload zijn voorbeelden van wijzigingen die backward compatible zijn.</w:t>
            </w:r>
          </w:p>
        </w:tc>
      </w:tr>
    </w:tbl>
    <w:p w14:paraId="55A06E7D" w14:textId="77777777" w:rsidR="003E1059" w:rsidRDefault="003E1059"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1225A2" w:rsidRPr="00B91F81" w14:paraId="5D65FDAD" w14:textId="77777777" w:rsidTr="00460FB2">
        <w:tc>
          <w:tcPr>
            <w:tcW w:w="690" w:type="dxa"/>
            <w:vMerge w:val="restart"/>
          </w:tcPr>
          <w:p w14:paraId="08281727" w14:textId="77777777" w:rsidR="001225A2" w:rsidRPr="00B91F81" w:rsidRDefault="001225A2" w:rsidP="00460FB2">
            <w:pPr>
              <w:jc w:val="center"/>
              <w:rPr>
                <w:sz w:val="40"/>
                <w:szCs w:val="40"/>
              </w:rPr>
            </w:pPr>
            <w:r w:rsidRPr="00B91F81">
              <w:rPr>
                <w:color w:val="FF0000"/>
                <w:sz w:val="40"/>
                <w:szCs w:val="40"/>
              </w:rPr>
              <w:sym w:font="Wingdings" w:char="F047"/>
            </w:r>
          </w:p>
        </w:tc>
        <w:tc>
          <w:tcPr>
            <w:tcW w:w="8094" w:type="dxa"/>
          </w:tcPr>
          <w:p w14:paraId="050CF6D5" w14:textId="4B99961B" w:rsidR="001225A2" w:rsidRPr="00B91F81" w:rsidRDefault="001225A2" w:rsidP="00AF4FEA">
            <w:pPr>
              <w:pStyle w:val="Eis"/>
            </w:pPr>
            <w:bookmarkStart w:id="74" w:name="_Toc482685805"/>
            <w:r w:rsidRPr="00031DD3">
              <w:t xml:space="preserve">De URI van een </w:t>
            </w:r>
            <w:r>
              <w:t>REST API identificeert</w:t>
            </w:r>
            <w:r w:rsidRPr="00031DD3">
              <w:t xml:space="preserve"> </w:t>
            </w:r>
            <w:r>
              <w:t>de collectie</w:t>
            </w:r>
            <w:r w:rsidR="00F12BCC">
              <w:t xml:space="preserve"> binnen het stelselonderdeel</w:t>
            </w:r>
            <w:bookmarkEnd w:id="74"/>
          </w:p>
        </w:tc>
      </w:tr>
      <w:tr w:rsidR="001225A2" w:rsidRPr="00B91F81" w14:paraId="277EB61C" w14:textId="77777777" w:rsidTr="00460FB2">
        <w:tc>
          <w:tcPr>
            <w:tcW w:w="690" w:type="dxa"/>
            <w:vMerge/>
          </w:tcPr>
          <w:p w14:paraId="2CC1CDCF" w14:textId="77777777" w:rsidR="001225A2" w:rsidRPr="00B91F81" w:rsidRDefault="001225A2" w:rsidP="00460FB2">
            <w:pPr>
              <w:jc w:val="center"/>
              <w:rPr>
                <w:color w:val="FF0000"/>
                <w:sz w:val="40"/>
                <w:szCs w:val="40"/>
              </w:rPr>
            </w:pPr>
          </w:p>
        </w:tc>
        <w:tc>
          <w:tcPr>
            <w:tcW w:w="8094" w:type="dxa"/>
          </w:tcPr>
          <w:p w14:paraId="2201509F" w14:textId="2F58D067" w:rsidR="001225A2" w:rsidRPr="004415F0" w:rsidRDefault="00774052" w:rsidP="00774052">
            <w:pPr>
              <w:spacing w:line="220" w:lineRule="atLeast"/>
              <w:ind w:left="48"/>
              <w:rPr>
                <w:sz w:val="16"/>
                <w:szCs w:val="16"/>
              </w:rPr>
            </w:pPr>
            <w:r>
              <w:rPr>
                <w:sz w:val="16"/>
              </w:rPr>
              <w:t>Het URI-component &lt;collectie&gt; identificeert de collectie waaruit gegevens worden teruggegeven. Dit kan een bestaande dataset zijn (bijvoorbeeld “/gebouwen”), maar ook een collectie die dynamisch wordt opgebouwd (bijvoorbeeld “/adressen”). In dit laatste geval zou je ook kunnen spreken over een “service”, vanuit een interactie-gedreven API. Collectie is meervoud indien meer dan één resultaat kan worden teruggegeven en enkelvoud als het resultaat altijd precies één resource betreft.</w:t>
            </w:r>
          </w:p>
        </w:tc>
      </w:tr>
    </w:tbl>
    <w:p w14:paraId="1A56E570" w14:textId="77777777" w:rsidR="001225A2" w:rsidRDefault="001225A2"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B588A" w:rsidRPr="00B91F81" w14:paraId="3AB14E21" w14:textId="77777777" w:rsidTr="00460FB2">
        <w:tc>
          <w:tcPr>
            <w:tcW w:w="690" w:type="dxa"/>
            <w:vMerge w:val="restart"/>
          </w:tcPr>
          <w:p w14:paraId="25333B52" w14:textId="77777777" w:rsidR="007B588A" w:rsidRPr="00B91F81" w:rsidRDefault="007B588A" w:rsidP="00460FB2">
            <w:pPr>
              <w:jc w:val="center"/>
              <w:rPr>
                <w:sz w:val="40"/>
                <w:szCs w:val="40"/>
              </w:rPr>
            </w:pPr>
            <w:r w:rsidRPr="00B91F81">
              <w:rPr>
                <w:color w:val="FF0000"/>
                <w:sz w:val="40"/>
                <w:szCs w:val="40"/>
              </w:rPr>
              <w:sym w:font="Wingdings" w:char="F047"/>
            </w:r>
          </w:p>
        </w:tc>
        <w:tc>
          <w:tcPr>
            <w:tcW w:w="8094" w:type="dxa"/>
          </w:tcPr>
          <w:p w14:paraId="39778EE2" w14:textId="30CCBDCF" w:rsidR="007B588A" w:rsidRPr="00B91F81" w:rsidRDefault="007B588A" w:rsidP="00AF4FEA">
            <w:pPr>
              <w:pStyle w:val="Eis"/>
            </w:pPr>
            <w:bookmarkStart w:id="75" w:name="_Toc482685806"/>
            <w:r w:rsidRPr="00BA6C9D">
              <w:t xml:space="preserve">De URI </w:t>
            </w:r>
            <w:r>
              <w:t xml:space="preserve">van een REST API </w:t>
            </w:r>
            <w:r w:rsidRPr="00F86E34">
              <w:t>specificeert optione</w:t>
            </w:r>
            <w:r>
              <w:t xml:space="preserve">el </w:t>
            </w:r>
            <w:r w:rsidR="00E055EC">
              <w:t>een verwijzing</w:t>
            </w:r>
            <w:bookmarkEnd w:id="75"/>
          </w:p>
        </w:tc>
      </w:tr>
      <w:tr w:rsidR="007B588A" w:rsidRPr="00B91F81" w14:paraId="1B469CDF" w14:textId="77777777" w:rsidTr="00460FB2">
        <w:tc>
          <w:tcPr>
            <w:tcW w:w="690" w:type="dxa"/>
            <w:vMerge/>
          </w:tcPr>
          <w:p w14:paraId="3F0F17DD" w14:textId="77777777" w:rsidR="007B588A" w:rsidRPr="00B91F81" w:rsidRDefault="007B588A" w:rsidP="00460FB2">
            <w:pPr>
              <w:jc w:val="center"/>
              <w:rPr>
                <w:color w:val="FF0000"/>
                <w:sz w:val="40"/>
                <w:szCs w:val="40"/>
              </w:rPr>
            </w:pPr>
          </w:p>
        </w:tc>
        <w:tc>
          <w:tcPr>
            <w:tcW w:w="8094" w:type="dxa"/>
          </w:tcPr>
          <w:p w14:paraId="411344E3" w14:textId="134723E7" w:rsidR="007B588A" w:rsidRPr="004415F0" w:rsidRDefault="007B588A" w:rsidP="00A3240C">
            <w:pPr>
              <w:spacing w:line="220" w:lineRule="atLeast"/>
              <w:ind w:left="48"/>
              <w:rPr>
                <w:sz w:val="16"/>
                <w:szCs w:val="16"/>
              </w:rPr>
            </w:pPr>
            <w:r>
              <w:rPr>
                <w:sz w:val="16"/>
              </w:rPr>
              <w:t>Het URI-component &lt;</w:t>
            </w:r>
            <w:r w:rsidR="008723AD">
              <w:rPr>
                <w:sz w:val="16"/>
              </w:rPr>
              <w:t>referentie</w:t>
            </w:r>
            <w:r>
              <w:rPr>
                <w:sz w:val="16"/>
              </w:rPr>
              <w:t xml:space="preserve">&gt; specificeert </w:t>
            </w:r>
            <w:r>
              <w:rPr>
                <w:sz w:val="16"/>
                <w:szCs w:val="16"/>
              </w:rPr>
              <w:t>o</w:t>
            </w:r>
            <w:r w:rsidRPr="00DF3A0E">
              <w:rPr>
                <w:sz w:val="16"/>
                <w:szCs w:val="16"/>
              </w:rPr>
              <w:t xml:space="preserve">ptioneel </w:t>
            </w:r>
            <w:r w:rsidR="00A3240C">
              <w:rPr>
                <w:sz w:val="16"/>
                <w:szCs w:val="16"/>
              </w:rPr>
              <w:t>een</w:t>
            </w:r>
            <w:r w:rsidR="00A3240C" w:rsidRPr="00A3240C">
              <w:rPr>
                <w:sz w:val="16"/>
                <w:szCs w:val="16"/>
              </w:rPr>
              <w:t xml:space="preserve"> verwijzing naar de identificatie van een resource binnen de collectie.</w:t>
            </w:r>
          </w:p>
        </w:tc>
      </w:tr>
    </w:tbl>
    <w:p w14:paraId="01A800CC" w14:textId="77777777" w:rsidR="007B588A" w:rsidRDefault="007B588A"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B1272" w:rsidRPr="00B91F81" w14:paraId="5BAD7350" w14:textId="77777777" w:rsidTr="00460FB2">
        <w:tc>
          <w:tcPr>
            <w:tcW w:w="690" w:type="dxa"/>
            <w:vMerge w:val="restart"/>
          </w:tcPr>
          <w:p w14:paraId="445326E5" w14:textId="77777777" w:rsidR="007B1272" w:rsidRPr="00B91F81" w:rsidRDefault="007B1272" w:rsidP="00460FB2">
            <w:pPr>
              <w:jc w:val="center"/>
              <w:rPr>
                <w:sz w:val="40"/>
                <w:szCs w:val="40"/>
              </w:rPr>
            </w:pPr>
            <w:r w:rsidRPr="00B91F81">
              <w:rPr>
                <w:color w:val="FF0000"/>
                <w:sz w:val="40"/>
                <w:szCs w:val="40"/>
              </w:rPr>
              <w:sym w:font="Wingdings" w:char="F047"/>
            </w:r>
          </w:p>
        </w:tc>
        <w:tc>
          <w:tcPr>
            <w:tcW w:w="8094" w:type="dxa"/>
          </w:tcPr>
          <w:p w14:paraId="4507EA1F" w14:textId="7D687EA3" w:rsidR="007B1272" w:rsidRPr="00B91F81" w:rsidRDefault="007B1272" w:rsidP="00AF4FEA">
            <w:pPr>
              <w:pStyle w:val="Eis"/>
            </w:pPr>
            <w:bookmarkStart w:id="76" w:name="_Toc482685807"/>
            <w:r w:rsidRPr="00BA6C9D">
              <w:t xml:space="preserve">De URI </w:t>
            </w:r>
            <w:r>
              <w:t xml:space="preserve">van een REST API </w:t>
            </w:r>
            <w:r w:rsidR="00E732D6" w:rsidRPr="00F86E34">
              <w:t>specificeert optione</w:t>
            </w:r>
            <w:r w:rsidR="00E732D6">
              <w:t>el een</w:t>
            </w:r>
            <w:r w:rsidR="00E732D6" w:rsidRPr="00F86E34">
              <w:t xml:space="preserve"> reeks query-parameters</w:t>
            </w:r>
            <w:bookmarkEnd w:id="76"/>
          </w:p>
        </w:tc>
      </w:tr>
      <w:tr w:rsidR="007B1272" w:rsidRPr="00B91F81" w14:paraId="6F016BCC" w14:textId="77777777" w:rsidTr="00460FB2">
        <w:tc>
          <w:tcPr>
            <w:tcW w:w="690" w:type="dxa"/>
            <w:vMerge/>
          </w:tcPr>
          <w:p w14:paraId="282DABEA" w14:textId="77777777" w:rsidR="007B1272" w:rsidRPr="00B91F81" w:rsidRDefault="007B1272" w:rsidP="00460FB2">
            <w:pPr>
              <w:jc w:val="center"/>
              <w:rPr>
                <w:color w:val="FF0000"/>
                <w:sz w:val="40"/>
                <w:szCs w:val="40"/>
              </w:rPr>
            </w:pPr>
          </w:p>
        </w:tc>
        <w:tc>
          <w:tcPr>
            <w:tcW w:w="8094" w:type="dxa"/>
          </w:tcPr>
          <w:p w14:paraId="7B290067" w14:textId="3C9FC253" w:rsidR="007B1272" w:rsidRPr="004415F0" w:rsidRDefault="007B1272" w:rsidP="003F6C93">
            <w:pPr>
              <w:spacing w:line="220" w:lineRule="atLeast"/>
              <w:ind w:left="48"/>
              <w:rPr>
                <w:sz w:val="16"/>
                <w:szCs w:val="16"/>
              </w:rPr>
            </w:pPr>
            <w:r>
              <w:rPr>
                <w:sz w:val="16"/>
              </w:rPr>
              <w:t>Het URI-component &lt;</w:t>
            </w:r>
            <w:r w:rsidR="003F6C93">
              <w:rPr>
                <w:sz w:val="16"/>
              </w:rPr>
              <w:t>query</w:t>
            </w:r>
            <w:r>
              <w:rPr>
                <w:sz w:val="16"/>
              </w:rPr>
              <w:t xml:space="preserve">&gt; specificeert </w:t>
            </w:r>
            <w:r w:rsidR="00F54390">
              <w:rPr>
                <w:sz w:val="16"/>
                <w:szCs w:val="16"/>
              </w:rPr>
              <w:t>o</w:t>
            </w:r>
            <w:r w:rsidR="00F54390" w:rsidRPr="00DF3A0E">
              <w:rPr>
                <w:sz w:val="16"/>
                <w:szCs w:val="16"/>
              </w:rPr>
              <w:t>ptioneel aanvullende parameters die als filter werken. Dit is vooral handig als geen &lt;referentie&gt; is opgegeven, bijvoorbeeld: /adressen?postcode= 2513AA&amp;hnr=14</w:t>
            </w:r>
            <w:r w:rsidR="007D74C5">
              <w:rPr>
                <w:sz w:val="16"/>
                <w:szCs w:val="16"/>
              </w:rPr>
              <w:t xml:space="preserve">. </w:t>
            </w:r>
            <w:r w:rsidR="008A29B7">
              <w:rPr>
                <w:sz w:val="16"/>
                <w:szCs w:val="16"/>
              </w:rPr>
              <w:t xml:space="preserve">Zie voor een volledige specificatie de </w:t>
            </w:r>
            <w:r w:rsidR="000C2606">
              <w:rPr>
                <w:sz w:val="16"/>
                <w:szCs w:val="16"/>
              </w:rPr>
              <w:t xml:space="preserve">DSO </w:t>
            </w:r>
            <w:r w:rsidR="007D74C5">
              <w:rPr>
                <w:sz w:val="16"/>
                <w:szCs w:val="16"/>
              </w:rPr>
              <w:t>API-strategie.</w:t>
            </w:r>
          </w:p>
        </w:tc>
      </w:tr>
    </w:tbl>
    <w:p w14:paraId="23A5265E" w14:textId="77777777" w:rsidR="00C26372" w:rsidRPr="00013B83" w:rsidRDefault="00C26372" w:rsidP="007F6AF9">
      <w:pPr>
        <w:pStyle w:val="Heading2"/>
      </w:pPr>
      <w:bookmarkStart w:id="77" w:name="_Toc482685765"/>
      <w:r w:rsidRPr="00013B83">
        <w:t>Linked Data</w:t>
      </w:r>
      <w:bookmarkEnd w:id="77"/>
    </w:p>
    <w:p w14:paraId="11BD9DB3" w14:textId="77777777" w:rsidR="00C26372" w:rsidRDefault="00C26372" w:rsidP="00C26372">
      <w:r>
        <w:t xml:space="preserve">Eén van de Linked Data principes is dat elke resource een eigen URI krijgt. Een dergelijke URI is vergelijkbaar met de </w:t>
      </w:r>
      <w:r w:rsidRPr="00E717FD">
        <w:t>primaire</w:t>
      </w:r>
      <w:r w:rsidRPr="00306494">
        <w:t xml:space="preserve"> sleutel</w:t>
      </w:r>
      <w:r>
        <w:t xml:space="preserve"> in een Relationele Database. Anders dan bij een relationele database is deze identificatie uniek op een wereldwijde schaal. Bij relationele databases is een identificatie vaak slechts uniek binnen de tabel waar deze wordt gebruikt. Het vormen van een dergelijke wereldwijd unieke identificatie wordt het “munten van een URI” genoemd.</w:t>
      </w:r>
    </w:p>
    <w:p w14:paraId="325787D3" w14:textId="77777777" w:rsidR="00C26372" w:rsidRDefault="00C26372" w:rsidP="00C26372"/>
    <w:p w14:paraId="630276CA" w14:textId="77777777" w:rsidR="00C26372" w:rsidRDefault="00C26372" w:rsidP="00C26372">
      <w:pPr>
        <w:spacing w:line="240" w:lineRule="auto"/>
        <w:rPr>
          <w:color w:val="000000"/>
          <w:szCs w:val="18"/>
        </w:rPr>
      </w:pPr>
      <w:r>
        <w:rPr>
          <w:color w:val="000000"/>
          <w:szCs w:val="18"/>
        </w:rPr>
        <w:t>In het geval van een Linked Data URI is het deel vanaf &lt;pad&gt; verder opgedeeld in de volgende componenten:</w:t>
      </w:r>
    </w:p>
    <w:p w14:paraId="7094105D" w14:textId="77777777" w:rsidR="00C26372" w:rsidRDefault="00C26372" w:rsidP="00C26372">
      <w:pPr>
        <w:spacing w:line="240" w:lineRule="auto"/>
        <w:rPr>
          <w:color w:val="000000"/>
          <w:szCs w:val="18"/>
        </w:rPr>
      </w:pPr>
    </w:p>
    <w:p w14:paraId="7B44B45F" w14:textId="488B79D4" w:rsidR="00C26372" w:rsidRPr="00113BAB" w:rsidRDefault="00C26372" w:rsidP="00C26372">
      <w:pPr>
        <w:ind w:left="227"/>
        <w:rPr>
          <w:sz w:val="16"/>
        </w:rPr>
      </w:pPr>
      <w:r w:rsidRPr="00113BAB">
        <w:rPr>
          <w:rFonts w:ascii="Lucida Console" w:hAnsi="Lucida Console"/>
          <w:sz w:val="16"/>
          <w:szCs w:val="18"/>
        </w:rPr>
        <w:t>&lt;domein&gt;[“/”&lt;lokaal&gt;]“/”&lt;type&gt;“/”&lt;collectie&gt;“/”&lt;referentie&gt;</w:t>
      </w:r>
      <w:r>
        <w:rPr>
          <w:rFonts w:ascii="Lucida Console" w:hAnsi="Lucida Console"/>
          <w:sz w:val="16"/>
          <w:szCs w:val="18"/>
        </w:rPr>
        <w:br/>
        <w:t>&lt;domein&gt;</w:t>
      </w:r>
      <w:r w:rsidRPr="00113BAB">
        <w:rPr>
          <w:rFonts w:ascii="Lucida Console" w:hAnsi="Lucida Console"/>
          <w:sz w:val="16"/>
          <w:szCs w:val="18"/>
        </w:rPr>
        <w:t>[“/”&lt;lokaal&gt;]</w:t>
      </w:r>
      <w:r>
        <w:rPr>
          <w:rFonts w:ascii="Lucida Console" w:hAnsi="Lucida Console"/>
          <w:sz w:val="16"/>
          <w:szCs w:val="18"/>
        </w:rPr>
        <w:t>”/def/”&lt;vocabulaire&gt;</w:t>
      </w:r>
      <w:r w:rsidRPr="00113BAB">
        <w:rPr>
          <w:rFonts w:ascii="Lucida Console" w:hAnsi="Lucida Console"/>
          <w:sz w:val="16"/>
          <w:szCs w:val="18"/>
        </w:rPr>
        <w:t>“#”&lt;</w:t>
      </w:r>
      <w:r w:rsidR="00344ADE">
        <w:rPr>
          <w:rFonts w:ascii="Lucida Console" w:hAnsi="Lucida Console"/>
          <w:sz w:val="16"/>
          <w:szCs w:val="18"/>
        </w:rPr>
        <w:t>fragment</w:t>
      </w:r>
      <w:r w:rsidRPr="00113BAB">
        <w:rPr>
          <w:rFonts w:ascii="Lucida Console" w:hAnsi="Lucida Console"/>
          <w:sz w:val="16"/>
          <w:szCs w:val="18"/>
        </w:rPr>
        <w:t>&gt;</w:t>
      </w:r>
    </w:p>
    <w:p w14:paraId="15C892A1" w14:textId="77777777" w:rsidR="00C26372" w:rsidRDefault="00C26372" w:rsidP="00C26372">
      <w:pPr>
        <w:spacing w:line="240" w:lineRule="auto"/>
        <w:rPr>
          <w:color w:val="000000"/>
          <w:szCs w:val="18"/>
        </w:rPr>
      </w:pPr>
    </w:p>
    <w:p w14:paraId="2C4D2312" w14:textId="77777777" w:rsidR="00BF15B3" w:rsidRDefault="00BF15B3"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847B48" w:rsidRPr="00B91F81" w14:paraId="59219C9A" w14:textId="77777777" w:rsidTr="00460FB2">
        <w:tc>
          <w:tcPr>
            <w:tcW w:w="690" w:type="dxa"/>
            <w:vMerge w:val="restart"/>
          </w:tcPr>
          <w:p w14:paraId="5BA507C8" w14:textId="77777777" w:rsidR="00847B48" w:rsidRPr="00B91F81" w:rsidRDefault="00847B48" w:rsidP="00460FB2">
            <w:pPr>
              <w:jc w:val="center"/>
              <w:rPr>
                <w:sz w:val="40"/>
                <w:szCs w:val="40"/>
              </w:rPr>
            </w:pPr>
            <w:r w:rsidRPr="00B91F81">
              <w:rPr>
                <w:color w:val="FF0000"/>
                <w:sz w:val="40"/>
                <w:szCs w:val="40"/>
              </w:rPr>
              <w:sym w:font="Wingdings" w:char="F047"/>
            </w:r>
          </w:p>
        </w:tc>
        <w:tc>
          <w:tcPr>
            <w:tcW w:w="8094" w:type="dxa"/>
          </w:tcPr>
          <w:p w14:paraId="65286117" w14:textId="564C6002" w:rsidR="00847B48" w:rsidRPr="00B91F81" w:rsidRDefault="00847B48" w:rsidP="00AF4FEA">
            <w:pPr>
              <w:pStyle w:val="Eis"/>
            </w:pPr>
            <w:bookmarkStart w:id="78" w:name="_Toc482685808"/>
            <w:r w:rsidRPr="00BA6C9D">
              <w:t xml:space="preserve">De URI </w:t>
            </w:r>
            <w:r>
              <w:t xml:space="preserve">van </w:t>
            </w:r>
            <w:r w:rsidR="00622EAB">
              <w:t>Linked Data</w:t>
            </w:r>
            <w:r>
              <w:t xml:space="preserve"> identificeert </w:t>
            </w:r>
            <w:r w:rsidRPr="004904D1">
              <w:t>het</w:t>
            </w:r>
            <w:r>
              <w:t xml:space="preserve"> </w:t>
            </w:r>
            <w:r w:rsidR="000D5C0D">
              <w:t>DSO-</w:t>
            </w:r>
            <w:r w:rsidR="00AA0275">
              <w:t>domein</w:t>
            </w:r>
            <w:r w:rsidR="000D5C0D">
              <w:t xml:space="preserve"> van een resource</w:t>
            </w:r>
            <w:bookmarkEnd w:id="78"/>
          </w:p>
        </w:tc>
      </w:tr>
      <w:tr w:rsidR="00847B48" w:rsidRPr="00B91F81" w14:paraId="096F1E19" w14:textId="77777777" w:rsidTr="00460FB2">
        <w:tc>
          <w:tcPr>
            <w:tcW w:w="690" w:type="dxa"/>
            <w:vMerge/>
          </w:tcPr>
          <w:p w14:paraId="79819356" w14:textId="77777777" w:rsidR="00847B48" w:rsidRPr="00B91F81" w:rsidRDefault="00847B48" w:rsidP="00460FB2">
            <w:pPr>
              <w:jc w:val="center"/>
              <w:rPr>
                <w:color w:val="FF0000"/>
                <w:sz w:val="40"/>
                <w:szCs w:val="40"/>
              </w:rPr>
            </w:pPr>
          </w:p>
        </w:tc>
        <w:tc>
          <w:tcPr>
            <w:tcW w:w="8094" w:type="dxa"/>
          </w:tcPr>
          <w:p w14:paraId="7AFE50CF" w14:textId="13BBDF7E" w:rsidR="00847B48" w:rsidRPr="004415F0" w:rsidRDefault="00847B48" w:rsidP="00D56556">
            <w:pPr>
              <w:spacing w:line="220" w:lineRule="atLeast"/>
              <w:ind w:left="48"/>
              <w:rPr>
                <w:sz w:val="16"/>
                <w:szCs w:val="16"/>
              </w:rPr>
            </w:pPr>
            <w:r>
              <w:rPr>
                <w:sz w:val="16"/>
              </w:rPr>
              <w:t>Het URI-component &lt;</w:t>
            </w:r>
            <w:r w:rsidR="00D56556">
              <w:rPr>
                <w:sz w:val="16"/>
              </w:rPr>
              <w:t>domein</w:t>
            </w:r>
            <w:r>
              <w:rPr>
                <w:sz w:val="16"/>
              </w:rPr>
              <w:t xml:space="preserve">&gt; identificeert </w:t>
            </w:r>
            <w:r w:rsidR="00D56556" w:rsidRPr="00D56556">
              <w:rPr>
                <w:sz w:val="16"/>
              </w:rPr>
              <w:t>het DSO-domein waartoe een resource behoort. Een DSO-domein is een functionele identificatie en niet de identificatie van een (technische) stelselcomponent.</w:t>
            </w:r>
          </w:p>
        </w:tc>
      </w:tr>
    </w:tbl>
    <w:p w14:paraId="1EE7EE14" w14:textId="3C46CAFA" w:rsidR="00846713" w:rsidRDefault="00846713" w:rsidP="00C26372">
      <w:pPr>
        <w:spacing w:line="240" w:lineRule="auto"/>
        <w:rPr>
          <w:color w:val="000000"/>
          <w:szCs w:val="18"/>
        </w:rPr>
      </w:pPr>
    </w:p>
    <w:p w14:paraId="02E5A301" w14:textId="77777777" w:rsidR="00846713" w:rsidRDefault="00846713">
      <w:pPr>
        <w:spacing w:line="240" w:lineRule="auto"/>
        <w:rPr>
          <w:color w:val="000000"/>
          <w:szCs w:val="18"/>
        </w:rPr>
      </w:pPr>
      <w:r>
        <w:rPr>
          <w:color w:val="000000"/>
          <w:szCs w:val="18"/>
        </w:rPr>
        <w:br w:type="page"/>
      </w: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C12832" w:rsidRPr="00B91F81" w14:paraId="567C2C2E" w14:textId="77777777" w:rsidTr="00460FB2">
        <w:tc>
          <w:tcPr>
            <w:tcW w:w="690" w:type="dxa"/>
            <w:vMerge w:val="restart"/>
          </w:tcPr>
          <w:p w14:paraId="6CF3C5F4" w14:textId="77777777" w:rsidR="00C12832" w:rsidRPr="00B91F81" w:rsidRDefault="00C12832" w:rsidP="00460FB2">
            <w:pPr>
              <w:jc w:val="center"/>
              <w:rPr>
                <w:sz w:val="40"/>
                <w:szCs w:val="40"/>
              </w:rPr>
            </w:pPr>
            <w:r w:rsidRPr="00B91F81">
              <w:rPr>
                <w:color w:val="FF0000"/>
                <w:sz w:val="40"/>
                <w:szCs w:val="40"/>
              </w:rPr>
              <w:lastRenderedPageBreak/>
              <w:sym w:font="Wingdings" w:char="F047"/>
            </w:r>
          </w:p>
        </w:tc>
        <w:tc>
          <w:tcPr>
            <w:tcW w:w="8094" w:type="dxa"/>
          </w:tcPr>
          <w:p w14:paraId="5EFE2271" w14:textId="1FC0D3B4" w:rsidR="00C12832" w:rsidRPr="00B91F81" w:rsidRDefault="00C12832" w:rsidP="00AF4FEA">
            <w:pPr>
              <w:pStyle w:val="Eis"/>
            </w:pPr>
            <w:bookmarkStart w:id="79" w:name="_Toc482685809"/>
            <w:r w:rsidRPr="00BA6C9D">
              <w:t xml:space="preserve">De URI </w:t>
            </w:r>
            <w:r>
              <w:t xml:space="preserve">van Linked Data identificeert </w:t>
            </w:r>
            <w:r w:rsidR="00C56624">
              <w:t>optioneel een pad om lokale informatie te onderscheiden</w:t>
            </w:r>
            <w:bookmarkEnd w:id="79"/>
          </w:p>
        </w:tc>
      </w:tr>
      <w:tr w:rsidR="00C12832" w:rsidRPr="00B91F81" w14:paraId="0CBEE346" w14:textId="77777777" w:rsidTr="00460FB2">
        <w:tc>
          <w:tcPr>
            <w:tcW w:w="690" w:type="dxa"/>
            <w:vMerge/>
          </w:tcPr>
          <w:p w14:paraId="74B7C676" w14:textId="77777777" w:rsidR="00C12832" w:rsidRPr="00B91F81" w:rsidRDefault="00C12832" w:rsidP="00460FB2">
            <w:pPr>
              <w:jc w:val="center"/>
              <w:rPr>
                <w:color w:val="FF0000"/>
                <w:sz w:val="40"/>
                <w:szCs w:val="40"/>
              </w:rPr>
            </w:pPr>
          </w:p>
        </w:tc>
        <w:tc>
          <w:tcPr>
            <w:tcW w:w="8094" w:type="dxa"/>
          </w:tcPr>
          <w:p w14:paraId="49459055" w14:textId="50ECD861" w:rsidR="00C12832" w:rsidRPr="004415F0" w:rsidRDefault="00C12832" w:rsidP="009A30DF">
            <w:pPr>
              <w:spacing w:line="220" w:lineRule="atLeast"/>
              <w:ind w:left="48"/>
              <w:rPr>
                <w:sz w:val="16"/>
                <w:szCs w:val="16"/>
              </w:rPr>
            </w:pPr>
            <w:r>
              <w:rPr>
                <w:sz w:val="16"/>
              </w:rPr>
              <w:t>Het URI-component &lt;</w:t>
            </w:r>
            <w:r w:rsidR="0051480F">
              <w:rPr>
                <w:sz w:val="16"/>
              </w:rPr>
              <w:t>lokaal</w:t>
            </w:r>
            <w:r>
              <w:rPr>
                <w:sz w:val="16"/>
              </w:rPr>
              <w:t xml:space="preserve">&gt; identificeert </w:t>
            </w:r>
            <w:r w:rsidR="00315FE8" w:rsidRPr="00315FE8">
              <w:rPr>
                <w:sz w:val="16"/>
              </w:rPr>
              <w:t>een lokaal pad om onderscheid te maken naar lokale informatie, bijvoorbeeld een begrip van de gemeente Amersfoort</w:t>
            </w:r>
            <w:r w:rsidR="009A30DF" w:rsidRPr="009A30DF">
              <w:rPr>
                <w:rStyle w:val="FootnoteReference"/>
                <w:vertAlign w:val="superscript"/>
              </w:rPr>
              <w:footnoteReference w:id="6"/>
            </w:r>
            <w:r w:rsidR="00315FE8" w:rsidRPr="00315FE8">
              <w:rPr>
                <w:sz w:val="16"/>
              </w:rPr>
              <w:t xml:space="preserve">. </w:t>
            </w:r>
          </w:p>
        </w:tc>
      </w:tr>
    </w:tbl>
    <w:p w14:paraId="42A525E5" w14:textId="409A7D36" w:rsidR="007C01AF" w:rsidRDefault="007C01AF"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A44625" w:rsidRPr="00B91F81" w14:paraId="211277BA" w14:textId="77777777" w:rsidTr="00460FB2">
        <w:tc>
          <w:tcPr>
            <w:tcW w:w="690" w:type="dxa"/>
            <w:vMerge w:val="restart"/>
          </w:tcPr>
          <w:p w14:paraId="1230884D" w14:textId="77777777" w:rsidR="00A44625" w:rsidRPr="00B91F81" w:rsidRDefault="00A44625" w:rsidP="00460FB2">
            <w:pPr>
              <w:jc w:val="center"/>
              <w:rPr>
                <w:sz w:val="40"/>
                <w:szCs w:val="40"/>
              </w:rPr>
            </w:pPr>
            <w:r w:rsidRPr="00B91F81">
              <w:rPr>
                <w:color w:val="FF0000"/>
                <w:sz w:val="40"/>
                <w:szCs w:val="40"/>
              </w:rPr>
              <w:sym w:font="Wingdings" w:char="F047"/>
            </w:r>
          </w:p>
        </w:tc>
        <w:tc>
          <w:tcPr>
            <w:tcW w:w="8094" w:type="dxa"/>
          </w:tcPr>
          <w:p w14:paraId="6AE9A958" w14:textId="18F61452" w:rsidR="00A44625" w:rsidRPr="00B91F81" w:rsidRDefault="00A44625" w:rsidP="00AF4FEA">
            <w:pPr>
              <w:pStyle w:val="Eis"/>
            </w:pPr>
            <w:bookmarkStart w:id="80" w:name="_Toc482685810"/>
            <w:r w:rsidRPr="00BA6C9D">
              <w:t xml:space="preserve">De URI </w:t>
            </w:r>
            <w:r>
              <w:t xml:space="preserve">van Linked Data specificeert </w:t>
            </w:r>
            <w:r w:rsidRPr="004904D1">
              <w:t>het</w:t>
            </w:r>
            <w:r>
              <w:t xml:space="preserve"> type URI</w:t>
            </w:r>
            <w:bookmarkEnd w:id="80"/>
          </w:p>
        </w:tc>
      </w:tr>
      <w:tr w:rsidR="00A44625" w:rsidRPr="00B91F81" w14:paraId="4FBE398E" w14:textId="77777777" w:rsidTr="00460FB2">
        <w:tc>
          <w:tcPr>
            <w:tcW w:w="690" w:type="dxa"/>
            <w:vMerge/>
          </w:tcPr>
          <w:p w14:paraId="5C87DDA1" w14:textId="77777777" w:rsidR="00A44625" w:rsidRPr="00B91F81" w:rsidRDefault="00A44625" w:rsidP="00460FB2">
            <w:pPr>
              <w:jc w:val="center"/>
              <w:rPr>
                <w:color w:val="FF0000"/>
                <w:sz w:val="40"/>
                <w:szCs w:val="40"/>
              </w:rPr>
            </w:pPr>
          </w:p>
        </w:tc>
        <w:tc>
          <w:tcPr>
            <w:tcW w:w="8094" w:type="dxa"/>
          </w:tcPr>
          <w:p w14:paraId="634E5921" w14:textId="37B6E5F1" w:rsidR="00A44625" w:rsidRPr="004415F0" w:rsidRDefault="00A44625" w:rsidP="0037745A">
            <w:pPr>
              <w:spacing w:line="220" w:lineRule="atLeast"/>
              <w:ind w:left="48"/>
              <w:rPr>
                <w:sz w:val="16"/>
                <w:szCs w:val="16"/>
              </w:rPr>
            </w:pPr>
            <w:r>
              <w:rPr>
                <w:sz w:val="16"/>
              </w:rPr>
              <w:t>Het URI-component &lt;</w:t>
            </w:r>
            <w:r w:rsidR="0037745A">
              <w:rPr>
                <w:sz w:val="16"/>
              </w:rPr>
              <w:t>type</w:t>
            </w:r>
            <w:r>
              <w:rPr>
                <w:sz w:val="16"/>
              </w:rPr>
              <w:t xml:space="preserve">&gt; </w:t>
            </w:r>
            <w:r w:rsidR="0037745A">
              <w:rPr>
                <w:sz w:val="16"/>
              </w:rPr>
              <w:t>specificeert</w:t>
            </w:r>
            <w:r>
              <w:rPr>
                <w:sz w:val="16"/>
              </w:rPr>
              <w:t xml:space="preserve"> </w:t>
            </w:r>
            <w:r w:rsidR="00DC5CAC">
              <w:rPr>
                <w:sz w:val="16"/>
              </w:rPr>
              <w:t>het type Linked Data URI. Mogelijke waarden zijn “id” voor identificatie van een resource, “doc” voor documentatie over een resource en “resource” voor de resource zelf.</w:t>
            </w:r>
          </w:p>
        </w:tc>
      </w:tr>
    </w:tbl>
    <w:p w14:paraId="7695F9F8" w14:textId="77777777" w:rsidR="00A44625" w:rsidRDefault="00A44625"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C80420" w:rsidRPr="00B91F81" w14:paraId="7788C2F9" w14:textId="77777777" w:rsidTr="00460FB2">
        <w:tc>
          <w:tcPr>
            <w:tcW w:w="690" w:type="dxa"/>
            <w:vMerge w:val="restart"/>
          </w:tcPr>
          <w:p w14:paraId="32319ED2" w14:textId="77777777" w:rsidR="00C80420" w:rsidRPr="00B91F81" w:rsidRDefault="00C80420" w:rsidP="00460FB2">
            <w:pPr>
              <w:jc w:val="center"/>
              <w:rPr>
                <w:sz w:val="40"/>
                <w:szCs w:val="40"/>
              </w:rPr>
            </w:pPr>
            <w:r w:rsidRPr="00B91F81">
              <w:rPr>
                <w:color w:val="FF0000"/>
                <w:sz w:val="40"/>
                <w:szCs w:val="40"/>
              </w:rPr>
              <w:sym w:font="Wingdings" w:char="F047"/>
            </w:r>
          </w:p>
        </w:tc>
        <w:tc>
          <w:tcPr>
            <w:tcW w:w="8094" w:type="dxa"/>
          </w:tcPr>
          <w:p w14:paraId="34A6A15A" w14:textId="749614B0" w:rsidR="00C80420" w:rsidRPr="00B91F81" w:rsidRDefault="00C80420" w:rsidP="00AF4FEA">
            <w:pPr>
              <w:pStyle w:val="Eis"/>
            </w:pPr>
            <w:bookmarkStart w:id="81" w:name="_Toc482685811"/>
            <w:r w:rsidRPr="00BA6C9D">
              <w:t xml:space="preserve">De URI </w:t>
            </w:r>
            <w:r>
              <w:t xml:space="preserve">van Linked Data specificeert </w:t>
            </w:r>
            <w:r w:rsidR="00944DC6">
              <w:t>een</w:t>
            </w:r>
            <w:r w:rsidR="0009034D">
              <w:t xml:space="preserve"> vocabulaire</w:t>
            </w:r>
            <w:bookmarkEnd w:id="81"/>
          </w:p>
        </w:tc>
      </w:tr>
      <w:tr w:rsidR="00C80420" w:rsidRPr="00B91F81" w14:paraId="7E290855" w14:textId="77777777" w:rsidTr="00460FB2">
        <w:tc>
          <w:tcPr>
            <w:tcW w:w="690" w:type="dxa"/>
            <w:vMerge/>
          </w:tcPr>
          <w:p w14:paraId="54ACBD05" w14:textId="77777777" w:rsidR="00C80420" w:rsidRPr="00B91F81" w:rsidRDefault="00C80420" w:rsidP="00460FB2">
            <w:pPr>
              <w:jc w:val="center"/>
              <w:rPr>
                <w:color w:val="FF0000"/>
                <w:sz w:val="40"/>
                <w:szCs w:val="40"/>
              </w:rPr>
            </w:pPr>
          </w:p>
        </w:tc>
        <w:tc>
          <w:tcPr>
            <w:tcW w:w="8094" w:type="dxa"/>
          </w:tcPr>
          <w:p w14:paraId="01DC5EAF" w14:textId="5E89172F" w:rsidR="00C80420" w:rsidRPr="004415F0" w:rsidRDefault="00C80420" w:rsidP="001F61BF">
            <w:pPr>
              <w:spacing w:line="220" w:lineRule="atLeast"/>
              <w:ind w:left="48"/>
              <w:rPr>
                <w:sz w:val="16"/>
                <w:szCs w:val="16"/>
              </w:rPr>
            </w:pPr>
            <w:r>
              <w:rPr>
                <w:sz w:val="16"/>
              </w:rPr>
              <w:t>Het URI-component &lt;</w:t>
            </w:r>
            <w:r w:rsidR="007A51B3">
              <w:rPr>
                <w:rFonts w:ascii="Lucida Console" w:hAnsi="Lucida Console"/>
                <w:sz w:val="16"/>
                <w:szCs w:val="18"/>
              </w:rPr>
              <w:t>vocabulaire</w:t>
            </w:r>
            <w:r>
              <w:rPr>
                <w:sz w:val="16"/>
              </w:rPr>
              <w:t xml:space="preserve">&gt; specificeert </w:t>
            </w:r>
            <w:r w:rsidR="00DF674A">
              <w:rPr>
                <w:sz w:val="16"/>
              </w:rPr>
              <w:t>i</w:t>
            </w:r>
            <w:r w:rsidR="00BD2003">
              <w:rPr>
                <w:sz w:val="16"/>
              </w:rPr>
              <w:t xml:space="preserve">n het geval </w:t>
            </w:r>
            <w:r w:rsidR="005022E8">
              <w:rPr>
                <w:sz w:val="16"/>
              </w:rPr>
              <w:t xml:space="preserve">Linked Data </w:t>
            </w:r>
            <w:r w:rsidR="00737240">
              <w:rPr>
                <w:sz w:val="16"/>
              </w:rPr>
              <w:t>URI-</w:t>
            </w:r>
            <w:r w:rsidR="00BD2003">
              <w:rPr>
                <w:sz w:val="16"/>
              </w:rPr>
              <w:t>type “def”</w:t>
            </w:r>
            <w:r w:rsidR="005731C9">
              <w:rPr>
                <w:sz w:val="16"/>
              </w:rPr>
              <w:t xml:space="preserve"> </w:t>
            </w:r>
            <w:r w:rsidR="00BD2003">
              <w:rPr>
                <w:sz w:val="16"/>
              </w:rPr>
              <w:t>een vocabulaire</w:t>
            </w:r>
            <w:r w:rsidR="008456AB">
              <w:rPr>
                <w:sz w:val="16"/>
              </w:rPr>
              <w:t>.</w:t>
            </w:r>
            <w:r w:rsidR="00BD2003">
              <w:rPr>
                <w:sz w:val="16"/>
              </w:rPr>
              <w:t xml:space="preserve"> </w:t>
            </w:r>
            <w:r w:rsidR="001F61BF">
              <w:rPr>
                <w:sz w:val="16"/>
              </w:rPr>
              <w:t>Direct n</w:t>
            </w:r>
            <w:r w:rsidR="008456AB">
              <w:rPr>
                <w:sz w:val="16"/>
              </w:rPr>
              <w:t>a de</w:t>
            </w:r>
            <w:r w:rsidR="001F61BF">
              <w:rPr>
                <w:sz w:val="16"/>
              </w:rPr>
              <w:t xml:space="preserve"> type </w:t>
            </w:r>
            <w:r w:rsidR="00BD2003">
              <w:rPr>
                <w:sz w:val="16"/>
              </w:rPr>
              <w:t xml:space="preserve">aanduiding </w:t>
            </w:r>
            <w:r w:rsidR="001F61BF">
              <w:rPr>
                <w:sz w:val="16"/>
              </w:rPr>
              <w:t>volgt</w:t>
            </w:r>
            <w:r w:rsidR="00BD2003">
              <w:rPr>
                <w:sz w:val="16"/>
              </w:rPr>
              <w:t xml:space="preserve"> de term uit de vocabulaire (een klasse of eigenschap)</w:t>
            </w:r>
          </w:p>
        </w:tc>
      </w:tr>
    </w:tbl>
    <w:p w14:paraId="33F67D45" w14:textId="77777777" w:rsidR="00A44625" w:rsidRDefault="00A44625"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500FC9" w:rsidRPr="00B91F81" w14:paraId="02888147" w14:textId="77777777" w:rsidTr="00460FB2">
        <w:tc>
          <w:tcPr>
            <w:tcW w:w="690" w:type="dxa"/>
            <w:vMerge w:val="restart"/>
          </w:tcPr>
          <w:p w14:paraId="3D708F76" w14:textId="77777777" w:rsidR="00500FC9" w:rsidRPr="00B91F81" w:rsidRDefault="00500FC9" w:rsidP="00460FB2">
            <w:pPr>
              <w:jc w:val="center"/>
              <w:rPr>
                <w:sz w:val="40"/>
                <w:szCs w:val="40"/>
              </w:rPr>
            </w:pPr>
            <w:r w:rsidRPr="00B91F81">
              <w:rPr>
                <w:color w:val="FF0000"/>
                <w:sz w:val="40"/>
                <w:szCs w:val="40"/>
              </w:rPr>
              <w:sym w:font="Wingdings" w:char="F047"/>
            </w:r>
          </w:p>
        </w:tc>
        <w:tc>
          <w:tcPr>
            <w:tcW w:w="8094" w:type="dxa"/>
          </w:tcPr>
          <w:p w14:paraId="223C68AD" w14:textId="0FC1471F" w:rsidR="00500FC9" w:rsidRPr="00B91F81" w:rsidRDefault="00500FC9" w:rsidP="00AF4FEA">
            <w:pPr>
              <w:pStyle w:val="Eis"/>
            </w:pPr>
            <w:bookmarkStart w:id="82" w:name="_Toc482685812"/>
            <w:r w:rsidRPr="00BA6C9D">
              <w:t xml:space="preserve">De URI </w:t>
            </w:r>
            <w:r>
              <w:t xml:space="preserve">van Linked Data </w:t>
            </w:r>
            <w:r w:rsidR="00175C6E">
              <w:t>identificeert</w:t>
            </w:r>
            <w:r>
              <w:t xml:space="preserve"> </w:t>
            </w:r>
            <w:r w:rsidR="00175C6E">
              <w:t>de</w:t>
            </w:r>
            <w:r>
              <w:t xml:space="preserve"> </w:t>
            </w:r>
            <w:r w:rsidR="002C7CD6">
              <w:t>collectie</w:t>
            </w:r>
            <w:r w:rsidR="00850B2C">
              <w:t xml:space="preserve"> binnen de resource</w:t>
            </w:r>
            <w:bookmarkEnd w:id="82"/>
          </w:p>
        </w:tc>
      </w:tr>
      <w:tr w:rsidR="00500FC9" w:rsidRPr="00B91F81" w14:paraId="1F0587BF" w14:textId="77777777" w:rsidTr="00460FB2">
        <w:tc>
          <w:tcPr>
            <w:tcW w:w="690" w:type="dxa"/>
            <w:vMerge/>
          </w:tcPr>
          <w:p w14:paraId="49D43EC2" w14:textId="77777777" w:rsidR="00500FC9" w:rsidRPr="00B91F81" w:rsidRDefault="00500FC9" w:rsidP="00460FB2">
            <w:pPr>
              <w:jc w:val="center"/>
              <w:rPr>
                <w:color w:val="FF0000"/>
                <w:sz w:val="40"/>
                <w:szCs w:val="40"/>
              </w:rPr>
            </w:pPr>
          </w:p>
        </w:tc>
        <w:tc>
          <w:tcPr>
            <w:tcW w:w="8094" w:type="dxa"/>
          </w:tcPr>
          <w:p w14:paraId="6E787AA2" w14:textId="6CB0B342" w:rsidR="00500FC9" w:rsidRPr="004415F0" w:rsidRDefault="00500FC9" w:rsidP="009048FC">
            <w:pPr>
              <w:spacing w:line="220" w:lineRule="atLeast"/>
              <w:ind w:left="48"/>
              <w:rPr>
                <w:sz w:val="16"/>
                <w:szCs w:val="16"/>
              </w:rPr>
            </w:pPr>
            <w:r>
              <w:rPr>
                <w:sz w:val="16"/>
              </w:rPr>
              <w:t>Het URI-component &lt;</w:t>
            </w:r>
            <w:r w:rsidR="007057B5">
              <w:rPr>
                <w:rFonts w:ascii="Lucida Console" w:hAnsi="Lucida Console"/>
                <w:sz w:val="16"/>
                <w:szCs w:val="18"/>
              </w:rPr>
              <w:t>collectie</w:t>
            </w:r>
            <w:r>
              <w:rPr>
                <w:sz w:val="16"/>
              </w:rPr>
              <w:t xml:space="preserve">&gt; </w:t>
            </w:r>
            <w:r w:rsidR="009048FC">
              <w:rPr>
                <w:sz w:val="16"/>
              </w:rPr>
              <w:t>identificeert</w:t>
            </w:r>
            <w:r w:rsidR="00175C6E">
              <w:rPr>
                <w:sz w:val="16"/>
              </w:rPr>
              <w:t xml:space="preserve"> de collectie waartoe de resource behoort. Collectie dient hier vooral in relatie te worden gezien met referentie. De “referentie” is normaal gesproken de unieke identificatie van het object, maar vaak is zo’n unieke identificatie niet globaal uniek (denk bv. aan een BSN: dit 9-cijferige nummer kan ook iets anders zijn dan een referentie naar een persoon. Collectie is in dit geval dan dus “bsn” of zelfs “persoon” c.q. “burger”. Aangezien het resultaat van deze URI altijd precies één resource is, wordt collectie in enkelvoud geschreven.</w:t>
            </w:r>
          </w:p>
        </w:tc>
      </w:tr>
    </w:tbl>
    <w:p w14:paraId="40349CCF" w14:textId="77777777" w:rsidR="00500FC9" w:rsidRDefault="00500FC9"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DA178C" w:rsidRPr="00B91F81" w14:paraId="25C56669" w14:textId="77777777" w:rsidTr="00460FB2">
        <w:tc>
          <w:tcPr>
            <w:tcW w:w="690" w:type="dxa"/>
            <w:vMerge w:val="restart"/>
          </w:tcPr>
          <w:p w14:paraId="2FA12073" w14:textId="77777777" w:rsidR="00DA178C" w:rsidRPr="00B91F81" w:rsidRDefault="00DA178C" w:rsidP="00460FB2">
            <w:pPr>
              <w:jc w:val="center"/>
              <w:rPr>
                <w:sz w:val="40"/>
                <w:szCs w:val="40"/>
              </w:rPr>
            </w:pPr>
            <w:r w:rsidRPr="00B91F81">
              <w:rPr>
                <w:color w:val="FF0000"/>
                <w:sz w:val="40"/>
                <w:szCs w:val="40"/>
              </w:rPr>
              <w:sym w:font="Wingdings" w:char="F047"/>
            </w:r>
          </w:p>
        </w:tc>
        <w:tc>
          <w:tcPr>
            <w:tcW w:w="8094" w:type="dxa"/>
          </w:tcPr>
          <w:p w14:paraId="5366B1F2" w14:textId="61AAE99A" w:rsidR="00DA178C" w:rsidRPr="00B91F81" w:rsidRDefault="00DA178C" w:rsidP="00AF4FEA">
            <w:pPr>
              <w:pStyle w:val="Eis"/>
            </w:pPr>
            <w:bookmarkStart w:id="83" w:name="_Toc482685813"/>
            <w:r w:rsidRPr="00BA6C9D">
              <w:t xml:space="preserve">De URI </w:t>
            </w:r>
            <w:r>
              <w:t xml:space="preserve">van </w:t>
            </w:r>
            <w:r w:rsidR="00694D93">
              <w:t xml:space="preserve">Linked Data </w:t>
            </w:r>
            <w:r w:rsidRPr="00F86E34">
              <w:t>specificeert optione</w:t>
            </w:r>
            <w:r>
              <w:t xml:space="preserve">el </w:t>
            </w:r>
            <w:r w:rsidR="009E3D0F">
              <w:t xml:space="preserve">een </w:t>
            </w:r>
            <w:r>
              <w:t>verwijzing</w:t>
            </w:r>
            <w:bookmarkEnd w:id="83"/>
          </w:p>
        </w:tc>
      </w:tr>
      <w:tr w:rsidR="00DA178C" w:rsidRPr="00B91F81" w14:paraId="1837ED9D" w14:textId="77777777" w:rsidTr="00460FB2">
        <w:tc>
          <w:tcPr>
            <w:tcW w:w="690" w:type="dxa"/>
            <w:vMerge/>
          </w:tcPr>
          <w:p w14:paraId="20F6874A" w14:textId="77777777" w:rsidR="00DA178C" w:rsidRPr="00B91F81" w:rsidRDefault="00DA178C" w:rsidP="00460FB2">
            <w:pPr>
              <w:jc w:val="center"/>
              <w:rPr>
                <w:color w:val="FF0000"/>
                <w:sz w:val="40"/>
                <w:szCs w:val="40"/>
              </w:rPr>
            </w:pPr>
          </w:p>
        </w:tc>
        <w:tc>
          <w:tcPr>
            <w:tcW w:w="8094" w:type="dxa"/>
          </w:tcPr>
          <w:p w14:paraId="2CB0DDC1" w14:textId="77777777" w:rsidR="00DA178C" w:rsidRPr="004415F0" w:rsidRDefault="00DA178C" w:rsidP="00460FB2">
            <w:pPr>
              <w:spacing w:line="220" w:lineRule="atLeast"/>
              <w:ind w:left="48"/>
              <w:rPr>
                <w:sz w:val="16"/>
                <w:szCs w:val="16"/>
              </w:rPr>
            </w:pPr>
            <w:r>
              <w:rPr>
                <w:sz w:val="16"/>
              </w:rPr>
              <w:t xml:space="preserve">Het URI-component &lt;referentie&gt; specificeert </w:t>
            </w:r>
            <w:r>
              <w:rPr>
                <w:sz w:val="16"/>
                <w:szCs w:val="16"/>
              </w:rPr>
              <w:t>o</w:t>
            </w:r>
            <w:r w:rsidRPr="00DF3A0E">
              <w:rPr>
                <w:sz w:val="16"/>
                <w:szCs w:val="16"/>
              </w:rPr>
              <w:t xml:space="preserve">ptioneel </w:t>
            </w:r>
            <w:r>
              <w:rPr>
                <w:sz w:val="16"/>
                <w:szCs w:val="16"/>
              </w:rPr>
              <w:t>een</w:t>
            </w:r>
            <w:r w:rsidRPr="00A3240C">
              <w:rPr>
                <w:sz w:val="16"/>
                <w:szCs w:val="16"/>
              </w:rPr>
              <w:t xml:space="preserve"> verwijzing naar de identificatie van een resource binnen de collectie.</w:t>
            </w:r>
          </w:p>
        </w:tc>
      </w:tr>
    </w:tbl>
    <w:p w14:paraId="13CCB74F" w14:textId="77777777" w:rsidR="00DA178C" w:rsidRDefault="00DA178C"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92B0E" w:rsidRPr="00B91F81" w14:paraId="2FE69F58" w14:textId="77777777" w:rsidTr="00460FB2">
        <w:tc>
          <w:tcPr>
            <w:tcW w:w="690" w:type="dxa"/>
            <w:vMerge w:val="restart"/>
          </w:tcPr>
          <w:p w14:paraId="69252C9C" w14:textId="77777777" w:rsidR="00792B0E" w:rsidRPr="00B91F81" w:rsidRDefault="00792B0E" w:rsidP="00460FB2">
            <w:pPr>
              <w:jc w:val="center"/>
              <w:rPr>
                <w:sz w:val="40"/>
                <w:szCs w:val="40"/>
              </w:rPr>
            </w:pPr>
            <w:r w:rsidRPr="00B91F81">
              <w:rPr>
                <w:color w:val="FF0000"/>
                <w:sz w:val="40"/>
                <w:szCs w:val="40"/>
              </w:rPr>
              <w:sym w:font="Wingdings" w:char="F047"/>
            </w:r>
          </w:p>
        </w:tc>
        <w:tc>
          <w:tcPr>
            <w:tcW w:w="8094" w:type="dxa"/>
          </w:tcPr>
          <w:p w14:paraId="522D536F" w14:textId="3F9746DD" w:rsidR="00792B0E" w:rsidRPr="00B91F81" w:rsidRDefault="00792B0E" w:rsidP="00AF4FEA">
            <w:pPr>
              <w:pStyle w:val="Eis"/>
            </w:pPr>
            <w:bookmarkStart w:id="84" w:name="_Toc482685814"/>
            <w:r w:rsidRPr="00BA6C9D">
              <w:t xml:space="preserve">De URI </w:t>
            </w:r>
            <w:r>
              <w:t xml:space="preserve">van </w:t>
            </w:r>
            <w:r w:rsidR="005F6E05">
              <w:t xml:space="preserve">Linked Data </w:t>
            </w:r>
            <w:r w:rsidRPr="00F86E34">
              <w:t>specificeert optione</w:t>
            </w:r>
            <w:r>
              <w:t>el een</w:t>
            </w:r>
            <w:r w:rsidRPr="00F86E34">
              <w:t xml:space="preserve"> reeks query-parameters</w:t>
            </w:r>
            <w:bookmarkEnd w:id="84"/>
          </w:p>
        </w:tc>
      </w:tr>
      <w:tr w:rsidR="00792B0E" w:rsidRPr="00B91F81" w14:paraId="40914114" w14:textId="77777777" w:rsidTr="00460FB2">
        <w:tc>
          <w:tcPr>
            <w:tcW w:w="690" w:type="dxa"/>
            <w:vMerge/>
          </w:tcPr>
          <w:p w14:paraId="3D7BBA87" w14:textId="77777777" w:rsidR="00792B0E" w:rsidRPr="00B91F81" w:rsidRDefault="00792B0E" w:rsidP="00460FB2">
            <w:pPr>
              <w:jc w:val="center"/>
              <w:rPr>
                <w:color w:val="FF0000"/>
                <w:sz w:val="40"/>
                <w:szCs w:val="40"/>
              </w:rPr>
            </w:pPr>
          </w:p>
        </w:tc>
        <w:tc>
          <w:tcPr>
            <w:tcW w:w="8094" w:type="dxa"/>
          </w:tcPr>
          <w:p w14:paraId="4EAF926D" w14:textId="4F82AFD1" w:rsidR="00792B0E" w:rsidRPr="004415F0" w:rsidRDefault="00792B0E" w:rsidP="004E1D9A">
            <w:pPr>
              <w:spacing w:line="220" w:lineRule="atLeast"/>
              <w:ind w:left="48"/>
              <w:rPr>
                <w:sz w:val="16"/>
                <w:szCs w:val="16"/>
              </w:rPr>
            </w:pPr>
            <w:r>
              <w:rPr>
                <w:sz w:val="16"/>
              </w:rPr>
              <w:t>Het URI-component &lt;</w:t>
            </w:r>
            <w:r w:rsidR="0029780D">
              <w:rPr>
                <w:sz w:val="16"/>
              </w:rPr>
              <w:t>query</w:t>
            </w:r>
            <w:r>
              <w:rPr>
                <w:sz w:val="16"/>
              </w:rPr>
              <w:t xml:space="preserve">&gt; specificeert </w:t>
            </w:r>
            <w:r w:rsidR="004E1D9A">
              <w:rPr>
                <w:sz w:val="16"/>
                <w:szCs w:val="16"/>
              </w:rPr>
              <w:t>o</w:t>
            </w:r>
            <w:r w:rsidR="004E1D9A" w:rsidRPr="00DF3A0E">
              <w:rPr>
                <w:sz w:val="16"/>
                <w:szCs w:val="16"/>
              </w:rPr>
              <w:t>ptioneel aanvullende pa</w:t>
            </w:r>
            <w:r w:rsidR="004E1D9A">
              <w:rPr>
                <w:sz w:val="16"/>
                <w:szCs w:val="16"/>
              </w:rPr>
              <w:t>rameters. Query wordt gebruikt bij het type “resource” om de identificatie van de resource op te geven: /resource?subject=&lt;identificatie&gt;.</w:t>
            </w:r>
          </w:p>
        </w:tc>
      </w:tr>
    </w:tbl>
    <w:p w14:paraId="58F9259F" w14:textId="77777777" w:rsidR="00792B0E" w:rsidRDefault="00792B0E"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DA5F9F" w:rsidRPr="00B91F81" w14:paraId="0C20C477" w14:textId="77777777" w:rsidTr="00460FB2">
        <w:tc>
          <w:tcPr>
            <w:tcW w:w="690" w:type="dxa"/>
            <w:vMerge w:val="restart"/>
          </w:tcPr>
          <w:p w14:paraId="0B549D0A" w14:textId="77777777" w:rsidR="00DA5F9F" w:rsidRPr="00B91F81" w:rsidRDefault="00DA5F9F" w:rsidP="00460FB2">
            <w:pPr>
              <w:jc w:val="center"/>
              <w:rPr>
                <w:sz w:val="40"/>
                <w:szCs w:val="40"/>
              </w:rPr>
            </w:pPr>
            <w:r w:rsidRPr="00B91F81">
              <w:rPr>
                <w:color w:val="FF0000"/>
                <w:sz w:val="40"/>
                <w:szCs w:val="40"/>
              </w:rPr>
              <w:sym w:font="Wingdings" w:char="F047"/>
            </w:r>
          </w:p>
        </w:tc>
        <w:tc>
          <w:tcPr>
            <w:tcW w:w="8094" w:type="dxa"/>
          </w:tcPr>
          <w:p w14:paraId="481942B4" w14:textId="6AC3FF73" w:rsidR="00DA5F9F" w:rsidRPr="00B91F81" w:rsidRDefault="00DA5F9F" w:rsidP="00AF4FEA">
            <w:pPr>
              <w:pStyle w:val="Eis"/>
            </w:pPr>
            <w:bookmarkStart w:id="85" w:name="_Toc482685815"/>
            <w:r w:rsidRPr="00BA6C9D">
              <w:t xml:space="preserve">De URI </w:t>
            </w:r>
            <w:r>
              <w:t xml:space="preserve">van Linked Data </w:t>
            </w:r>
            <w:r w:rsidRPr="00F86E34">
              <w:t xml:space="preserve">specificeert </w:t>
            </w:r>
            <w:r w:rsidR="00007B8F">
              <w:t>per</w:t>
            </w:r>
            <w:r w:rsidR="00EF3431">
              <w:t xml:space="preserve"> vocabulaire tevens</w:t>
            </w:r>
            <w:r w:rsidR="007045C3">
              <w:t xml:space="preserve"> een</w:t>
            </w:r>
            <w:r w:rsidR="00140D6F">
              <w:t xml:space="preserve"> </w:t>
            </w:r>
            <w:r w:rsidR="00F02227">
              <w:t>klassenaam of eigenschapsnaam</w:t>
            </w:r>
            <w:bookmarkEnd w:id="85"/>
          </w:p>
        </w:tc>
      </w:tr>
      <w:tr w:rsidR="00DA5F9F" w:rsidRPr="00B91F81" w14:paraId="1CE7AE08" w14:textId="77777777" w:rsidTr="00460FB2">
        <w:tc>
          <w:tcPr>
            <w:tcW w:w="690" w:type="dxa"/>
            <w:vMerge/>
          </w:tcPr>
          <w:p w14:paraId="601DD13C" w14:textId="77777777" w:rsidR="00DA5F9F" w:rsidRPr="00B91F81" w:rsidRDefault="00DA5F9F" w:rsidP="00460FB2">
            <w:pPr>
              <w:jc w:val="center"/>
              <w:rPr>
                <w:color w:val="FF0000"/>
                <w:sz w:val="40"/>
                <w:szCs w:val="40"/>
              </w:rPr>
            </w:pPr>
          </w:p>
        </w:tc>
        <w:tc>
          <w:tcPr>
            <w:tcW w:w="8094" w:type="dxa"/>
          </w:tcPr>
          <w:p w14:paraId="72F0D9FD" w14:textId="7997A1E5" w:rsidR="00DA5F9F" w:rsidRPr="004415F0" w:rsidRDefault="00DA5F9F" w:rsidP="00795747">
            <w:pPr>
              <w:spacing w:line="220" w:lineRule="atLeast"/>
              <w:ind w:left="48"/>
              <w:rPr>
                <w:sz w:val="16"/>
                <w:szCs w:val="16"/>
              </w:rPr>
            </w:pPr>
            <w:r>
              <w:rPr>
                <w:sz w:val="16"/>
              </w:rPr>
              <w:t>Het URI-component &lt;</w:t>
            </w:r>
            <w:r w:rsidR="00264A16">
              <w:rPr>
                <w:sz w:val="16"/>
              </w:rPr>
              <w:t>fragment</w:t>
            </w:r>
            <w:r>
              <w:rPr>
                <w:sz w:val="16"/>
              </w:rPr>
              <w:t xml:space="preserve">&gt; specificeert </w:t>
            </w:r>
            <w:r w:rsidR="00140D6F">
              <w:rPr>
                <w:sz w:val="16"/>
                <w:szCs w:val="16"/>
              </w:rPr>
              <w:t>een klassenaam (indien het fragment met een hoofdletter begint) of de eigenschapsnaam (indien het fragment met een kleine letter begint).</w:t>
            </w:r>
          </w:p>
        </w:tc>
      </w:tr>
    </w:tbl>
    <w:p w14:paraId="0330A705" w14:textId="7581D82B" w:rsidR="00C26372" w:rsidRPr="00013B83" w:rsidRDefault="00C26372" w:rsidP="007F6AF9">
      <w:pPr>
        <w:pStyle w:val="Heading2"/>
      </w:pPr>
      <w:bookmarkStart w:id="86" w:name="_Toc482685766"/>
      <w:r w:rsidRPr="00013B83">
        <w:t>Nadere toelichting van de afzonderlijke componenten</w:t>
      </w:r>
      <w:bookmarkEnd w:id="86"/>
    </w:p>
    <w:p w14:paraId="2C2B3A35" w14:textId="77777777" w:rsidR="00013B83" w:rsidRPr="00013B83" w:rsidRDefault="00013B83" w:rsidP="001E5135">
      <w:pPr>
        <w:pStyle w:val="ListParagraph"/>
        <w:keepNext/>
        <w:numPr>
          <w:ilvl w:val="0"/>
          <w:numId w:val="34"/>
        </w:numPr>
        <w:spacing w:before="240" w:after="240"/>
        <w:contextualSpacing w:val="0"/>
        <w:outlineLvl w:val="2"/>
        <w:rPr>
          <w:i/>
          <w:vanish/>
          <w:color w:val="39870C"/>
          <w:sz w:val="24"/>
          <w:szCs w:val="20"/>
        </w:rPr>
      </w:pPr>
      <w:bookmarkStart w:id="87" w:name="_Toc482622442"/>
      <w:bookmarkStart w:id="88" w:name="_Toc482622479"/>
      <w:bookmarkStart w:id="89" w:name="_Toc482622544"/>
      <w:bookmarkStart w:id="90" w:name="_Toc482643895"/>
      <w:bookmarkStart w:id="91" w:name="_Toc482643932"/>
      <w:bookmarkStart w:id="92" w:name="_Toc482648735"/>
      <w:bookmarkStart w:id="93" w:name="_Toc482648955"/>
      <w:bookmarkStart w:id="94" w:name="_Toc482649119"/>
      <w:bookmarkStart w:id="95" w:name="_Toc482649226"/>
      <w:bookmarkStart w:id="96" w:name="_Toc482649914"/>
      <w:bookmarkStart w:id="97" w:name="_Toc482649991"/>
      <w:bookmarkStart w:id="98" w:name="_Toc482650068"/>
      <w:bookmarkStart w:id="99" w:name="_Toc482650241"/>
      <w:bookmarkStart w:id="100" w:name="_Toc482650628"/>
      <w:bookmarkStart w:id="101" w:name="_Toc482658392"/>
      <w:bookmarkStart w:id="102" w:name="_Toc482658482"/>
      <w:bookmarkStart w:id="103" w:name="_Toc482658564"/>
      <w:bookmarkStart w:id="104" w:name="_Toc48268576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640FE412" w14:textId="77777777" w:rsidR="00013B83" w:rsidRPr="00013B83" w:rsidRDefault="00013B83" w:rsidP="001E5135">
      <w:pPr>
        <w:pStyle w:val="ListParagraph"/>
        <w:keepNext/>
        <w:numPr>
          <w:ilvl w:val="0"/>
          <w:numId w:val="34"/>
        </w:numPr>
        <w:spacing w:before="240" w:after="240"/>
        <w:contextualSpacing w:val="0"/>
        <w:outlineLvl w:val="2"/>
        <w:rPr>
          <w:i/>
          <w:vanish/>
          <w:color w:val="39870C"/>
          <w:sz w:val="24"/>
          <w:szCs w:val="20"/>
        </w:rPr>
      </w:pPr>
      <w:bookmarkStart w:id="105" w:name="_Toc482622443"/>
      <w:bookmarkStart w:id="106" w:name="_Toc482622480"/>
      <w:bookmarkStart w:id="107" w:name="_Toc482622545"/>
      <w:bookmarkStart w:id="108" w:name="_Toc482643896"/>
      <w:bookmarkStart w:id="109" w:name="_Toc482643933"/>
      <w:bookmarkStart w:id="110" w:name="_Toc482648736"/>
      <w:bookmarkStart w:id="111" w:name="_Toc482648956"/>
      <w:bookmarkStart w:id="112" w:name="_Toc482649120"/>
      <w:bookmarkStart w:id="113" w:name="_Toc482649227"/>
      <w:bookmarkStart w:id="114" w:name="_Toc482649915"/>
      <w:bookmarkStart w:id="115" w:name="_Toc482649992"/>
      <w:bookmarkStart w:id="116" w:name="_Toc482650069"/>
      <w:bookmarkStart w:id="117" w:name="_Toc482650242"/>
      <w:bookmarkStart w:id="118" w:name="_Toc482650629"/>
      <w:bookmarkStart w:id="119" w:name="_Toc482658393"/>
      <w:bookmarkStart w:id="120" w:name="_Toc482658483"/>
      <w:bookmarkStart w:id="121" w:name="_Toc482658565"/>
      <w:bookmarkStart w:id="122" w:name="_Toc48268576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B33E2EA"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123" w:name="_Toc482622444"/>
      <w:bookmarkStart w:id="124" w:name="_Toc482622481"/>
      <w:bookmarkStart w:id="125" w:name="_Toc482622546"/>
      <w:bookmarkStart w:id="126" w:name="_Toc482643897"/>
      <w:bookmarkStart w:id="127" w:name="_Toc482643934"/>
      <w:bookmarkStart w:id="128" w:name="_Toc482648737"/>
      <w:bookmarkStart w:id="129" w:name="_Toc482648957"/>
      <w:bookmarkStart w:id="130" w:name="_Toc482649121"/>
      <w:bookmarkStart w:id="131" w:name="_Toc482649228"/>
      <w:bookmarkStart w:id="132" w:name="_Toc482649916"/>
      <w:bookmarkStart w:id="133" w:name="_Toc482649993"/>
      <w:bookmarkStart w:id="134" w:name="_Toc482650070"/>
      <w:bookmarkStart w:id="135" w:name="_Toc482650243"/>
      <w:bookmarkStart w:id="136" w:name="_Toc482650630"/>
      <w:bookmarkStart w:id="137" w:name="_Toc482658394"/>
      <w:bookmarkStart w:id="138" w:name="_Toc482658484"/>
      <w:bookmarkStart w:id="139" w:name="_Toc482658566"/>
      <w:bookmarkStart w:id="140" w:name="_Toc48268576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6CE28D4A"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141" w:name="_Toc482622445"/>
      <w:bookmarkStart w:id="142" w:name="_Toc482622482"/>
      <w:bookmarkStart w:id="143" w:name="_Toc482622547"/>
      <w:bookmarkStart w:id="144" w:name="_Toc482643898"/>
      <w:bookmarkStart w:id="145" w:name="_Toc482643935"/>
      <w:bookmarkStart w:id="146" w:name="_Toc482648738"/>
      <w:bookmarkStart w:id="147" w:name="_Toc482648958"/>
      <w:bookmarkStart w:id="148" w:name="_Toc482649122"/>
      <w:bookmarkStart w:id="149" w:name="_Toc482649229"/>
      <w:bookmarkStart w:id="150" w:name="_Toc482649917"/>
      <w:bookmarkStart w:id="151" w:name="_Toc482649994"/>
      <w:bookmarkStart w:id="152" w:name="_Toc482650071"/>
      <w:bookmarkStart w:id="153" w:name="_Toc482650244"/>
      <w:bookmarkStart w:id="154" w:name="_Toc482650631"/>
      <w:bookmarkStart w:id="155" w:name="_Toc482658395"/>
      <w:bookmarkStart w:id="156" w:name="_Toc482658485"/>
      <w:bookmarkStart w:id="157" w:name="_Toc482658567"/>
      <w:bookmarkStart w:id="158" w:name="_Toc48268577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88AA0D5"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159" w:name="_Toc482622446"/>
      <w:bookmarkStart w:id="160" w:name="_Toc482622483"/>
      <w:bookmarkStart w:id="161" w:name="_Toc482622548"/>
      <w:bookmarkStart w:id="162" w:name="_Toc482643899"/>
      <w:bookmarkStart w:id="163" w:name="_Toc482643936"/>
      <w:bookmarkStart w:id="164" w:name="_Toc482648739"/>
      <w:bookmarkStart w:id="165" w:name="_Toc482648959"/>
      <w:bookmarkStart w:id="166" w:name="_Toc482649123"/>
      <w:bookmarkStart w:id="167" w:name="_Toc482649230"/>
      <w:bookmarkStart w:id="168" w:name="_Toc482649918"/>
      <w:bookmarkStart w:id="169" w:name="_Toc482649995"/>
      <w:bookmarkStart w:id="170" w:name="_Toc482650072"/>
      <w:bookmarkStart w:id="171" w:name="_Toc482650245"/>
      <w:bookmarkStart w:id="172" w:name="_Toc482650632"/>
      <w:bookmarkStart w:id="173" w:name="_Toc482658396"/>
      <w:bookmarkStart w:id="174" w:name="_Toc482658486"/>
      <w:bookmarkStart w:id="175" w:name="_Toc482658568"/>
      <w:bookmarkStart w:id="176" w:name="_Toc482685771"/>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E46333A"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177" w:name="_Toc482622447"/>
      <w:bookmarkStart w:id="178" w:name="_Toc482622484"/>
      <w:bookmarkStart w:id="179" w:name="_Toc482622549"/>
      <w:bookmarkStart w:id="180" w:name="_Toc482643900"/>
      <w:bookmarkStart w:id="181" w:name="_Toc482643937"/>
      <w:bookmarkStart w:id="182" w:name="_Toc482648740"/>
      <w:bookmarkStart w:id="183" w:name="_Toc482648960"/>
      <w:bookmarkStart w:id="184" w:name="_Toc482649124"/>
      <w:bookmarkStart w:id="185" w:name="_Toc482649231"/>
      <w:bookmarkStart w:id="186" w:name="_Toc482649919"/>
      <w:bookmarkStart w:id="187" w:name="_Toc482649996"/>
      <w:bookmarkStart w:id="188" w:name="_Toc482650073"/>
      <w:bookmarkStart w:id="189" w:name="_Toc482650246"/>
      <w:bookmarkStart w:id="190" w:name="_Toc482650633"/>
      <w:bookmarkStart w:id="191" w:name="_Toc482658397"/>
      <w:bookmarkStart w:id="192" w:name="_Toc482658487"/>
      <w:bookmarkStart w:id="193" w:name="_Toc482658569"/>
      <w:bookmarkStart w:id="194" w:name="_Toc48268577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D7444AA"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195" w:name="_Toc482622448"/>
      <w:bookmarkStart w:id="196" w:name="_Toc482622485"/>
      <w:bookmarkStart w:id="197" w:name="_Toc482622550"/>
      <w:bookmarkStart w:id="198" w:name="_Toc482643901"/>
      <w:bookmarkStart w:id="199" w:name="_Toc482643938"/>
      <w:bookmarkStart w:id="200" w:name="_Toc482648741"/>
      <w:bookmarkStart w:id="201" w:name="_Toc482648961"/>
      <w:bookmarkStart w:id="202" w:name="_Toc482649125"/>
      <w:bookmarkStart w:id="203" w:name="_Toc482649232"/>
      <w:bookmarkStart w:id="204" w:name="_Toc482649920"/>
      <w:bookmarkStart w:id="205" w:name="_Toc482649997"/>
      <w:bookmarkStart w:id="206" w:name="_Toc482650074"/>
      <w:bookmarkStart w:id="207" w:name="_Toc482650247"/>
      <w:bookmarkStart w:id="208" w:name="_Toc482650634"/>
      <w:bookmarkStart w:id="209" w:name="_Toc482658398"/>
      <w:bookmarkStart w:id="210" w:name="_Toc482658488"/>
      <w:bookmarkStart w:id="211" w:name="_Toc482658570"/>
      <w:bookmarkStart w:id="212" w:name="_Toc48268577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8EE00A0"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213" w:name="_Toc482622449"/>
      <w:bookmarkStart w:id="214" w:name="_Toc482622486"/>
      <w:bookmarkStart w:id="215" w:name="_Toc482622551"/>
      <w:bookmarkStart w:id="216" w:name="_Toc482643902"/>
      <w:bookmarkStart w:id="217" w:name="_Toc482643939"/>
      <w:bookmarkStart w:id="218" w:name="_Toc482648742"/>
      <w:bookmarkStart w:id="219" w:name="_Toc482648962"/>
      <w:bookmarkStart w:id="220" w:name="_Toc482649126"/>
      <w:bookmarkStart w:id="221" w:name="_Toc482649233"/>
      <w:bookmarkStart w:id="222" w:name="_Toc482649921"/>
      <w:bookmarkStart w:id="223" w:name="_Toc482649998"/>
      <w:bookmarkStart w:id="224" w:name="_Toc482650075"/>
      <w:bookmarkStart w:id="225" w:name="_Toc482650248"/>
      <w:bookmarkStart w:id="226" w:name="_Toc482650635"/>
      <w:bookmarkStart w:id="227" w:name="_Toc482658399"/>
      <w:bookmarkStart w:id="228" w:name="_Toc482658489"/>
      <w:bookmarkStart w:id="229" w:name="_Toc482658571"/>
      <w:bookmarkStart w:id="230" w:name="_Toc482685774"/>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0B0CB683"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231" w:name="_Toc482622450"/>
      <w:bookmarkStart w:id="232" w:name="_Toc482622487"/>
      <w:bookmarkStart w:id="233" w:name="_Toc482622552"/>
      <w:bookmarkStart w:id="234" w:name="_Toc482643903"/>
      <w:bookmarkStart w:id="235" w:name="_Toc482643940"/>
      <w:bookmarkStart w:id="236" w:name="_Toc482648743"/>
      <w:bookmarkStart w:id="237" w:name="_Toc482648963"/>
      <w:bookmarkStart w:id="238" w:name="_Toc482649127"/>
      <w:bookmarkStart w:id="239" w:name="_Toc482649234"/>
      <w:bookmarkStart w:id="240" w:name="_Toc482649922"/>
      <w:bookmarkStart w:id="241" w:name="_Toc482649999"/>
      <w:bookmarkStart w:id="242" w:name="_Toc482650076"/>
      <w:bookmarkStart w:id="243" w:name="_Toc482650249"/>
      <w:bookmarkStart w:id="244" w:name="_Toc482650636"/>
      <w:bookmarkStart w:id="245" w:name="_Toc482658400"/>
      <w:bookmarkStart w:id="246" w:name="_Toc482658490"/>
      <w:bookmarkStart w:id="247" w:name="_Toc482658572"/>
      <w:bookmarkStart w:id="248" w:name="_Toc482685775"/>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EB922D6" w14:textId="77777777" w:rsidR="00013B83" w:rsidRPr="00013B83" w:rsidRDefault="00013B83" w:rsidP="001E5135">
      <w:pPr>
        <w:pStyle w:val="ListParagraph"/>
        <w:keepNext/>
        <w:numPr>
          <w:ilvl w:val="1"/>
          <w:numId w:val="34"/>
        </w:numPr>
        <w:spacing w:before="240" w:after="240"/>
        <w:contextualSpacing w:val="0"/>
        <w:outlineLvl w:val="2"/>
        <w:rPr>
          <w:i/>
          <w:vanish/>
          <w:color w:val="39870C"/>
          <w:sz w:val="24"/>
          <w:szCs w:val="20"/>
        </w:rPr>
      </w:pPr>
      <w:bookmarkStart w:id="249" w:name="_Toc482622451"/>
      <w:bookmarkStart w:id="250" w:name="_Toc482622488"/>
      <w:bookmarkStart w:id="251" w:name="_Toc482622553"/>
      <w:bookmarkStart w:id="252" w:name="_Toc482643904"/>
      <w:bookmarkStart w:id="253" w:name="_Toc482643941"/>
      <w:bookmarkStart w:id="254" w:name="_Toc482648744"/>
      <w:bookmarkStart w:id="255" w:name="_Toc482648964"/>
      <w:bookmarkStart w:id="256" w:name="_Toc482649128"/>
      <w:bookmarkStart w:id="257" w:name="_Toc482649235"/>
      <w:bookmarkStart w:id="258" w:name="_Toc482649923"/>
      <w:bookmarkStart w:id="259" w:name="_Toc482650000"/>
      <w:bookmarkStart w:id="260" w:name="_Toc482650077"/>
      <w:bookmarkStart w:id="261" w:name="_Toc482650250"/>
      <w:bookmarkStart w:id="262" w:name="_Toc482650637"/>
      <w:bookmarkStart w:id="263" w:name="_Toc482658401"/>
      <w:bookmarkStart w:id="264" w:name="_Toc482658491"/>
      <w:bookmarkStart w:id="265" w:name="_Toc482658573"/>
      <w:bookmarkStart w:id="266" w:name="_Toc48268577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721545BB" w14:textId="01C286C7" w:rsidR="00C26372" w:rsidRPr="00F36AF3" w:rsidRDefault="00C26372" w:rsidP="00F36AF3">
      <w:pPr>
        <w:pStyle w:val="Heading3"/>
      </w:pPr>
      <w:bookmarkStart w:id="267" w:name="_Toc482685777"/>
      <w:r w:rsidRPr="00F36AF3">
        <w:t>Autoriteit</w:t>
      </w:r>
      <w:bookmarkEnd w:id="267"/>
    </w:p>
    <w:p w14:paraId="3521060E" w14:textId="77777777" w:rsidR="00C26372" w:rsidRDefault="00C26372" w:rsidP="00C26372">
      <w:pPr>
        <w:spacing w:line="240" w:lineRule="auto"/>
        <w:rPr>
          <w:color w:val="000000"/>
          <w:szCs w:val="18"/>
        </w:rPr>
      </w:pPr>
      <w:r>
        <w:rPr>
          <w:color w:val="000000"/>
          <w:szCs w:val="18"/>
        </w:rPr>
        <w:t>De opbouw van autoriteit is als volgt:</w:t>
      </w:r>
    </w:p>
    <w:p w14:paraId="4EF208F3" w14:textId="77777777" w:rsidR="00C26372" w:rsidRDefault="00C26372" w:rsidP="00C26372">
      <w:pPr>
        <w:spacing w:line="240" w:lineRule="auto"/>
        <w:rPr>
          <w:color w:val="000000"/>
          <w:szCs w:val="18"/>
        </w:rPr>
      </w:pPr>
    </w:p>
    <w:p w14:paraId="364E1F28" w14:textId="77777777" w:rsidR="00C26372" w:rsidRPr="00FE5E3D" w:rsidRDefault="00C26372" w:rsidP="00C26372">
      <w:pPr>
        <w:spacing w:line="240" w:lineRule="auto"/>
        <w:rPr>
          <w:rFonts w:ascii="Lucida Console" w:hAnsi="Lucida Console"/>
          <w:color w:val="000000"/>
          <w:sz w:val="16"/>
          <w:szCs w:val="16"/>
        </w:rPr>
      </w:pPr>
      <w:r w:rsidRPr="00FE5E3D">
        <w:rPr>
          <w:rFonts w:ascii="Lucida Console" w:hAnsi="Lucida Console"/>
          <w:color w:val="000000"/>
          <w:sz w:val="16"/>
          <w:szCs w:val="16"/>
        </w:rPr>
        <w:tab/>
        <w:t>([www]|data)</w:t>
      </w:r>
      <w:r>
        <w:rPr>
          <w:rFonts w:ascii="Lucida Console" w:hAnsi="Lucida Console"/>
          <w:color w:val="000000"/>
          <w:sz w:val="16"/>
          <w:szCs w:val="16"/>
        </w:rPr>
        <w:t>.[</w:t>
      </w:r>
      <w:r w:rsidRPr="00FE5E3D">
        <w:rPr>
          <w:rFonts w:ascii="Lucida Console" w:hAnsi="Lucida Console"/>
          <w:color w:val="000000"/>
          <w:sz w:val="16"/>
          <w:szCs w:val="16"/>
        </w:rPr>
        <w:t>&lt;omgeving&gt;</w:t>
      </w:r>
      <w:r>
        <w:rPr>
          <w:rFonts w:ascii="Lucida Console" w:hAnsi="Lucida Console"/>
          <w:color w:val="000000"/>
          <w:sz w:val="16"/>
          <w:szCs w:val="16"/>
        </w:rPr>
        <w:t>.]</w:t>
      </w:r>
      <w:r w:rsidRPr="00FE5E3D">
        <w:rPr>
          <w:rFonts w:ascii="Lucida Console" w:hAnsi="Lucida Console"/>
          <w:color w:val="000000"/>
          <w:sz w:val="16"/>
          <w:szCs w:val="16"/>
        </w:rPr>
        <w:t>“digitaalstelselomgevingswet.nl”</w:t>
      </w:r>
    </w:p>
    <w:p w14:paraId="6E0E02F1" w14:textId="345F62A5" w:rsidR="00EA0183" w:rsidRDefault="00EA0183">
      <w:pPr>
        <w:spacing w:line="240" w:lineRule="auto"/>
        <w:rPr>
          <w:color w:val="000000"/>
          <w:szCs w:val="18"/>
        </w:rPr>
      </w:pPr>
      <w:r>
        <w:rPr>
          <w:color w:val="000000"/>
          <w:szCs w:val="18"/>
        </w:rPr>
        <w:br w:type="page"/>
      </w: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9C4F52" w:rsidRPr="00B91F81" w14:paraId="5F0FACCB" w14:textId="77777777" w:rsidTr="00292F44">
        <w:tc>
          <w:tcPr>
            <w:tcW w:w="690" w:type="dxa"/>
            <w:vMerge w:val="restart"/>
          </w:tcPr>
          <w:p w14:paraId="62F51D20" w14:textId="77777777" w:rsidR="009C4F52" w:rsidRPr="00B91F81" w:rsidRDefault="009C4F52" w:rsidP="00292F44">
            <w:pPr>
              <w:jc w:val="center"/>
              <w:rPr>
                <w:sz w:val="40"/>
                <w:szCs w:val="40"/>
              </w:rPr>
            </w:pPr>
            <w:r w:rsidRPr="00B91F81">
              <w:rPr>
                <w:color w:val="FF0000"/>
                <w:sz w:val="40"/>
                <w:szCs w:val="40"/>
              </w:rPr>
              <w:lastRenderedPageBreak/>
              <w:sym w:font="Wingdings" w:char="F047"/>
            </w:r>
          </w:p>
        </w:tc>
        <w:tc>
          <w:tcPr>
            <w:tcW w:w="8094" w:type="dxa"/>
          </w:tcPr>
          <w:p w14:paraId="706B4A56" w14:textId="26D3A05E" w:rsidR="009C4F52" w:rsidRPr="00766117" w:rsidRDefault="00E77DB5" w:rsidP="00AF4FEA">
            <w:pPr>
              <w:pStyle w:val="Eis"/>
            </w:pPr>
            <w:bookmarkStart w:id="268" w:name="_Toc482685816"/>
            <w:r>
              <w:t>Omgevingsloket</w:t>
            </w:r>
            <w:r w:rsidR="00766117">
              <w:t xml:space="preserve"> </w:t>
            </w:r>
            <w:r w:rsidR="00254F1A">
              <w:t xml:space="preserve">URI’s </w:t>
            </w:r>
            <w:r w:rsidR="00DC0143">
              <w:t xml:space="preserve">definiëren </w:t>
            </w:r>
            <w:r w:rsidR="003E7A49">
              <w:t>de autoriteit binnen</w:t>
            </w:r>
            <w:r w:rsidR="00345D61">
              <w:t xml:space="preserve"> het</w:t>
            </w:r>
            <w:r w:rsidR="00233886">
              <w:t xml:space="preserve"> </w:t>
            </w:r>
            <w:r>
              <w:t>sub</w:t>
            </w:r>
            <w:r w:rsidR="003D23B1">
              <w:t>-</w:t>
            </w:r>
            <w:r>
              <w:t>domein</w:t>
            </w:r>
            <w:r w:rsidR="00766117">
              <w:t xml:space="preserve"> </w:t>
            </w:r>
            <w:r w:rsidR="00766117" w:rsidRPr="00D72C5F">
              <w:rPr>
                <w:rFonts w:ascii="Courier New" w:hAnsi="Courier New" w:cs="Courier New"/>
              </w:rPr>
              <w:t>www</w:t>
            </w:r>
            <w:bookmarkEnd w:id="268"/>
          </w:p>
        </w:tc>
      </w:tr>
      <w:tr w:rsidR="009C4F52" w:rsidRPr="00B91F81" w14:paraId="382CE80C" w14:textId="77777777" w:rsidTr="00292F44">
        <w:tc>
          <w:tcPr>
            <w:tcW w:w="690" w:type="dxa"/>
            <w:vMerge/>
          </w:tcPr>
          <w:p w14:paraId="7764C2C8" w14:textId="77777777" w:rsidR="009C4F52" w:rsidRPr="00B91F81" w:rsidRDefault="009C4F52" w:rsidP="00292F44">
            <w:pPr>
              <w:jc w:val="center"/>
              <w:rPr>
                <w:color w:val="FF0000"/>
                <w:sz w:val="40"/>
                <w:szCs w:val="40"/>
              </w:rPr>
            </w:pPr>
          </w:p>
        </w:tc>
        <w:tc>
          <w:tcPr>
            <w:tcW w:w="8094" w:type="dxa"/>
          </w:tcPr>
          <w:p w14:paraId="6F916718" w14:textId="5540DE9E" w:rsidR="009C4F52" w:rsidRPr="004415F0" w:rsidRDefault="00766117" w:rsidP="00766117">
            <w:pPr>
              <w:spacing w:line="220" w:lineRule="atLeast"/>
              <w:ind w:left="48"/>
              <w:rPr>
                <w:sz w:val="16"/>
                <w:szCs w:val="16"/>
              </w:rPr>
            </w:pPr>
            <w:r w:rsidRPr="00766117">
              <w:rPr>
                <w:sz w:val="16"/>
              </w:rPr>
              <w:t xml:space="preserve">Voor het web portaal geldt als autoriteit </w:t>
            </w:r>
            <w:r w:rsidRPr="007C2A21">
              <w:rPr>
                <w:rFonts w:ascii="Courier New" w:hAnsi="Courier New" w:cs="Courier New"/>
                <w:sz w:val="16"/>
              </w:rPr>
              <w:t>www.&lt;omgeving&gt;.digitaalstelselomgevingswet.nl</w:t>
            </w:r>
            <w:r w:rsidRPr="00766117">
              <w:rPr>
                <w:sz w:val="16"/>
              </w:rPr>
              <w:t xml:space="preserve"> of </w:t>
            </w:r>
            <w:r w:rsidRPr="007C2A21">
              <w:rPr>
                <w:rFonts w:ascii="Courier New" w:hAnsi="Courier New" w:cs="Courier New"/>
                <w:sz w:val="16"/>
              </w:rPr>
              <w:t>&lt;omgeving&gt;.digitaalstelselomgevingswet.nl</w:t>
            </w:r>
            <w:r w:rsidRPr="00766117">
              <w:rPr>
                <w:sz w:val="16"/>
              </w:rPr>
              <w:t xml:space="preserve">. </w:t>
            </w:r>
          </w:p>
        </w:tc>
      </w:tr>
    </w:tbl>
    <w:p w14:paraId="28A81F8E" w14:textId="77777777" w:rsidR="009C4F52" w:rsidRDefault="009C4F52"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66117" w:rsidRPr="00B91F81" w14:paraId="0C4742A7" w14:textId="77777777" w:rsidTr="00292F44">
        <w:tc>
          <w:tcPr>
            <w:tcW w:w="690" w:type="dxa"/>
            <w:vMerge w:val="restart"/>
          </w:tcPr>
          <w:p w14:paraId="0E02631B" w14:textId="77777777" w:rsidR="00766117" w:rsidRPr="00B91F81" w:rsidRDefault="00766117" w:rsidP="00292F44">
            <w:pPr>
              <w:jc w:val="center"/>
              <w:rPr>
                <w:sz w:val="40"/>
                <w:szCs w:val="40"/>
              </w:rPr>
            </w:pPr>
            <w:r w:rsidRPr="00B91F81">
              <w:rPr>
                <w:color w:val="FF0000"/>
                <w:sz w:val="40"/>
                <w:szCs w:val="40"/>
              </w:rPr>
              <w:sym w:font="Wingdings" w:char="F047"/>
            </w:r>
          </w:p>
        </w:tc>
        <w:tc>
          <w:tcPr>
            <w:tcW w:w="8094" w:type="dxa"/>
          </w:tcPr>
          <w:p w14:paraId="0CA0B4DD" w14:textId="0B17A199" w:rsidR="00766117" w:rsidRPr="00766117" w:rsidRDefault="00DC0143" w:rsidP="00AF4FEA">
            <w:pPr>
              <w:pStyle w:val="Eis"/>
            </w:pPr>
            <w:bookmarkStart w:id="269" w:name="_Toc482685817"/>
            <w:r>
              <w:t>Stelselknooppunt</w:t>
            </w:r>
            <w:r w:rsidR="00BC1DC4">
              <w:t xml:space="preserve"> URI’s</w:t>
            </w:r>
            <w:r>
              <w:t xml:space="preserve"> definiëren de autoriteit binnen het sub-domein </w:t>
            </w:r>
            <w:r w:rsidR="00BC1DC4">
              <w:rPr>
                <w:rFonts w:ascii="Courier New" w:hAnsi="Courier New" w:cs="Courier New"/>
              </w:rPr>
              <w:t>data</w:t>
            </w:r>
            <w:bookmarkEnd w:id="269"/>
          </w:p>
        </w:tc>
      </w:tr>
      <w:tr w:rsidR="00766117" w:rsidRPr="00B91F81" w14:paraId="60908348" w14:textId="77777777" w:rsidTr="00292F44">
        <w:tc>
          <w:tcPr>
            <w:tcW w:w="690" w:type="dxa"/>
            <w:vMerge/>
          </w:tcPr>
          <w:p w14:paraId="24D4B545" w14:textId="77777777" w:rsidR="00766117" w:rsidRPr="00B91F81" w:rsidRDefault="00766117" w:rsidP="00292F44">
            <w:pPr>
              <w:jc w:val="center"/>
              <w:rPr>
                <w:color w:val="FF0000"/>
                <w:sz w:val="40"/>
                <w:szCs w:val="40"/>
              </w:rPr>
            </w:pPr>
          </w:p>
        </w:tc>
        <w:tc>
          <w:tcPr>
            <w:tcW w:w="8094" w:type="dxa"/>
          </w:tcPr>
          <w:p w14:paraId="0F3ADF2D" w14:textId="79E828EE" w:rsidR="00766117" w:rsidRPr="004415F0" w:rsidRDefault="00766117" w:rsidP="00292F44">
            <w:pPr>
              <w:spacing w:line="220" w:lineRule="atLeast"/>
              <w:ind w:left="48"/>
              <w:rPr>
                <w:sz w:val="16"/>
                <w:szCs w:val="16"/>
              </w:rPr>
            </w:pPr>
            <w:r w:rsidRPr="00766117">
              <w:rPr>
                <w:sz w:val="16"/>
              </w:rPr>
              <w:t xml:space="preserve">Voor het Stelselknooppunt </w:t>
            </w:r>
            <w:r w:rsidR="00D21572">
              <w:rPr>
                <w:sz w:val="16"/>
              </w:rPr>
              <w:t xml:space="preserve">DSO </w:t>
            </w:r>
            <w:r w:rsidRPr="00766117">
              <w:rPr>
                <w:sz w:val="16"/>
              </w:rPr>
              <w:t>(</w:t>
            </w:r>
            <w:r>
              <w:rPr>
                <w:sz w:val="16"/>
              </w:rPr>
              <w:t xml:space="preserve">services, </w:t>
            </w:r>
            <w:r w:rsidRPr="00766117">
              <w:rPr>
                <w:sz w:val="16"/>
              </w:rPr>
              <w:t>API’</w:t>
            </w:r>
            <w:r>
              <w:rPr>
                <w:sz w:val="16"/>
              </w:rPr>
              <w:t xml:space="preserve">s en data) geldt als autoriteit </w:t>
            </w:r>
            <w:r w:rsidRPr="007C2A21">
              <w:rPr>
                <w:rFonts w:ascii="Courier New" w:hAnsi="Courier New" w:cs="Courier New"/>
                <w:sz w:val="16"/>
              </w:rPr>
              <w:t>data.&lt;omgeving&gt;.digitaalstelselomgevingswet.nl</w:t>
            </w:r>
            <w:r w:rsidRPr="00766117">
              <w:rPr>
                <w:sz w:val="16"/>
              </w:rPr>
              <w:t>.</w:t>
            </w:r>
          </w:p>
        </w:tc>
      </w:tr>
    </w:tbl>
    <w:p w14:paraId="0E3707B8" w14:textId="77777777" w:rsidR="00766117" w:rsidRDefault="00766117"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3E7A49" w:rsidRPr="00B91F81" w14:paraId="6356671C" w14:textId="77777777" w:rsidTr="00292F44">
        <w:tc>
          <w:tcPr>
            <w:tcW w:w="690" w:type="dxa"/>
            <w:vMerge w:val="restart"/>
          </w:tcPr>
          <w:p w14:paraId="13B46A93" w14:textId="77777777" w:rsidR="003E7A49" w:rsidRPr="00B91F81" w:rsidRDefault="003E7A49" w:rsidP="00292F44">
            <w:pPr>
              <w:jc w:val="center"/>
              <w:rPr>
                <w:sz w:val="40"/>
                <w:szCs w:val="40"/>
              </w:rPr>
            </w:pPr>
            <w:r w:rsidRPr="00B91F81">
              <w:rPr>
                <w:color w:val="FF0000"/>
                <w:sz w:val="40"/>
                <w:szCs w:val="40"/>
              </w:rPr>
              <w:sym w:font="Wingdings" w:char="F047"/>
            </w:r>
          </w:p>
        </w:tc>
        <w:tc>
          <w:tcPr>
            <w:tcW w:w="8094" w:type="dxa"/>
          </w:tcPr>
          <w:p w14:paraId="0B6957B5" w14:textId="796DA4B0" w:rsidR="003E7A49" w:rsidRPr="00766117" w:rsidRDefault="00814C0B" w:rsidP="00AF4FEA">
            <w:pPr>
              <w:pStyle w:val="Eis"/>
            </w:pPr>
            <w:bookmarkStart w:id="270" w:name="_Toc482685818"/>
            <w:r>
              <w:t xml:space="preserve">URI’s definiëren </w:t>
            </w:r>
            <w:r w:rsidR="008E3C7E">
              <w:t xml:space="preserve">optioneel </w:t>
            </w:r>
            <w:r w:rsidR="008E75A0">
              <w:t xml:space="preserve">de </w:t>
            </w:r>
            <w:r w:rsidR="00247D08">
              <w:t>staging-</w:t>
            </w:r>
            <w:r w:rsidR="008E75A0">
              <w:t xml:space="preserve">omgeving </w:t>
            </w:r>
            <w:r w:rsidR="008E3C7E">
              <w:t>binnen de autoriteit</w:t>
            </w:r>
            <w:bookmarkEnd w:id="270"/>
          </w:p>
        </w:tc>
      </w:tr>
      <w:tr w:rsidR="003E7A49" w:rsidRPr="00B91F81" w14:paraId="324AB77E" w14:textId="77777777" w:rsidTr="00292F44">
        <w:tc>
          <w:tcPr>
            <w:tcW w:w="690" w:type="dxa"/>
            <w:vMerge/>
          </w:tcPr>
          <w:p w14:paraId="04BE8B65" w14:textId="77777777" w:rsidR="003E7A49" w:rsidRPr="00B91F81" w:rsidRDefault="003E7A49" w:rsidP="00292F44">
            <w:pPr>
              <w:jc w:val="center"/>
              <w:rPr>
                <w:color w:val="FF0000"/>
                <w:sz w:val="40"/>
                <w:szCs w:val="40"/>
              </w:rPr>
            </w:pPr>
          </w:p>
        </w:tc>
        <w:tc>
          <w:tcPr>
            <w:tcW w:w="8094" w:type="dxa"/>
          </w:tcPr>
          <w:p w14:paraId="52AA5A3E" w14:textId="23217968" w:rsidR="00C57C73" w:rsidRDefault="008E75A0" w:rsidP="000C696F">
            <w:pPr>
              <w:spacing w:line="220" w:lineRule="atLeast"/>
              <w:ind w:left="48"/>
              <w:rPr>
                <w:sz w:val="16"/>
              </w:rPr>
            </w:pPr>
            <w:r w:rsidRPr="008E75A0">
              <w:rPr>
                <w:sz w:val="16"/>
              </w:rPr>
              <w:t xml:space="preserve">De component &lt;omgeving&gt; verwijst naar de OTAP-omgeving, bijvoorbeeld www.test.digitaalstelselomgevingswet.nl. Omgeving kan één van de volgende waarden zijn: </w:t>
            </w:r>
          </w:p>
          <w:p w14:paraId="5334D262" w14:textId="60CB78EA" w:rsidR="00C57C73" w:rsidRDefault="00C57C73" w:rsidP="001E5135">
            <w:pPr>
              <w:pStyle w:val="ListParagraph"/>
              <w:numPr>
                <w:ilvl w:val="0"/>
                <w:numId w:val="35"/>
              </w:numPr>
              <w:spacing w:line="220" w:lineRule="atLeast"/>
              <w:rPr>
                <w:sz w:val="16"/>
              </w:rPr>
            </w:pPr>
            <w:r>
              <w:rPr>
                <w:sz w:val="16"/>
              </w:rPr>
              <w:t>dev   (ontwikkeling)</w:t>
            </w:r>
          </w:p>
          <w:p w14:paraId="6CC5EC2E" w14:textId="78EAA4DC" w:rsidR="00C57C73" w:rsidRDefault="00C57C73" w:rsidP="001E5135">
            <w:pPr>
              <w:pStyle w:val="ListParagraph"/>
              <w:numPr>
                <w:ilvl w:val="0"/>
                <w:numId w:val="35"/>
              </w:numPr>
              <w:spacing w:line="220" w:lineRule="atLeast"/>
              <w:rPr>
                <w:sz w:val="16"/>
              </w:rPr>
            </w:pPr>
            <w:r>
              <w:rPr>
                <w:sz w:val="16"/>
              </w:rPr>
              <w:t>tst</w:t>
            </w:r>
            <w:r w:rsidR="008E75A0" w:rsidRPr="00C57C73">
              <w:rPr>
                <w:sz w:val="16"/>
              </w:rPr>
              <w:t xml:space="preserve"> </w:t>
            </w:r>
            <w:r>
              <w:rPr>
                <w:sz w:val="16"/>
              </w:rPr>
              <w:t xml:space="preserve">    (test)</w:t>
            </w:r>
          </w:p>
          <w:p w14:paraId="7BFBAFC2" w14:textId="5CC395CA" w:rsidR="00C57C73" w:rsidRDefault="00C57C73" w:rsidP="001E5135">
            <w:pPr>
              <w:pStyle w:val="ListParagraph"/>
              <w:numPr>
                <w:ilvl w:val="0"/>
                <w:numId w:val="35"/>
              </w:numPr>
              <w:spacing w:line="220" w:lineRule="atLeast"/>
              <w:rPr>
                <w:sz w:val="16"/>
              </w:rPr>
            </w:pPr>
            <w:r>
              <w:rPr>
                <w:sz w:val="16"/>
              </w:rPr>
              <w:t>int</w:t>
            </w:r>
            <w:r w:rsidR="008E75A0" w:rsidRPr="00C57C73">
              <w:rPr>
                <w:sz w:val="16"/>
              </w:rPr>
              <w:t xml:space="preserve"> </w:t>
            </w:r>
            <w:r>
              <w:rPr>
                <w:sz w:val="16"/>
              </w:rPr>
              <w:t xml:space="preserve">    (integratie)</w:t>
            </w:r>
          </w:p>
          <w:p w14:paraId="6F58A16F" w14:textId="5656489D" w:rsidR="00C57C73" w:rsidRDefault="00C57C73" w:rsidP="001E5135">
            <w:pPr>
              <w:pStyle w:val="ListParagraph"/>
              <w:numPr>
                <w:ilvl w:val="0"/>
                <w:numId w:val="35"/>
              </w:numPr>
              <w:spacing w:line="220" w:lineRule="atLeast"/>
              <w:rPr>
                <w:sz w:val="16"/>
              </w:rPr>
            </w:pPr>
            <w:r>
              <w:rPr>
                <w:sz w:val="16"/>
              </w:rPr>
              <w:t>acc</w:t>
            </w:r>
            <w:r w:rsidR="008E75A0" w:rsidRPr="00C57C73">
              <w:rPr>
                <w:sz w:val="16"/>
              </w:rPr>
              <w:t xml:space="preserve"> </w:t>
            </w:r>
            <w:r>
              <w:rPr>
                <w:sz w:val="16"/>
              </w:rPr>
              <w:t xml:space="preserve">   (acceptatie)</w:t>
            </w:r>
          </w:p>
          <w:p w14:paraId="19AEE495" w14:textId="472C8DE5" w:rsidR="00C57C73" w:rsidRPr="00C57C73" w:rsidRDefault="00C57C73" w:rsidP="001E5135">
            <w:pPr>
              <w:pStyle w:val="ListParagraph"/>
              <w:numPr>
                <w:ilvl w:val="0"/>
                <w:numId w:val="35"/>
              </w:numPr>
              <w:spacing w:line="220" w:lineRule="atLeast"/>
              <w:rPr>
                <w:sz w:val="16"/>
              </w:rPr>
            </w:pPr>
            <w:r>
              <w:rPr>
                <w:sz w:val="16"/>
              </w:rPr>
              <w:t>pre</w:t>
            </w:r>
            <w:r w:rsidR="008E75A0" w:rsidRPr="00C57C73">
              <w:rPr>
                <w:sz w:val="16"/>
              </w:rPr>
              <w:t xml:space="preserve"> </w:t>
            </w:r>
            <w:r>
              <w:rPr>
                <w:sz w:val="16"/>
              </w:rPr>
              <w:t xml:space="preserve">   (pre-productie)</w:t>
            </w:r>
          </w:p>
          <w:p w14:paraId="10024A2C" w14:textId="77777777" w:rsidR="00C57C73" w:rsidRDefault="00C57C73" w:rsidP="00292F44">
            <w:pPr>
              <w:spacing w:line="220" w:lineRule="atLeast"/>
              <w:ind w:left="48"/>
              <w:rPr>
                <w:sz w:val="16"/>
              </w:rPr>
            </w:pPr>
          </w:p>
          <w:p w14:paraId="1CF65C96" w14:textId="6583E558" w:rsidR="003E7A49" w:rsidRPr="004415F0" w:rsidRDefault="008E75A0" w:rsidP="00292F44">
            <w:pPr>
              <w:spacing w:line="220" w:lineRule="atLeast"/>
              <w:ind w:left="48"/>
              <w:rPr>
                <w:sz w:val="16"/>
                <w:szCs w:val="16"/>
              </w:rPr>
            </w:pPr>
            <w:r w:rsidRPr="008E75A0">
              <w:rPr>
                <w:sz w:val="16"/>
              </w:rPr>
              <w:t>Voor productie is deze component leeg, bijvoorbeeld www.digitaalstelselomgevingswet.nl.</w:t>
            </w:r>
          </w:p>
        </w:tc>
      </w:tr>
    </w:tbl>
    <w:p w14:paraId="23DDF376" w14:textId="77777777" w:rsidR="00C26372" w:rsidRPr="00284CF6" w:rsidRDefault="00C26372" w:rsidP="00F36AF3">
      <w:pPr>
        <w:pStyle w:val="Heading3"/>
      </w:pPr>
      <w:bookmarkStart w:id="271" w:name="_Toc482685778"/>
      <w:r>
        <w:t>Onderdeel</w:t>
      </w:r>
      <w:bookmarkEnd w:id="271"/>
    </w:p>
    <w:p w14:paraId="14D1AA78" w14:textId="1170000B" w:rsidR="00C26372" w:rsidRDefault="00D9346E" w:rsidP="00C26372">
      <w:pPr>
        <w:tabs>
          <w:tab w:val="left" w:pos="5387"/>
        </w:tabs>
        <w:spacing w:line="240" w:lineRule="auto"/>
        <w:rPr>
          <w:color w:val="000000"/>
          <w:szCs w:val="18"/>
        </w:rPr>
      </w:pPr>
      <w:r w:rsidRPr="00D9346E">
        <w:rPr>
          <w:color w:val="000000"/>
          <w:szCs w:val="18"/>
        </w:rPr>
        <w:t xml:space="preserve">Er is altijd één stelselcomponent verantwoordelijk voor het </w:t>
      </w:r>
      <w:r w:rsidR="0081411D">
        <w:rPr>
          <w:color w:val="000000"/>
          <w:szCs w:val="18"/>
        </w:rPr>
        <w:t>aanbieden</w:t>
      </w:r>
      <w:r w:rsidRPr="00D9346E">
        <w:rPr>
          <w:color w:val="000000"/>
          <w:szCs w:val="18"/>
        </w:rPr>
        <w:t xml:space="preserve"> van een resource. Het routeren naar het juiste stelselonderdeel is afhankelijk van het type resource. In geval van gebruikerstoepassingen wordt routeren door het Omgevingsloket afgehandeld. In geval van een API of service wordt het routeren door het </w:t>
      </w:r>
      <w:r w:rsidR="009B45C6">
        <w:rPr>
          <w:color w:val="000000"/>
          <w:szCs w:val="18"/>
        </w:rPr>
        <w:t>Stelselknooppunt</w:t>
      </w:r>
      <w:r w:rsidRPr="00D9346E">
        <w:rPr>
          <w:color w:val="000000"/>
          <w:szCs w:val="18"/>
        </w:rPr>
        <w:t xml:space="preserve"> </w:t>
      </w:r>
      <w:r w:rsidR="00447ABC">
        <w:rPr>
          <w:color w:val="000000"/>
          <w:szCs w:val="18"/>
        </w:rPr>
        <w:t xml:space="preserve">DSO </w:t>
      </w:r>
      <w:r w:rsidRPr="00D9346E">
        <w:rPr>
          <w:color w:val="000000"/>
          <w:szCs w:val="18"/>
        </w:rPr>
        <w:t xml:space="preserve">afgehandeld. Technische stelselcomponenten die zowel een gebruikerstoepassing bieden als een API en/of service worden afhankelijk van het resource type door het Omgevingsloket of het </w:t>
      </w:r>
      <w:r w:rsidR="009B45C6">
        <w:rPr>
          <w:color w:val="000000"/>
          <w:szCs w:val="18"/>
        </w:rPr>
        <w:t>Stelselknooppunt</w:t>
      </w:r>
      <w:r w:rsidRPr="00D9346E">
        <w:rPr>
          <w:color w:val="000000"/>
          <w:szCs w:val="18"/>
        </w:rPr>
        <w:t xml:space="preserve"> </w:t>
      </w:r>
      <w:r w:rsidR="00447ABC">
        <w:rPr>
          <w:color w:val="000000"/>
          <w:szCs w:val="18"/>
        </w:rPr>
        <w:t xml:space="preserve">DSO </w:t>
      </w:r>
      <w:r w:rsidRPr="00D9346E">
        <w:rPr>
          <w:color w:val="000000"/>
          <w:szCs w:val="18"/>
        </w:rPr>
        <w:t>afgehandeld.</w:t>
      </w:r>
    </w:p>
    <w:p w14:paraId="7003B753" w14:textId="77777777" w:rsidR="00B56701" w:rsidRDefault="00B56701" w:rsidP="00C26372">
      <w:pPr>
        <w:tabs>
          <w:tab w:val="left" w:pos="5387"/>
        </w:tabs>
        <w:spacing w:line="240" w:lineRule="auto"/>
        <w:rPr>
          <w:color w:val="000000"/>
          <w:szCs w:val="18"/>
        </w:rPr>
      </w:pPr>
    </w:p>
    <w:p w14:paraId="4A8584B3" w14:textId="77777777" w:rsidR="00C26372" w:rsidRDefault="00C26372" w:rsidP="00C26372">
      <w:pPr>
        <w:spacing w:line="240" w:lineRule="auto"/>
        <w:rPr>
          <w:b/>
        </w:rPr>
      </w:pPr>
      <w:r w:rsidRPr="008E3707">
        <w:rPr>
          <w:noProof/>
        </w:rPr>
        <w:drawing>
          <wp:anchor distT="0" distB="0" distL="114300" distR="114300" simplePos="0" relativeHeight="251695616" behindDoc="0" locked="0" layoutInCell="1" allowOverlap="1" wp14:anchorId="71D43A64" wp14:editId="75D0FE31">
            <wp:simplePos x="0" y="0"/>
            <wp:positionH relativeFrom="column">
              <wp:posOffset>-781</wp:posOffset>
            </wp:positionH>
            <wp:positionV relativeFrom="paragraph">
              <wp:posOffset>1010</wp:posOffset>
            </wp:positionV>
            <wp:extent cx="5580380" cy="2592705"/>
            <wp:effectExtent l="0" t="0" r="1270" b="0"/>
            <wp:wrapTopAndBottom/>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80380" cy="2592705"/>
                    </a:xfrm>
                    <a:prstGeom prst="rect">
                      <a:avLst/>
                    </a:prstGeom>
                  </pic:spPr>
                </pic:pic>
              </a:graphicData>
            </a:graphic>
            <wp14:sizeRelH relativeFrom="page">
              <wp14:pctWidth>0</wp14:pctWidth>
            </wp14:sizeRelH>
            <wp14:sizeRelV relativeFrom="page">
              <wp14:pctHeight>0</wp14:pctHeight>
            </wp14:sizeRelV>
          </wp:anchor>
        </w:drawing>
      </w:r>
    </w:p>
    <w:p w14:paraId="784BDD33" w14:textId="77777777" w:rsidR="00CD4DCD" w:rsidRDefault="00CD4DCD"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CD4DCD" w:rsidRPr="00B91F81" w14:paraId="41AA57D6" w14:textId="77777777" w:rsidTr="00460FB2">
        <w:tc>
          <w:tcPr>
            <w:tcW w:w="690" w:type="dxa"/>
            <w:vMerge w:val="restart"/>
          </w:tcPr>
          <w:p w14:paraId="05155087" w14:textId="77777777" w:rsidR="00CD4DCD" w:rsidRPr="00B91F81" w:rsidRDefault="00CD4DCD" w:rsidP="00460FB2">
            <w:pPr>
              <w:jc w:val="center"/>
              <w:rPr>
                <w:sz w:val="40"/>
                <w:szCs w:val="40"/>
              </w:rPr>
            </w:pPr>
            <w:r w:rsidRPr="00B91F81">
              <w:rPr>
                <w:color w:val="FF0000"/>
                <w:sz w:val="40"/>
                <w:szCs w:val="40"/>
              </w:rPr>
              <w:sym w:font="Wingdings" w:char="F047"/>
            </w:r>
          </w:p>
        </w:tc>
        <w:tc>
          <w:tcPr>
            <w:tcW w:w="8094" w:type="dxa"/>
          </w:tcPr>
          <w:p w14:paraId="1DBEF42E" w14:textId="118AE0F1" w:rsidR="00CD4DCD" w:rsidRPr="005330C7" w:rsidRDefault="00CD4DCD" w:rsidP="00AF4FEA">
            <w:pPr>
              <w:pStyle w:val="Eis"/>
            </w:pPr>
            <w:bookmarkStart w:id="272" w:name="_Toc482685819"/>
            <w:r w:rsidRPr="005330C7">
              <w:t xml:space="preserve">Slechts één stelselcomponent is verantwoordelijke voor het </w:t>
            </w:r>
            <w:r w:rsidR="003E4A7A" w:rsidRPr="005330C7">
              <w:t xml:space="preserve">aanbieden </w:t>
            </w:r>
            <w:r w:rsidRPr="005330C7">
              <w:t>van een resource</w:t>
            </w:r>
            <w:bookmarkEnd w:id="272"/>
          </w:p>
        </w:tc>
      </w:tr>
      <w:tr w:rsidR="00CD4DCD" w:rsidRPr="00B91F81" w14:paraId="3A15835C" w14:textId="77777777" w:rsidTr="00460FB2">
        <w:tc>
          <w:tcPr>
            <w:tcW w:w="690" w:type="dxa"/>
            <w:vMerge/>
          </w:tcPr>
          <w:p w14:paraId="3EF87F63" w14:textId="77777777" w:rsidR="00CD4DCD" w:rsidRPr="00B91F81" w:rsidRDefault="00CD4DCD" w:rsidP="00460FB2">
            <w:pPr>
              <w:jc w:val="center"/>
              <w:rPr>
                <w:color w:val="FF0000"/>
                <w:sz w:val="40"/>
                <w:szCs w:val="40"/>
              </w:rPr>
            </w:pPr>
          </w:p>
        </w:tc>
        <w:tc>
          <w:tcPr>
            <w:tcW w:w="8094" w:type="dxa"/>
          </w:tcPr>
          <w:p w14:paraId="5E3BE037" w14:textId="4113A6E1" w:rsidR="00CD4DCD" w:rsidRPr="004415F0" w:rsidRDefault="000B5421" w:rsidP="008670F5">
            <w:pPr>
              <w:spacing w:line="220" w:lineRule="atLeast"/>
              <w:ind w:left="48"/>
              <w:rPr>
                <w:sz w:val="16"/>
                <w:szCs w:val="16"/>
              </w:rPr>
            </w:pPr>
            <w:r w:rsidRPr="000B5421">
              <w:rPr>
                <w:sz w:val="16"/>
              </w:rPr>
              <w:t xml:space="preserve">Er is altijd één stelselcomponent verantwoordelijk voor het </w:t>
            </w:r>
            <w:r w:rsidR="008670F5">
              <w:rPr>
                <w:sz w:val="16"/>
              </w:rPr>
              <w:t>aanbieden</w:t>
            </w:r>
            <w:r w:rsidRPr="000B5421">
              <w:rPr>
                <w:sz w:val="16"/>
              </w:rPr>
              <w:t xml:space="preserve"> van een resource. Het routeren naar het juiste stelselonderdeel is afhankelijk van het type resource.</w:t>
            </w:r>
          </w:p>
        </w:tc>
      </w:tr>
    </w:tbl>
    <w:p w14:paraId="599D5D68" w14:textId="77777777" w:rsidR="00CD4DCD" w:rsidRDefault="00CD4DCD" w:rsidP="00C26372"/>
    <w:p w14:paraId="7F40AF53" w14:textId="77777777" w:rsidR="00C26372" w:rsidRDefault="00C26372" w:rsidP="00C26372">
      <w:r>
        <w:lastRenderedPageBreak/>
        <w:t>De volgende stelselonderdelen zijn onderkend:</w:t>
      </w:r>
    </w:p>
    <w:p w14:paraId="6F92FD5C" w14:textId="77777777" w:rsidR="00C26372" w:rsidRDefault="00C26372" w:rsidP="00C26372"/>
    <w:tbl>
      <w:tblPr>
        <w:tblStyle w:val="TableGrid"/>
        <w:tblW w:w="0" w:type="auto"/>
        <w:tblCellMar>
          <w:top w:w="28" w:type="dxa"/>
          <w:bottom w:w="28" w:type="dxa"/>
        </w:tblCellMar>
        <w:tblLook w:val="04A0" w:firstRow="1" w:lastRow="0" w:firstColumn="1" w:lastColumn="0" w:noHBand="0" w:noVBand="1"/>
      </w:tblPr>
      <w:tblGrid>
        <w:gridCol w:w="2547"/>
        <w:gridCol w:w="6230"/>
      </w:tblGrid>
      <w:tr w:rsidR="00C26372" w:rsidRPr="00F768E9" w14:paraId="4D1C9DFE" w14:textId="77777777" w:rsidTr="00D710BA">
        <w:tc>
          <w:tcPr>
            <w:tcW w:w="2547" w:type="dxa"/>
            <w:shd w:val="clear" w:color="auto" w:fill="D9D9D9" w:themeFill="background1" w:themeFillShade="D9"/>
          </w:tcPr>
          <w:p w14:paraId="750E9626" w14:textId="77777777" w:rsidR="00C26372" w:rsidRPr="00306494" w:rsidRDefault="00C26372" w:rsidP="00D710BA">
            <w:pPr>
              <w:spacing w:line="240" w:lineRule="auto"/>
              <w:rPr>
                <w:sz w:val="16"/>
                <w:szCs w:val="18"/>
              </w:rPr>
            </w:pPr>
            <w:r w:rsidRPr="00306494">
              <w:rPr>
                <w:sz w:val="16"/>
                <w:szCs w:val="18"/>
              </w:rPr>
              <w:t>Onderdeel</w:t>
            </w:r>
            <w:r w:rsidRPr="00F655EB">
              <w:rPr>
                <w:rStyle w:val="FootnoteReference"/>
                <w:szCs w:val="18"/>
                <w:vertAlign w:val="superscript"/>
              </w:rPr>
              <w:footnoteReference w:id="7"/>
            </w:r>
          </w:p>
        </w:tc>
        <w:tc>
          <w:tcPr>
            <w:tcW w:w="6231" w:type="dxa"/>
            <w:shd w:val="clear" w:color="auto" w:fill="D9D9D9" w:themeFill="background1" w:themeFillShade="D9"/>
          </w:tcPr>
          <w:p w14:paraId="4BA32704" w14:textId="77777777" w:rsidR="00C26372" w:rsidRPr="00306494" w:rsidRDefault="00C26372" w:rsidP="00D710BA">
            <w:pPr>
              <w:spacing w:line="240" w:lineRule="auto"/>
              <w:rPr>
                <w:sz w:val="16"/>
                <w:szCs w:val="18"/>
              </w:rPr>
            </w:pPr>
            <w:r w:rsidRPr="00306494">
              <w:rPr>
                <w:sz w:val="16"/>
                <w:szCs w:val="18"/>
              </w:rPr>
              <w:t>Toelichting</w:t>
            </w:r>
          </w:p>
        </w:tc>
      </w:tr>
      <w:tr w:rsidR="00C26372" w:rsidRPr="00F768E9" w14:paraId="2206AA42" w14:textId="77777777" w:rsidTr="00D710BA">
        <w:tc>
          <w:tcPr>
            <w:tcW w:w="2547" w:type="dxa"/>
          </w:tcPr>
          <w:p w14:paraId="5DE5F56F" w14:textId="77777777" w:rsidR="00C26372" w:rsidRPr="00306494" w:rsidRDefault="00C26372" w:rsidP="00D710BA">
            <w:pPr>
              <w:spacing w:line="240" w:lineRule="auto"/>
              <w:rPr>
                <w:sz w:val="16"/>
                <w:szCs w:val="18"/>
              </w:rPr>
            </w:pPr>
            <w:r>
              <w:rPr>
                <w:sz w:val="16"/>
                <w:szCs w:val="18"/>
              </w:rPr>
              <w:t>checken</w:t>
            </w:r>
          </w:p>
        </w:tc>
        <w:tc>
          <w:tcPr>
            <w:tcW w:w="6231" w:type="dxa"/>
          </w:tcPr>
          <w:p w14:paraId="5A058D32" w14:textId="77777777" w:rsidR="00C26372" w:rsidRPr="00306494" w:rsidRDefault="00C26372" w:rsidP="00D710BA">
            <w:pPr>
              <w:spacing w:line="240" w:lineRule="auto"/>
              <w:rPr>
                <w:sz w:val="16"/>
              </w:rPr>
            </w:pPr>
            <w:r>
              <w:rPr>
                <w:sz w:val="16"/>
              </w:rPr>
              <w:t>Gebruikerstoepassing Checken.</w:t>
            </w:r>
          </w:p>
        </w:tc>
      </w:tr>
      <w:tr w:rsidR="00C26372" w:rsidRPr="00F768E9" w14:paraId="08DF6D1B" w14:textId="77777777" w:rsidTr="00D710BA">
        <w:tc>
          <w:tcPr>
            <w:tcW w:w="2547" w:type="dxa"/>
          </w:tcPr>
          <w:p w14:paraId="74BE5973" w14:textId="77777777" w:rsidR="00C26372" w:rsidRDefault="00C26372" w:rsidP="00D710BA">
            <w:pPr>
              <w:spacing w:line="240" w:lineRule="auto"/>
              <w:rPr>
                <w:sz w:val="16"/>
                <w:szCs w:val="18"/>
              </w:rPr>
            </w:pPr>
            <w:r>
              <w:rPr>
                <w:sz w:val="16"/>
                <w:szCs w:val="18"/>
              </w:rPr>
              <w:t>oriënteren</w:t>
            </w:r>
          </w:p>
        </w:tc>
        <w:tc>
          <w:tcPr>
            <w:tcW w:w="6231" w:type="dxa"/>
          </w:tcPr>
          <w:p w14:paraId="457A88D0" w14:textId="77777777" w:rsidR="00C26372" w:rsidRDefault="00C26372" w:rsidP="00D710BA">
            <w:pPr>
              <w:spacing w:line="240" w:lineRule="auto"/>
              <w:rPr>
                <w:sz w:val="16"/>
              </w:rPr>
            </w:pPr>
            <w:r>
              <w:rPr>
                <w:sz w:val="16"/>
              </w:rPr>
              <w:t>Gebruikerstoepassing Oriënteren.</w:t>
            </w:r>
          </w:p>
        </w:tc>
      </w:tr>
      <w:tr w:rsidR="00C26372" w:rsidRPr="00F768E9" w14:paraId="02B695E1" w14:textId="77777777" w:rsidTr="00D710BA">
        <w:tc>
          <w:tcPr>
            <w:tcW w:w="2547" w:type="dxa"/>
          </w:tcPr>
          <w:p w14:paraId="7E695A9B" w14:textId="77777777" w:rsidR="00C26372" w:rsidRDefault="00C26372" w:rsidP="00D710BA">
            <w:pPr>
              <w:spacing w:line="240" w:lineRule="auto"/>
              <w:rPr>
                <w:sz w:val="16"/>
                <w:szCs w:val="18"/>
              </w:rPr>
            </w:pPr>
            <w:r>
              <w:rPr>
                <w:sz w:val="16"/>
                <w:szCs w:val="18"/>
              </w:rPr>
              <w:t>indienen</w:t>
            </w:r>
          </w:p>
        </w:tc>
        <w:tc>
          <w:tcPr>
            <w:tcW w:w="6231" w:type="dxa"/>
          </w:tcPr>
          <w:p w14:paraId="2AC5D62F" w14:textId="77777777" w:rsidR="00C26372" w:rsidRDefault="00C26372" w:rsidP="00D710BA">
            <w:pPr>
              <w:spacing w:line="240" w:lineRule="auto"/>
              <w:rPr>
                <w:sz w:val="16"/>
              </w:rPr>
            </w:pPr>
            <w:r>
              <w:rPr>
                <w:sz w:val="16"/>
              </w:rPr>
              <w:t>Gebruikerstoepassing Indienen.</w:t>
            </w:r>
          </w:p>
        </w:tc>
      </w:tr>
      <w:tr w:rsidR="00C26372" w:rsidRPr="00F768E9" w14:paraId="1404CDE5" w14:textId="77777777" w:rsidTr="00D710BA">
        <w:tc>
          <w:tcPr>
            <w:tcW w:w="2547" w:type="dxa"/>
          </w:tcPr>
          <w:p w14:paraId="31A0932F" w14:textId="77777777" w:rsidR="00C26372" w:rsidRPr="00306494" w:rsidRDefault="00C26372" w:rsidP="00D710BA">
            <w:pPr>
              <w:spacing w:line="240" w:lineRule="auto"/>
              <w:rPr>
                <w:sz w:val="16"/>
                <w:szCs w:val="18"/>
              </w:rPr>
            </w:pPr>
            <w:r>
              <w:rPr>
                <w:sz w:val="16"/>
                <w:szCs w:val="18"/>
              </w:rPr>
              <w:t>catalogus</w:t>
            </w:r>
          </w:p>
        </w:tc>
        <w:tc>
          <w:tcPr>
            <w:tcW w:w="6231" w:type="dxa"/>
          </w:tcPr>
          <w:p w14:paraId="783B3FA0" w14:textId="77777777" w:rsidR="00C26372" w:rsidRPr="00306494" w:rsidRDefault="00C26372" w:rsidP="00D710BA">
            <w:pPr>
              <w:spacing w:line="240" w:lineRule="auto"/>
              <w:rPr>
                <w:sz w:val="16"/>
              </w:rPr>
            </w:pPr>
            <w:r>
              <w:rPr>
                <w:sz w:val="16"/>
              </w:rPr>
              <w:t>De Stelselcatalogus DSO.</w:t>
            </w:r>
          </w:p>
        </w:tc>
      </w:tr>
      <w:tr w:rsidR="00C26372" w:rsidRPr="00F768E9" w14:paraId="2A490E5D" w14:textId="77777777" w:rsidTr="00D710BA">
        <w:tc>
          <w:tcPr>
            <w:tcW w:w="2547" w:type="dxa"/>
          </w:tcPr>
          <w:p w14:paraId="175B8BE8" w14:textId="77777777" w:rsidR="00C26372" w:rsidRDefault="00C26372" w:rsidP="00D710BA">
            <w:pPr>
              <w:spacing w:line="240" w:lineRule="auto"/>
              <w:rPr>
                <w:sz w:val="16"/>
                <w:szCs w:val="18"/>
              </w:rPr>
            </w:pPr>
            <w:r>
              <w:rPr>
                <w:sz w:val="16"/>
                <w:szCs w:val="18"/>
              </w:rPr>
              <w:t>samenwerken-besluiten</w:t>
            </w:r>
          </w:p>
        </w:tc>
        <w:tc>
          <w:tcPr>
            <w:tcW w:w="6231" w:type="dxa"/>
          </w:tcPr>
          <w:p w14:paraId="2E130239" w14:textId="77777777" w:rsidR="00C26372" w:rsidRDefault="00C26372" w:rsidP="00D710BA">
            <w:pPr>
              <w:spacing w:line="240" w:lineRule="auto"/>
              <w:rPr>
                <w:sz w:val="16"/>
              </w:rPr>
            </w:pPr>
            <w:r>
              <w:rPr>
                <w:sz w:val="16"/>
              </w:rPr>
              <w:t>Samenwerken aan plannen.</w:t>
            </w:r>
          </w:p>
        </w:tc>
      </w:tr>
      <w:tr w:rsidR="00C26372" w:rsidRPr="00F768E9" w14:paraId="3E78888A" w14:textId="77777777" w:rsidTr="00D710BA">
        <w:tc>
          <w:tcPr>
            <w:tcW w:w="2547" w:type="dxa"/>
          </w:tcPr>
          <w:p w14:paraId="4FB8CE77" w14:textId="77777777" w:rsidR="00C26372" w:rsidRDefault="00C26372" w:rsidP="00D710BA">
            <w:pPr>
              <w:spacing w:line="240" w:lineRule="auto"/>
              <w:rPr>
                <w:sz w:val="16"/>
                <w:szCs w:val="18"/>
              </w:rPr>
            </w:pPr>
            <w:r>
              <w:rPr>
                <w:sz w:val="16"/>
                <w:szCs w:val="18"/>
              </w:rPr>
              <w:t>samenwerken-aanvragen</w:t>
            </w:r>
          </w:p>
        </w:tc>
        <w:tc>
          <w:tcPr>
            <w:tcW w:w="6231" w:type="dxa"/>
          </w:tcPr>
          <w:p w14:paraId="7FD58C69" w14:textId="77777777" w:rsidR="00C26372" w:rsidRDefault="00C26372" w:rsidP="00D710BA">
            <w:pPr>
              <w:spacing w:line="240" w:lineRule="auto"/>
              <w:rPr>
                <w:sz w:val="16"/>
              </w:rPr>
            </w:pPr>
            <w:r>
              <w:rPr>
                <w:sz w:val="16"/>
              </w:rPr>
              <w:t>Samenwerken aan aanvragen.</w:t>
            </w:r>
          </w:p>
        </w:tc>
      </w:tr>
    </w:tbl>
    <w:p w14:paraId="516021CC" w14:textId="77777777" w:rsidR="00E423DE" w:rsidRDefault="00E423DE" w:rsidP="00E423DE"/>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6F1233" w:rsidRPr="00B91F81" w14:paraId="71B86A50" w14:textId="77777777" w:rsidTr="00892EF5">
        <w:tc>
          <w:tcPr>
            <w:tcW w:w="690" w:type="dxa"/>
            <w:vMerge w:val="restart"/>
          </w:tcPr>
          <w:p w14:paraId="3D35AF26" w14:textId="77777777" w:rsidR="006F1233" w:rsidRPr="00B91F81" w:rsidRDefault="006F1233" w:rsidP="00892EF5">
            <w:pPr>
              <w:jc w:val="center"/>
              <w:rPr>
                <w:sz w:val="40"/>
                <w:szCs w:val="40"/>
              </w:rPr>
            </w:pPr>
            <w:r w:rsidRPr="00B91F81">
              <w:rPr>
                <w:color w:val="FF0000"/>
                <w:sz w:val="40"/>
                <w:szCs w:val="40"/>
              </w:rPr>
              <w:sym w:font="Wingdings" w:char="F047"/>
            </w:r>
          </w:p>
        </w:tc>
        <w:tc>
          <w:tcPr>
            <w:tcW w:w="8094" w:type="dxa"/>
          </w:tcPr>
          <w:p w14:paraId="4F8D1055" w14:textId="72F2DEA9" w:rsidR="006F1233" w:rsidRPr="00B91F81" w:rsidRDefault="006F1233" w:rsidP="00AF4FEA">
            <w:pPr>
              <w:pStyle w:val="Eis"/>
            </w:pPr>
            <w:bookmarkStart w:id="273" w:name="_Toc482685820"/>
            <w:r w:rsidRPr="005C05DA">
              <w:t xml:space="preserve">Het </w:t>
            </w:r>
            <w:r w:rsidR="00F4534C">
              <w:t>Omgevin</w:t>
            </w:r>
            <w:r w:rsidR="00B405C0">
              <w:t>g</w:t>
            </w:r>
            <w:r w:rsidR="00F4534C">
              <w:t>sloket</w:t>
            </w:r>
            <w:r w:rsidRPr="005C05DA">
              <w:t xml:space="preserve"> zorgt voor de routering </w:t>
            </w:r>
            <w:r w:rsidR="00B405C0">
              <w:t xml:space="preserve">van </w:t>
            </w:r>
            <w:r w:rsidR="009B6FE5">
              <w:t>inhoud (pagina’s)</w:t>
            </w:r>
            <w:bookmarkEnd w:id="273"/>
          </w:p>
        </w:tc>
      </w:tr>
      <w:tr w:rsidR="006F1233" w:rsidRPr="004415F0" w14:paraId="0703C6AC" w14:textId="77777777" w:rsidTr="00892EF5">
        <w:tc>
          <w:tcPr>
            <w:tcW w:w="690" w:type="dxa"/>
            <w:vMerge/>
          </w:tcPr>
          <w:p w14:paraId="4AD36C4F" w14:textId="77777777" w:rsidR="006F1233" w:rsidRPr="00B91F81" w:rsidRDefault="006F1233" w:rsidP="00892EF5">
            <w:pPr>
              <w:jc w:val="center"/>
              <w:rPr>
                <w:color w:val="FF0000"/>
                <w:sz w:val="40"/>
                <w:szCs w:val="40"/>
              </w:rPr>
            </w:pPr>
          </w:p>
        </w:tc>
        <w:tc>
          <w:tcPr>
            <w:tcW w:w="8094" w:type="dxa"/>
          </w:tcPr>
          <w:p w14:paraId="2BEEE63F" w14:textId="0098DC1B" w:rsidR="006F1233" w:rsidRPr="004415F0" w:rsidRDefault="00143664" w:rsidP="00892EF5">
            <w:pPr>
              <w:spacing w:line="220" w:lineRule="atLeast"/>
              <w:ind w:left="48"/>
              <w:rPr>
                <w:sz w:val="16"/>
                <w:szCs w:val="16"/>
              </w:rPr>
            </w:pPr>
            <w:r w:rsidRPr="00143664">
              <w:rPr>
                <w:sz w:val="16"/>
              </w:rPr>
              <w:t>In geval van gebruikerstoepassingen wordt routeren door het Omgevingsloket afgehandeld.</w:t>
            </w:r>
          </w:p>
        </w:tc>
      </w:tr>
    </w:tbl>
    <w:p w14:paraId="26FD5475" w14:textId="77777777" w:rsidR="006F1233" w:rsidRDefault="006F1233" w:rsidP="00E423DE"/>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E423DE" w:rsidRPr="00B91F81" w14:paraId="5DBDC1B6" w14:textId="77777777" w:rsidTr="00892EF5">
        <w:tc>
          <w:tcPr>
            <w:tcW w:w="690" w:type="dxa"/>
            <w:vMerge w:val="restart"/>
          </w:tcPr>
          <w:p w14:paraId="313880A4" w14:textId="77777777" w:rsidR="00E423DE" w:rsidRPr="00B91F81" w:rsidRDefault="00E423DE" w:rsidP="00892EF5">
            <w:pPr>
              <w:jc w:val="center"/>
              <w:rPr>
                <w:sz w:val="40"/>
                <w:szCs w:val="40"/>
              </w:rPr>
            </w:pPr>
            <w:r w:rsidRPr="00B91F81">
              <w:rPr>
                <w:color w:val="FF0000"/>
                <w:sz w:val="40"/>
                <w:szCs w:val="40"/>
              </w:rPr>
              <w:sym w:font="Wingdings" w:char="F047"/>
            </w:r>
          </w:p>
        </w:tc>
        <w:tc>
          <w:tcPr>
            <w:tcW w:w="8094" w:type="dxa"/>
          </w:tcPr>
          <w:p w14:paraId="5FABD2AB" w14:textId="3E4F076A" w:rsidR="00E423DE" w:rsidRPr="00B91F81" w:rsidRDefault="00E423DE" w:rsidP="00AF4FEA">
            <w:pPr>
              <w:pStyle w:val="Eis"/>
            </w:pPr>
            <w:bookmarkStart w:id="274" w:name="_Toc482685821"/>
            <w:r w:rsidRPr="005C05DA">
              <w:t xml:space="preserve">Het Stelselknooppunt zorgt voor de routering </w:t>
            </w:r>
            <w:r w:rsidR="00B9238B">
              <w:t>van service-verzoeken</w:t>
            </w:r>
            <w:bookmarkEnd w:id="274"/>
          </w:p>
        </w:tc>
      </w:tr>
      <w:tr w:rsidR="00E423DE" w:rsidRPr="004415F0" w14:paraId="14CAD953" w14:textId="77777777" w:rsidTr="00892EF5">
        <w:tc>
          <w:tcPr>
            <w:tcW w:w="690" w:type="dxa"/>
            <w:vMerge/>
          </w:tcPr>
          <w:p w14:paraId="53BD49EB" w14:textId="77777777" w:rsidR="00E423DE" w:rsidRPr="00B91F81" w:rsidRDefault="00E423DE" w:rsidP="00892EF5">
            <w:pPr>
              <w:jc w:val="center"/>
              <w:rPr>
                <w:color w:val="FF0000"/>
                <w:sz w:val="40"/>
                <w:szCs w:val="40"/>
              </w:rPr>
            </w:pPr>
          </w:p>
        </w:tc>
        <w:tc>
          <w:tcPr>
            <w:tcW w:w="8094" w:type="dxa"/>
          </w:tcPr>
          <w:p w14:paraId="1FC99E4E" w14:textId="5DC6A698" w:rsidR="00E423DE" w:rsidRPr="004415F0" w:rsidRDefault="00E423DE" w:rsidP="00737F01">
            <w:pPr>
              <w:spacing w:line="220" w:lineRule="atLeast"/>
              <w:ind w:left="48"/>
              <w:rPr>
                <w:sz w:val="16"/>
                <w:szCs w:val="16"/>
              </w:rPr>
            </w:pPr>
            <w:r w:rsidRPr="00C11A5A">
              <w:rPr>
                <w:sz w:val="16"/>
              </w:rPr>
              <w:t xml:space="preserve">Het Stelselknooppunt </w:t>
            </w:r>
            <w:r w:rsidR="0060784C">
              <w:rPr>
                <w:sz w:val="16"/>
              </w:rPr>
              <w:t xml:space="preserve">DSO </w:t>
            </w:r>
            <w:r w:rsidRPr="00C11A5A">
              <w:rPr>
                <w:sz w:val="16"/>
              </w:rPr>
              <w:t xml:space="preserve">zorgt voor de routering </w:t>
            </w:r>
            <w:r w:rsidR="005F0F85">
              <w:rPr>
                <w:sz w:val="16"/>
              </w:rPr>
              <w:t xml:space="preserve">op </w:t>
            </w:r>
            <w:r w:rsidR="00466535" w:rsidRPr="00466535">
              <w:rPr>
                <w:sz w:val="16"/>
              </w:rPr>
              <w:t>API</w:t>
            </w:r>
            <w:r w:rsidR="00466535">
              <w:rPr>
                <w:sz w:val="16"/>
              </w:rPr>
              <w:t>-</w:t>
            </w:r>
            <w:r w:rsidR="00466535" w:rsidRPr="00466535">
              <w:rPr>
                <w:sz w:val="16"/>
              </w:rPr>
              <w:t xml:space="preserve"> </w:t>
            </w:r>
            <w:r w:rsidR="00737F01">
              <w:rPr>
                <w:sz w:val="16"/>
              </w:rPr>
              <w:t>en</w:t>
            </w:r>
            <w:r w:rsidR="00466535" w:rsidRPr="00466535">
              <w:rPr>
                <w:sz w:val="16"/>
              </w:rPr>
              <w:t xml:space="preserve"> service</w:t>
            </w:r>
            <w:r w:rsidR="00466535">
              <w:rPr>
                <w:sz w:val="16"/>
              </w:rPr>
              <w:t>-verzoeken</w:t>
            </w:r>
            <w:r w:rsidR="00466535" w:rsidRPr="00466535">
              <w:rPr>
                <w:sz w:val="16"/>
              </w:rPr>
              <w:t xml:space="preserve"> </w:t>
            </w:r>
            <w:r w:rsidR="005F0F85">
              <w:rPr>
                <w:sz w:val="16"/>
              </w:rPr>
              <w:t>naar het juiste stelselonderdeel</w:t>
            </w:r>
            <w:r w:rsidR="00E615D1">
              <w:rPr>
                <w:sz w:val="16"/>
              </w:rPr>
              <w:t>.</w:t>
            </w:r>
          </w:p>
        </w:tc>
      </w:tr>
    </w:tbl>
    <w:p w14:paraId="37D3E674" w14:textId="77777777" w:rsidR="00232780" w:rsidRDefault="00232780" w:rsidP="00232780"/>
    <w:tbl>
      <w:tblPr>
        <w:tblStyle w:val="TableGrid"/>
        <w:tblW w:w="0" w:type="auto"/>
        <w:shd w:val="clear" w:color="auto" w:fill="FFFF00"/>
        <w:tblLook w:val="04A0" w:firstRow="1" w:lastRow="0" w:firstColumn="1" w:lastColumn="0" w:noHBand="0" w:noVBand="1"/>
      </w:tblPr>
      <w:tblGrid>
        <w:gridCol w:w="8777"/>
      </w:tblGrid>
      <w:tr w:rsidR="00232780" w14:paraId="3D1BFE21" w14:textId="77777777" w:rsidTr="004B2352">
        <w:tc>
          <w:tcPr>
            <w:tcW w:w="8777" w:type="dxa"/>
            <w:shd w:val="clear" w:color="auto" w:fill="FFFF00"/>
          </w:tcPr>
          <w:p w14:paraId="2E20D870" w14:textId="0C5AE552" w:rsidR="00232780" w:rsidRPr="00DB200F" w:rsidRDefault="00232780" w:rsidP="00AF227E">
            <w:pPr>
              <w:pStyle w:val="Openeinden"/>
            </w:pPr>
            <w:bookmarkStart w:id="275" w:name="_Toc482685829"/>
            <w:r>
              <w:t xml:space="preserve">De betrokkenheid van het Stelselknooppunt DSO bij het routeren </w:t>
            </w:r>
            <w:r w:rsidR="001014B3">
              <w:t xml:space="preserve">van alle service-verzoeken </w:t>
            </w:r>
            <w:r w:rsidR="00D45732">
              <w:t xml:space="preserve">is onderwerp </w:t>
            </w:r>
            <w:r>
              <w:t>van discussie. De uitkomst van deze discussie kan gevolgen hebben voor</w:t>
            </w:r>
            <w:r w:rsidR="00AF227E">
              <w:t xml:space="preserve"> </w:t>
            </w:r>
            <w:r w:rsidR="00474D7D">
              <w:t xml:space="preserve">de eis </w:t>
            </w:r>
            <w:r w:rsidR="00AF227E">
              <w:t>URI-31</w:t>
            </w:r>
            <w:r w:rsidR="00C67B28">
              <w:t>.</w:t>
            </w:r>
            <w:bookmarkEnd w:id="275"/>
          </w:p>
        </w:tc>
      </w:tr>
    </w:tbl>
    <w:p w14:paraId="573CAF9B" w14:textId="77777777" w:rsidR="00232780" w:rsidRPr="00232780" w:rsidRDefault="00232780" w:rsidP="00232780"/>
    <w:p w14:paraId="6E5B98D2" w14:textId="77777777" w:rsidR="00C26372" w:rsidRPr="00284CF6" w:rsidRDefault="00C26372" w:rsidP="00F36AF3">
      <w:pPr>
        <w:pStyle w:val="Heading3"/>
      </w:pPr>
      <w:bookmarkStart w:id="276" w:name="_Toc482685779"/>
      <w:r w:rsidRPr="00284CF6">
        <w:t>Beveiliging</w:t>
      </w:r>
      <w:r>
        <w:t>scontext</w:t>
      </w:r>
      <w:bookmarkEnd w:id="276"/>
    </w:p>
    <w:p w14:paraId="4B02A28E" w14:textId="6FA389D8" w:rsidR="00C26372" w:rsidRDefault="00A75268" w:rsidP="00C26372">
      <w:pPr>
        <w:spacing w:line="240" w:lineRule="auto"/>
        <w:rPr>
          <w:color w:val="000000"/>
          <w:szCs w:val="18"/>
        </w:rPr>
      </w:pPr>
      <w:r w:rsidRPr="00A75268">
        <w:rPr>
          <w:color w:val="000000"/>
          <w:szCs w:val="18"/>
        </w:rPr>
        <w:t>Het is een b</w:t>
      </w:r>
      <w:r w:rsidR="00E1302A">
        <w:rPr>
          <w:color w:val="000000"/>
          <w:szCs w:val="18"/>
        </w:rPr>
        <w:t>est practice dat een component</w:t>
      </w:r>
      <w:r w:rsidRPr="00A75268">
        <w:rPr>
          <w:color w:val="000000"/>
          <w:szCs w:val="18"/>
        </w:rPr>
        <w:t xml:space="preserve"> aparte afhandeling biedt voor functionaliteiten die alleen beschikbaar zijn voor specifieke gebruikersrollen die specifieke beveiligingseisen stellen. </w:t>
      </w:r>
      <w:r w:rsidR="00C26372">
        <w:rPr>
          <w:color w:val="000000"/>
          <w:szCs w:val="18"/>
        </w:rPr>
        <w:t>Bijvoorbeeld de toepassing zelf en beheerfunctionaliteit hiervan.</w:t>
      </w:r>
      <w:r w:rsidR="00C26372">
        <w:rPr>
          <w:b/>
          <w:color w:val="000000"/>
          <w:szCs w:val="18"/>
        </w:rPr>
        <w:t xml:space="preserve"> </w:t>
      </w:r>
      <w:r w:rsidR="00C26372">
        <w:rPr>
          <w:color w:val="000000"/>
          <w:szCs w:val="18"/>
        </w:rPr>
        <w:t>Hiervoor wordt een beveiligings</w:t>
      </w:r>
      <w:r w:rsidR="00C26372">
        <w:rPr>
          <w:color w:val="000000"/>
          <w:szCs w:val="18"/>
        </w:rPr>
        <w:softHyphen/>
        <w:t>context toegevoegd aan het pad. Op basis hiervan kan de beveiliging aan de rand van het stelsel afgehandeld worden, zodat alleen geautoriseerde verzoeken het stelsel binnen komen.</w:t>
      </w:r>
    </w:p>
    <w:p w14:paraId="3F22FB93" w14:textId="77777777" w:rsidR="00C26372" w:rsidRDefault="00C26372" w:rsidP="00C26372">
      <w:pPr>
        <w:spacing w:line="240" w:lineRule="auto"/>
        <w:rPr>
          <w:color w:val="000000"/>
          <w:szCs w:val="18"/>
        </w:rPr>
      </w:pPr>
    </w:p>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726D82" w:rsidRPr="00B91F81" w14:paraId="551115F4" w14:textId="77777777" w:rsidTr="00292F44">
        <w:tc>
          <w:tcPr>
            <w:tcW w:w="690" w:type="dxa"/>
            <w:vMerge w:val="restart"/>
          </w:tcPr>
          <w:p w14:paraId="54F3C2F9" w14:textId="77777777" w:rsidR="00726D82" w:rsidRPr="00B91F81" w:rsidRDefault="00726D82" w:rsidP="00292F44">
            <w:pPr>
              <w:jc w:val="center"/>
              <w:rPr>
                <w:sz w:val="40"/>
                <w:szCs w:val="40"/>
              </w:rPr>
            </w:pPr>
            <w:r w:rsidRPr="00B91F81">
              <w:rPr>
                <w:color w:val="FF0000"/>
                <w:sz w:val="40"/>
                <w:szCs w:val="40"/>
              </w:rPr>
              <w:sym w:font="Wingdings" w:char="F047"/>
            </w:r>
          </w:p>
        </w:tc>
        <w:tc>
          <w:tcPr>
            <w:tcW w:w="8094" w:type="dxa"/>
          </w:tcPr>
          <w:p w14:paraId="268B9CF4" w14:textId="12C2057E" w:rsidR="00726D82" w:rsidRPr="00723A07" w:rsidRDefault="00726D82" w:rsidP="00AF4FEA">
            <w:pPr>
              <w:pStyle w:val="Eis"/>
            </w:pPr>
            <w:bookmarkStart w:id="277" w:name="_Toc482685822"/>
            <w:r>
              <w:t xml:space="preserve">URI’s </w:t>
            </w:r>
            <w:r w:rsidR="009B2F21">
              <w:t>definiëren</w:t>
            </w:r>
            <w:r>
              <w:t xml:space="preserve"> </w:t>
            </w:r>
            <w:r w:rsidR="000B7EFC">
              <w:t>optioneel</w:t>
            </w:r>
            <w:r w:rsidR="009736EC">
              <w:t xml:space="preserve"> </w:t>
            </w:r>
            <w:r w:rsidR="009B2F21">
              <w:t xml:space="preserve">een expliciete </w:t>
            </w:r>
            <w:r>
              <w:t>beveili</w:t>
            </w:r>
            <w:r w:rsidR="003A29B6">
              <w:t>gi</w:t>
            </w:r>
            <w:r>
              <w:t>ngscontext</w:t>
            </w:r>
            <w:bookmarkEnd w:id="277"/>
          </w:p>
        </w:tc>
      </w:tr>
      <w:tr w:rsidR="00726D82" w:rsidRPr="00B91F81" w14:paraId="0D5D9296" w14:textId="77777777" w:rsidTr="00292F44">
        <w:tc>
          <w:tcPr>
            <w:tcW w:w="690" w:type="dxa"/>
            <w:vMerge/>
          </w:tcPr>
          <w:p w14:paraId="0B841F44" w14:textId="77777777" w:rsidR="00726D82" w:rsidRPr="00B91F81" w:rsidRDefault="00726D82" w:rsidP="00292F44">
            <w:pPr>
              <w:jc w:val="center"/>
              <w:rPr>
                <w:color w:val="FF0000"/>
                <w:sz w:val="40"/>
                <w:szCs w:val="40"/>
              </w:rPr>
            </w:pPr>
          </w:p>
        </w:tc>
        <w:tc>
          <w:tcPr>
            <w:tcW w:w="8094" w:type="dxa"/>
          </w:tcPr>
          <w:p w14:paraId="66B01D36" w14:textId="49C4BC76" w:rsidR="00726D82" w:rsidRPr="004415F0" w:rsidRDefault="00185128" w:rsidP="00292F44">
            <w:pPr>
              <w:spacing w:line="220" w:lineRule="atLeast"/>
              <w:ind w:left="48"/>
              <w:rPr>
                <w:sz w:val="16"/>
                <w:szCs w:val="16"/>
              </w:rPr>
            </w:pPr>
            <w:r w:rsidRPr="00185128">
              <w:rPr>
                <w:sz w:val="16"/>
              </w:rPr>
              <w:t>In de beveiligingscontext kan bijvoorbeeld onderscheid worden gemaakt tussen “beheer” en “standaardgebruik”, maar ook een veel fijnmazigere indeling is denkbaar. Het is aan de stelselbeheerorganisatie om voor stelselcomponenten de granulariteit in te vullen, afgestemd op de beoogde autorisatie. De afweging hierbij dient te zijn dat een afnemer alleen die functionaliteit of resources zit waar deze toegang toe heeft.</w:t>
            </w:r>
          </w:p>
        </w:tc>
      </w:tr>
    </w:tbl>
    <w:p w14:paraId="43B8ED22" w14:textId="5C5B44D5" w:rsidR="00C26372" w:rsidRPr="00C401D6" w:rsidRDefault="00C26372" w:rsidP="00F36AF3">
      <w:pPr>
        <w:pStyle w:val="Heading3"/>
      </w:pPr>
      <w:bookmarkStart w:id="278" w:name="_Toc482685780"/>
      <w:r w:rsidRPr="00C401D6">
        <w:t>Domein</w:t>
      </w:r>
      <w:bookmarkEnd w:id="278"/>
    </w:p>
    <w:p w14:paraId="286E1C6D" w14:textId="77777777" w:rsidR="00C26372" w:rsidRDefault="00C26372" w:rsidP="00C26372">
      <w:r>
        <w:t>Het domein identificeert het DSO-domein waartoe een resource behoort. Een DSO-domein is een functionele identificatie en niet de identificatie van een (technische) stelselcomponent. De volgende DSO-domeinen zijn onderkend:</w:t>
      </w:r>
    </w:p>
    <w:p w14:paraId="23454ABB" w14:textId="77777777" w:rsidR="00C26372" w:rsidRDefault="00C26372" w:rsidP="00C26372"/>
    <w:tbl>
      <w:tblPr>
        <w:tblStyle w:val="TableGrid"/>
        <w:tblW w:w="0" w:type="auto"/>
        <w:tblCellMar>
          <w:top w:w="28" w:type="dxa"/>
          <w:bottom w:w="28" w:type="dxa"/>
        </w:tblCellMar>
        <w:tblLook w:val="04A0" w:firstRow="1" w:lastRow="0" w:firstColumn="1" w:lastColumn="0" w:noHBand="0" w:noVBand="1"/>
      </w:tblPr>
      <w:tblGrid>
        <w:gridCol w:w="1838"/>
        <w:gridCol w:w="6939"/>
      </w:tblGrid>
      <w:tr w:rsidR="00C26372" w:rsidRPr="00F768E9" w14:paraId="73CDA791" w14:textId="77777777" w:rsidTr="006E15D1">
        <w:trPr>
          <w:tblHeader/>
        </w:trPr>
        <w:tc>
          <w:tcPr>
            <w:tcW w:w="1838" w:type="dxa"/>
            <w:shd w:val="clear" w:color="auto" w:fill="D9D9D9" w:themeFill="background1" w:themeFillShade="D9"/>
          </w:tcPr>
          <w:p w14:paraId="3450A633" w14:textId="77777777" w:rsidR="00C26372" w:rsidRPr="00306494" w:rsidRDefault="00C26372" w:rsidP="00C26372">
            <w:pPr>
              <w:keepNext/>
              <w:spacing w:line="240" w:lineRule="auto"/>
              <w:rPr>
                <w:sz w:val="16"/>
                <w:szCs w:val="18"/>
              </w:rPr>
            </w:pPr>
            <w:r w:rsidRPr="00306494">
              <w:rPr>
                <w:sz w:val="16"/>
                <w:szCs w:val="18"/>
              </w:rPr>
              <w:lastRenderedPageBreak/>
              <w:t>Onderdeel</w:t>
            </w:r>
          </w:p>
        </w:tc>
        <w:tc>
          <w:tcPr>
            <w:tcW w:w="6939" w:type="dxa"/>
            <w:shd w:val="clear" w:color="auto" w:fill="D9D9D9" w:themeFill="background1" w:themeFillShade="D9"/>
          </w:tcPr>
          <w:p w14:paraId="1504CA32" w14:textId="77777777" w:rsidR="00C26372" w:rsidRPr="00306494" w:rsidRDefault="00C26372" w:rsidP="00C26372">
            <w:pPr>
              <w:keepNext/>
              <w:spacing w:line="240" w:lineRule="auto"/>
              <w:rPr>
                <w:sz w:val="16"/>
                <w:szCs w:val="18"/>
              </w:rPr>
            </w:pPr>
            <w:r w:rsidRPr="00306494">
              <w:rPr>
                <w:sz w:val="16"/>
                <w:szCs w:val="18"/>
              </w:rPr>
              <w:t>Toelichting</w:t>
            </w:r>
          </w:p>
        </w:tc>
      </w:tr>
      <w:tr w:rsidR="00C26372" w:rsidRPr="00F768E9" w14:paraId="020093BE" w14:textId="77777777" w:rsidTr="00B07470">
        <w:tc>
          <w:tcPr>
            <w:tcW w:w="1838" w:type="dxa"/>
          </w:tcPr>
          <w:p w14:paraId="33A269DA" w14:textId="77777777" w:rsidR="00C26372" w:rsidRPr="00306494" w:rsidRDefault="00C26372" w:rsidP="00C26372">
            <w:pPr>
              <w:keepNext/>
              <w:spacing w:line="240" w:lineRule="auto"/>
              <w:rPr>
                <w:sz w:val="16"/>
              </w:rPr>
            </w:pPr>
            <w:r>
              <w:rPr>
                <w:sz w:val="16"/>
                <w:szCs w:val="18"/>
              </w:rPr>
              <w:t>w</w:t>
            </w:r>
            <w:r w:rsidRPr="00306494">
              <w:rPr>
                <w:sz w:val="16"/>
                <w:szCs w:val="18"/>
              </w:rPr>
              <w:t>etgeving</w:t>
            </w:r>
          </w:p>
        </w:tc>
        <w:tc>
          <w:tcPr>
            <w:tcW w:w="6939" w:type="dxa"/>
          </w:tcPr>
          <w:p w14:paraId="78C3938D" w14:textId="77777777" w:rsidR="00C26372" w:rsidRPr="00306494" w:rsidRDefault="00C26372" w:rsidP="00C26372">
            <w:pPr>
              <w:keepNext/>
              <w:spacing w:line="240" w:lineRule="auto"/>
              <w:rPr>
                <w:sz w:val="16"/>
              </w:rPr>
            </w:pPr>
            <w:r w:rsidRPr="00306494">
              <w:rPr>
                <w:sz w:val="16"/>
              </w:rPr>
              <w:t>Resources uit de Omgevingswet en andere wetten.</w:t>
            </w:r>
          </w:p>
        </w:tc>
      </w:tr>
      <w:tr w:rsidR="00C26372" w:rsidRPr="00F768E9" w14:paraId="272C4735" w14:textId="77777777" w:rsidTr="00B07470">
        <w:tc>
          <w:tcPr>
            <w:tcW w:w="1838" w:type="dxa"/>
          </w:tcPr>
          <w:p w14:paraId="6B309BE4" w14:textId="77777777" w:rsidR="00C26372" w:rsidRPr="00306494" w:rsidRDefault="00C26372" w:rsidP="00C26372">
            <w:pPr>
              <w:keepNext/>
              <w:spacing w:line="240" w:lineRule="auto"/>
              <w:rPr>
                <w:sz w:val="16"/>
              </w:rPr>
            </w:pPr>
            <w:r>
              <w:rPr>
                <w:sz w:val="16"/>
                <w:szCs w:val="18"/>
              </w:rPr>
              <w:t>r</w:t>
            </w:r>
            <w:r w:rsidRPr="00306494">
              <w:rPr>
                <w:sz w:val="16"/>
                <w:szCs w:val="18"/>
              </w:rPr>
              <w:t>egelgeving</w:t>
            </w:r>
          </w:p>
        </w:tc>
        <w:tc>
          <w:tcPr>
            <w:tcW w:w="6939" w:type="dxa"/>
          </w:tcPr>
          <w:p w14:paraId="42D958B1" w14:textId="77777777" w:rsidR="00C26372" w:rsidRPr="00306494" w:rsidRDefault="00C26372" w:rsidP="00C26372">
            <w:pPr>
              <w:keepNext/>
              <w:spacing w:line="240" w:lineRule="auto"/>
              <w:rPr>
                <w:sz w:val="16"/>
              </w:rPr>
            </w:pPr>
            <w:r w:rsidRPr="00306494">
              <w:rPr>
                <w:sz w:val="16"/>
              </w:rPr>
              <w:t>Resources uit Algemene Maatregel van Bestuur (AMvB), Ministeriële regelingen (MR) en lokale regelgeving.</w:t>
            </w:r>
          </w:p>
        </w:tc>
      </w:tr>
      <w:tr w:rsidR="00C26372" w:rsidRPr="00F768E9" w14:paraId="2B34467B" w14:textId="77777777" w:rsidTr="00B07470">
        <w:tc>
          <w:tcPr>
            <w:tcW w:w="1838" w:type="dxa"/>
          </w:tcPr>
          <w:p w14:paraId="68B48BFA" w14:textId="06E7866C" w:rsidR="00C26372" w:rsidRPr="00306494" w:rsidRDefault="00C26372" w:rsidP="00D710BA">
            <w:pPr>
              <w:spacing w:line="240" w:lineRule="auto"/>
              <w:rPr>
                <w:sz w:val="16"/>
                <w:szCs w:val="18"/>
              </w:rPr>
            </w:pPr>
            <w:r>
              <w:rPr>
                <w:sz w:val="16"/>
                <w:szCs w:val="18"/>
              </w:rPr>
              <w:t>t</w:t>
            </w:r>
            <w:r w:rsidRPr="00306494">
              <w:rPr>
                <w:sz w:val="16"/>
                <w:szCs w:val="18"/>
              </w:rPr>
              <w:t>oepasbare</w:t>
            </w:r>
            <w:r>
              <w:rPr>
                <w:sz w:val="16"/>
                <w:szCs w:val="18"/>
              </w:rPr>
              <w:t>-</w:t>
            </w:r>
            <w:r w:rsidRPr="00306494">
              <w:rPr>
                <w:sz w:val="16"/>
                <w:szCs w:val="18"/>
              </w:rPr>
              <w:t>regels</w:t>
            </w:r>
          </w:p>
        </w:tc>
        <w:tc>
          <w:tcPr>
            <w:tcW w:w="6939" w:type="dxa"/>
          </w:tcPr>
          <w:p w14:paraId="716AD9D9" w14:textId="4AFA36E4" w:rsidR="00C26372" w:rsidRPr="00306494" w:rsidRDefault="00AC341C" w:rsidP="00D710BA">
            <w:pPr>
              <w:spacing w:line="240" w:lineRule="auto"/>
              <w:rPr>
                <w:sz w:val="16"/>
              </w:rPr>
            </w:pPr>
            <w:r w:rsidRPr="00AC341C">
              <w:rPr>
                <w:sz w:val="16"/>
              </w:rPr>
              <w:t>Juridische regels omgezet naar begrijpelijke vragen en toegepast in de vorm vragenbomen en formulieren.</w:t>
            </w:r>
          </w:p>
        </w:tc>
      </w:tr>
      <w:tr w:rsidR="00C26372" w:rsidRPr="00F768E9" w14:paraId="35B414A3" w14:textId="77777777" w:rsidTr="00B07470">
        <w:tc>
          <w:tcPr>
            <w:tcW w:w="1838" w:type="dxa"/>
          </w:tcPr>
          <w:p w14:paraId="0F809ED9" w14:textId="77777777" w:rsidR="00C26372" w:rsidRPr="00306494" w:rsidRDefault="00C26372" w:rsidP="00D710BA">
            <w:pPr>
              <w:spacing w:line="240" w:lineRule="auto"/>
              <w:rPr>
                <w:sz w:val="16"/>
                <w:szCs w:val="18"/>
              </w:rPr>
            </w:pPr>
            <w:r>
              <w:rPr>
                <w:sz w:val="16"/>
                <w:szCs w:val="18"/>
              </w:rPr>
              <w:t>content</w:t>
            </w:r>
          </w:p>
        </w:tc>
        <w:tc>
          <w:tcPr>
            <w:tcW w:w="6939" w:type="dxa"/>
          </w:tcPr>
          <w:p w14:paraId="545AAD38" w14:textId="77777777" w:rsidR="00C26372" w:rsidRPr="00306494" w:rsidRDefault="00C26372" w:rsidP="00D710BA">
            <w:pPr>
              <w:spacing w:line="240" w:lineRule="auto"/>
              <w:rPr>
                <w:sz w:val="16"/>
              </w:rPr>
            </w:pPr>
            <w:r>
              <w:rPr>
                <w:sz w:val="16"/>
              </w:rPr>
              <w:t>Content resources zoals tekst, helpteksten, plaatjes, video’s, etc</w:t>
            </w:r>
            <w:r w:rsidRPr="00306494">
              <w:rPr>
                <w:sz w:val="16"/>
              </w:rPr>
              <w:t>.</w:t>
            </w:r>
          </w:p>
        </w:tc>
      </w:tr>
      <w:tr w:rsidR="00C26372" w:rsidRPr="00F768E9" w14:paraId="7468C09F" w14:textId="77777777" w:rsidTr="00B07470">
        <w:tc>
          <w:tcPr>
            <w:tcW w:w="1838" w:type="dxa"/>
          </w:tcPr>
          <w:p w14:paraId="58887C24" w14:textId="77777777" w:rsidR="00C26372" w:rsidRPr="00306494" w:rsidRDefault="00C26372" w:rsidP="00D710BA">
            <w:pPr>
              <w:spacing w:line="240" w:lineRule="auto"/>
              <w:rPr>
                <w:sz w:val="16"/>
              </w:rPr>
            </w:pPr>
            <w:r>
              <w:rPr>
                <w:sz w:val="16"/>
              </w:rPr>
              <w:t>r</w:t>
            </w:r>
            <w:r w:rsidRPr="00306494">
              <w:rPr>
                <w:sz w:val="16"/>
              </w:rPr>
              <w:t>uimte</w:t>
            </w:r>
          </w:p>
        </w:tc>
        <w:tc>
          <w:tcPr>
            <w:tcW w:w="6939" w:type="dxa"/>
          </w:tcPr>
          <w:p w14:paraId="070F637F" w14:textId="77777777" w:rsidR="00C26372" w:rsidRPr="00306494" w:rsidRDefault="00C26372" w:rsidP="00D710BA">
            <w:pPr>
              <w:spacing w:line="240" w:lineRule="auto"/>
              <w:rPr>
                <w:sz w:val="16"/>
              </w:rPr>
            </w:pPr>
            <w:r w:rsidRPr="00306494">
              <w:rPr>
                <w:sz w:val="16"/>
              </w:rPr>
              <w:t>Resources van het Informatiehuis</w:t>
            </w:r>
            <w:r>
              <w:rPr>
                <w:rStyle w:val="FootnoteReference"/>
              </w:rPr>
              <w:footnoteReference w:id="8"/>
            </w:r>
            <w:r w:rsidRPr="00306494">
              <w:rPr>
                <w:sz w:val="16"/>
              </w:rPr>
              <w:t xml:space="preserve"> R</w:t>
            </w:r>
            <w:r w:rsidRPr="00306494">
              <w:rPr>
                <w:sz w:val="16"/>
                <w:szCs w:val="18"/>
              </w:rPr>
              <w:t>uimte</w:t>
            </w:r>
            <w:r w:rsidRPr="00306494">
              <w:rPr>
                <w:sz w:val="16"/>
              </w:rPr>
              <w:t>.</w:t>
            </w:r>
          </w:p>
        </w:tc>
      </w:tr>
      <w:tr w:rsidR="00C26372" w:rsidRPr="00F768E9" w14:paraId="63EBD687" w14:textId="77777777" w:rsidTr="00B07470">
        <w:tc>
          <w:tcPr>
            <w:tcW w:w="1838" w:type="dxa"/>
          </w:tcPr>
          <w:p w14:paraId="71B28A85" w14:textId="77777777" w:rsidR="00C26372" w:rsidRPr="00306494" w:rsidRDefault="00C26372" w:rsidP="00D710BA">
            <w:pPr>
              <w:spacing w:line="240" w:lineRule="auto"/>
              <w:rPr>
                <w:sz w:val="16"/>
              </w:rPr>
            </w:pPr>
            <w:r>
              <w:rPr>
                <w:sz w:val="16"/>
              </w:rPr>
              <w:t>b</w:t>
            </w:r>
            <w:r w:rsidRPr="00306494">
              <w:rPr>
                <w:sz w:val="16"/>
              </w:rPr>
              <w:t>ouw</w:t>
            </w:r>
          </w:p>
        </w:tc>
        <w:tc>
          <w:tcPr>
            <w:tcW w:w="6939" w:type="dxa"/>
          </w:tcPr>
          <w:p w14:paraId="69790CC5" w14:textId="77777777" w:rsidR="00C26372" w:rsidRPr="00306494" w:rsidRDefault="00C26372" w:rsidP="00D710BA">
            <w:pPr>
              <w:spacing w:line="240" w:lineRule="auto"/>
              <w:rPr>
                <w:sz w:val="16"/>
              </w:rPr>
            </w:pPr>
            <w:r w:rsidRPr="00306494">
              <w:rPr>
                <w:sz w:val="16"/>
              </w:rPr>
              <w:t>Resources van het Informatiehuis Bouw.</w:t>
            </w:r>
          </w:p>
        </w:tc>
      </w:tr>
      <w:tr w:rsidR="00C26372" w:rsidRPr="00F768E9" w14:paraId="74D28E08" w14:textId="77777777" w:rsidTr="00B07470">
        <w:tc>
          <w:tcPr>
            <w:tcW w:w="1838" w:type="dxa"/>
          </w:tcPr>
          <w:p w14:paraId="6991E7A3" w14:textId="77777777" w:rsidR="00C26372" w:rsidRPr="00306494" w:rsidRDefault="00C26372" w:rsidP="00D710BA">
            <w:pPr>
              <w:spacing w:line="240" w:lineRule="auto"/>
              <w:rPr>
                <w:sz w:val="16"/>
              </w:rPr>
            </w:pPr>
            <w:r>
              <w:rPr>
                <w:sz w:val="16"/>
              </w:rPr>
              <w:t>l</w:t>
            </w:r>
            <w:r w:rsidRPr="00306494">
              <w:rPr>
                <w:sz w:val="16"/>
              </w:rPr>
              <w:t>ucht</w:t>
            </w:r>
          </w:p>
        </w:tc>
        <w:tc>
          <w:tcPr>
            <w:tcW w:w="6939" w:type="dxa"/>
          </w:tcPr>
          <w:p w14:paraId="1D7035F4" w14:textId="77777777" w:rsidR="00C26372" w:rsidRPr="00306494" w:rsidRDefault="00C26372" w:rsidP="00D710BA">
            <w:pPr>
              <w:spacing w:line="240" w:lineRule="auto"/>
              <w:rPr>
                <w:sz w:val="16"/>
              </w:rPr>
            </w:pPr>
            <w:r w:rsidRPr="00306494">
              <w:rPr>
                <w:sz w:val="16"/>
              </w:rPr>
              <w:t>Resources van het Informatiehuis Lucht.</w:t>
            </w:r>
          </w:p>
        </w:tc>
      </w:tr>
      <w:tr w:rsidR="00C26372" w:rsidRPr="00F768E9" w14:paraId="3E7F6D30" w14:textId="77777777" w:rsidTr="00B07470">
        <w:tc>
          <w:tcPr>
            <w:tcW w:w="1838" w:type="dxa"/>
          </w:tcPr>
          <w:p w14:paraId="4C9FB22E" w14:textId="77777777" w:rsidR="00C26372" w:rsidRPr="00306494" w:rsidRDefault="00C26372" w:rsidP="00D710BA">
            <w:pPr>
              <w:spacing w:line="240" w:lineRule="auto"/>
              <w:rPr>
                <w:sz w:val="16"/>
              </w:rPr>
            </w:pPr>
            <w:r>
              <w:rPr>
                <w:sz w:val="16"/>
              </w:rPr>
              <w:t>a</w:t>
            </w:r>
            <w:r w:rsidRPr="00306494">
              <w:rPr>
                <w:sz w:val="16"/>
              </w:rPr>
              <w:t>fval</w:t>
            </w:r>
          </w:p>
        </w:tc>
        <w:tc>
          <w:tcPr>
            <w:tcW w:w="6939" w:type="dxa"/>
          </w:tcPr>
          <w:p w14:paraId="2583707F" w14:textId="77777777" w:rsidR="00C26372" w:rsidRPr="00306494" w:rsidRDefault="00C26372" w:rsidP="00D710BA">
            <w:pPr>
              <w:spacing w:line="240" w:lineRule="auto"/>
              <w:rPr>
                <w:sz w:val="16"/>
              </w:rPr>
            </w:pPr>
            <w:r w:rsidRPr="00306494">
              <w:rPr>
                <w:sz w:val="16"/>
              </w:rPr>
              <w:t>Resources van het Informatiehuis Afval.</w:t>
            </w:r>
          </w:p>
        </w:tc>
      </w:tr>
      <w:tr w:rsidR="00C26372" w:rsidRPr="00F768E9" w14:paraId="6E6691EC" w14:textId="77777777" w:rsidTr="00B07470">
        <w:tc>
          <w:tcPr>
            <w:tcW w:w="1838" w:type="dxa"/>
          </w:tcPr>
          <w:p w14:paraId="398C94FE" w14:textId="77777777" w:rsidR="00C26372" w:rsidRPr="00306494" w:rsidRDefault="00C26372" w:rsidP="00D710BA">
            <w:pPr>
              <w:spacing w:line="240" w:lineRule="auto"/>
              <w:rPr>
                <w:sz w:val="16"/>
              </w:rPr>
            </w:pPr>
            <w:r>
              <w:rPr>
                <w:sz w:val="16"/>
              </w:rPr>
              <w:t>b</w:t>
            </w:r>
            <w:r w:rsidRPr="00306494">
              <w:rPr>
                <w:sz w:val="16"/>
              </w:rPr>
              <w:t>odem</w:t>
            </w:r>
            <w:r>
              <w:rPr>
                <w:sz w:val="16"/>
              </w:rPr>
              <w:t>-</w:t>
            </w:r>
            <w:r w:rsidRPr="00306494">
              <w:rPr>
                <w:sz w:val="16"/>
              </w:rPr>
              <w:t>ondergrond</w:t>
            </w:r>
          </w:p>
        </w:tc>
        <w:tc>
          <w:tcPr>
            <w:tcW w:w="6939" w:type="dxa"/>
          </w:tcPr>
          <w:p w14:paraId="613CA3D8" w14:textId="77777777" w:rsidR="00C26372" w:rsidRPr="00306494" w:rsidRDefault="00C26372" w:rsidP="00D710BA">
            <w:pPr>
              <w:spacing w:line="240" w:lineRule="auto"/>
              <w:rPr>
                <w:sz w:val="16"/>
              </w:rPr>
            </w:pPr>
            <w:r w:rsidRPr="00306494">
              <w:rPr>
                <w:sz w:val="16"/>
              </w:rPr>
              <w:t>Resources van het Informatiehuis Bodem en Ondergrond.</w:t>
            </w:r>
          </w:p>
        </w:tc>
      </w:tr>
      <w:tr w:rsidR="00C26372" w:rsidRPr="00F768E9" w14:paraId="6AF8DDE5" w14:textId="77777777" w:rsidTr="00B07470">
        <w:tc>
          <w:tcPr>
            <w:tcW w:w="1838" w:type="dxa"/>
          </w:tcPr>
          <w:p w14:paraId="6FF8FF9F" w14:textId="77777777" w:rsidR="00C26372" w:rsidRPr="00306494" w:rsidRDefault="00C26372" w:rsidP="00D710BA">
            <w:pPr>
              <w:spacing w:line="240" w:lineRule="auto"/>
              <w:rPr>
                <w:sz w:val="16"/>
              </w:rPr>
            </w:pPr>
            <w:r>
              <w:rPr>
                <w:sz w:val="16"/>
              </w:rPr>
              <w:t>n</w:t>
            </w:r>
            <w:r w:rsidRPr="00306494">
              <w:rPr>
                <w:sz w:val="16"/>
              </w:rPr>
              <w:t>atuur</w:t>
            </w:r>
          </w:p>
        </w:tc>
        <w:tc>
          <w:tcPr>
            <w:tcW w:w="6939" w:type="dxa"/>
          </w:tcPr>
          <w:p w14:paraId="3E735E63" w14:textId="77777777" w:rsidR="00C26372" w:rsidRPr="00306494" w:rsidRDefault="00C26372" w:rsidP="00D710BA">
            <w:pPr>
              <w:spacing w:line="240" w:lineRule="auto"/>
              <w:rPr>
                <w:sz w:val="16"/>
              </w:rPr>
            </w:pPr>
            <w:r w:rsidRPr="00306494">
              <w:rPr>
                <w:sz w:val="16"/>
              </w:rPr>
              <w:t>Resources van het Informatiehuis Natuur.</w:t>
            </w:r>
          </w:p>
        </w:tc>
      </w:tr>
      <w:tr w:rsidR="00C26372" w:rsidRPr="00F768E9" w14:paraId="1913EE44" w14:textId="77777777" w:rsidTr="00B07470">
        <w:tc>
          <w:tcPr>
            <w:tcW w:w="1838" w:type="dxa"/>
          </w:tcPr>
          <w:p w14:paraId="6865838A" w14:textId="77777777" w:rsidR="00C26372" w:rsidRPr="00306494" w:rsidRDefault="00C26372" w:rsidP="00D710BA">
            <w:pPr>
              <w:spacing w:line="240" w:lineRule="auto"/>
              <w:rPr>
                <w:sz w:val="16"/>
              </w:rPr>
            </w:pPr>
            <w:r>
              <w:rPr>
                <w:sz w:val="16"/>
              </w:rPr>
              <w:t>w</w:t>
            </w:r>
            <w:r w:rsidRPr="00306494">
              <w:rPr>
                <w:sz w:val="16"/>
              </w:rPr>
              <w:t>ater</w:t>
            </w:r>
          </w:p>
        </w:tc>
        <w:tc>
          <w:tcPr>
            <w:tcW w:w="6939" w:type="dxa"/>
          </w:tcPr>
          <w:p w14:paraId="19742DF6" w14:textId="77777777" w:rsidR="00C26372" w:rsidRPr="00306494" w:rsidRDefault="00C26372" w:rsidP="00D710BA">
            <w:pPr>
              <w:spacing w:line="240" w:lineRule="auto"/>
              <w:rPr>
                <w:sz w:val="16"/>
              </w:rPr>
            </w:pPr>
            <w:r w:rsidRPr="00306494">
              <w:rPr>
                <w:sz w:val="16"/>
              </w:rPr>
              <w:t>Resources van het Informatiehuis Water.</w:t>
            </w:r>
          </w:p>
        </w:tc>
      </w:tr>
      <w:tr w:rsidR="00C26372" w:rsidRPr="00F768E9" w14:paraId="01E008C9" w14:textId="77777777" w:rsidTr="00B07470">
        <w:tc>
          <w:tcPr>
            <w:tcW w:w="1838" w:type="dxa"/>
          </w:tcPr>
          <w:p w14:paraId="2CA86D83" w14:textId="77777777" w:rsidR="00C26372" w:rsidRPr="00306494" w:rsidRDefault="00C26372" w:rsidP="00D710BA">
            <w:pPr>
              <w:spacing w:line="240" w:lineRule="auto"/>
              <w:rPr>
                <w:sz w:val="16"/>
              </w:rPr>
            </w:pPr>
            <w:r w:rsidRPr="00306494">
              <w:rPr>
                <w:sz w:val="16"/>
              </w:rPr>
              <w:t>externe</w:t>
            </w:r>
            <w:r>
              <w:rPr>
                <w:sz w:val="16"/>
              </w:rPr>
              <w:t>-</w:t>
            </w:r>
            <w:r w:rsidRPr="00306494">
              <w:rPr>
                <w:sz w:val="16"/>
              </w:rPr>
              <w:t>veiligheid</w:t>
            </w:r>
          </w:p>
        </w:tc>
        <w:tc>
          <w:tcPr>
            <w:tcW w:w="6939" w:type="dxa"/>
          </w:tcPr>
          <w:p w14:paraId="547E0704" w14:textId="77777777" w:rsidR="00C26372" w:rsidRPr="00306494" w:rsidRDefault="00C26372" w:rsidP="00D710BA">
            <w:pPr>
              <w:spacing w:line="240" w:lineRule="auto"/>
              <w:rPr>
                <w:sz w:val="16"/>
              </w:rPr>
            </w:pPr>
            <w:r w:rsidRPr="00306494">
              <w:rPr>
                <w:sz w:val="16"/>
              </w:rPr>
              <w:t>Resources van het Informatiehuis Externe Veiligheid.</w:t>
            </w:r>
          </w:p>
        </w:tc>
      </w:tr>
      <w:tr w:rsidR="00C26372" w:rsidRPr="00F768E9" w14:paraId="47C4BE72" w14:textId="77777777" w:rsidTr="00B07470">
        <w:tc>
          <w:tcPr>
            <w:tcW w:w="1838" w:type="dxa"/>
          </w:tcPr>
          <w:p w14:paraId="0ABDC2D1" w14:textId="77777777" w:rsidR="00C26372" w:rsidRPr="00306494" w:rsidRDefault="00C26372" w:rsidP="00D710BA">
            <w:pPr>
              <w:spacing w:line="240" w:lineRule="auto"/>
              <w:rPr>
                <w:sz w:val="16"/>
              </w:rPr>
            </w:pPr>
            <w:r w:rsidRPr="00306494">
              <w:rPr>
                <w:sz w:val="16"/>
              </w:rPr>
              <w:t>cultureel</w:t>
            </w:r>
            <w:r>
              <w:rPr>
                <w:sz w:val="16"/>
              </w:rPr>
              <w:t>-</w:t>
            </w:r>
            <w:r w:rsidRPr="00306494">
              <w:rPr>
                <w:sz w:val="16"/>
              </w:rPr>
              <w:t>erfgoed</w:t>
            </w:r>
          </w:p>
        </w:tc>
        <w:tc>
          <w:tcPr>
            <w:tcW w:w="6939" w:type="dxa"/>
          </w:tcPr>
          <w:p w14:paraId="2CE77D75" w14:textId="77777777" w:rsidR="00C26372" w:rsidRPr="00306494" w:rsidRDefault="00C26372" w:rsidP="00D710BA">
            <w:pPr>
              <w:spacing w:line="240" w:lineRule="auto"/>
              <w:rPr>
                <w:sz w:val="16"/>
              </w:rPr>
            </w:pPr>
            <w:r w:rsidRPr="00306494">
              <w:rPr>
                <w:sz w:val="16"/>
              </w:rPr>
              <w:t>Resources van het Informatiehuis Cultureel Erfgoed.</w:t>
            </w:r>
          </w:p>
        </w:tc>
      </w:tr>
    </w:tbl>
    <w:p w14:paraId="61CAFAE9" w14:textId="77777777" w:rsidR="00C26372" w:rsidRDefault="00C26372"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B8370C" w:rsidRPr="00B91F81" w14:paraId="728D6A02" w14:textId="77777777" w:rsidTr="00460FB2">
        <w:tc>
          <w:tcPr>
            <w:tcW w:w="690" w:type="dxa"/>
            <w:vMerge w:val="restart"/>
          </w:tcPr>
          <w:p w14:paraId="18CA4E5E" w14:textId="77777777" w:rsidR="00B8370C" w:rsidRPr="00B91F81" w:rsidRDefault="00B8370C" w:rsidP="00460FB2">
            <w:pPr>
              <w:jc w:val="center"/>
              <w:rPr>
                <w:sz w:val="40"/>
                <w:szCs w:val="40"/>
              </w:rPr>
            </w:pPr>
            <w:r w:rsidRPr="00B91F81">
              <w:rPr>
                <w:color w:val="FF0000"/>
                <w:sz w:val="40"/>
                <w:szCs w:val="40"/>
              </w:rPr>
              <w:sym w:font="Wingdings" w:char="F047"/>
            </w:r>
          </w:p>
        </w:tc>
        <w:tc>
          <w:tcPr>
            <w:tcW w:w="8094" w:type="dxa"/>
          </w:tcPr>
          <w:p w14:paraId="242D2266" w14:textId="0B8BAA5B" w:rsidR="00B8370C" w:rsidRPr="00B91F81" w:rsidRDefault="00335A7E" w:rsidP="00AF4FEA">
            <w:pPr>
              <w:pStyle w:val="Eis"/>
            </w:pPr>
            <w:bookmarkStart w:id="279" w:name="_Toc482685823"/>
            <w:r>
              <w:t xml:space="preserve">Een </w:t>
            </w:r>
            <w:r w:rsidR="00F17C8A" w:rsidRPr="00F17C8A">
              <w:t xml:space="preserve">domein </w:t>
            </w:r>
            <w:r w:rsidR="00B25688">
              <w:t>binnen een</w:t>
            </w:r>
            <w:r w:rsidR="006E1525">
              <w:t xml:space="preserve"> URI </w:t>
            </w:r>
            <w:r w:rsidR="00973EE0">
              <w:t>is</w:t>
            </w:r>
            <w:r w:rsidR="00EC4F34">
              <w:t xml:space="preserve"> een strikt</w:t>
            </w:r>
            <w:r w:rsidR="00F17C8A" w:rsidRPr="00F17C8A">
              <w:t xml:space="preserve"> functionele identificatie</w:t>
            </w:r>
            <w:bookmarkEnd w:id="279"/>
            <w:r w:rsidR="00F17C8A" w:rsidRPr="00F17C8A">
              <w:t xml:space="preserve"> </w:t>
            </w:r>
          </w:p>
        </w:tc>
      </w:tr>
      <w:tr w:rsidR="00B8370C" w:rsidRPr="00B91F81" w14:paraId="0A2960B8" w14:textId="77777777" w:rsidTr="00460FB2">
        <w:tc>
          <w:tcPr>
            <w:tcW w:w="690" w:type="dxa"/>
            <w:vMerge/>
          </w:tcPr>
          <w:p w14:paraId="3628CF74" w14:textId="77777777" w:rsidR="00B8370C" w:rsidRPr="00B91F81" w:rsidRDefault="00B8370C" w:rsidP="00460FB2">
            <w:pPr>
              <w:jc w:val="center"/>
              <w:rPr>
                <w:color w:val="FF0000"/>
                <w:sz w:val="40"/>
                <w:szCs w:val="40"/>
              </w:rPr>
            </w:pPr>
          </w:p>
        </w:tc>
        <w:tc>
          <w:tcPr>
            <w:tcW w:w="8094" w:type="dxa"/>
          </w:tcPr>
          <w:p w14:paraId="56AB7160" w14:textId="2BE709DB" w:rsidR="00B8370C" w:rsidRPr="004415F0" w:rsidRDefault="00C23DE9" w:rsidP="00460FB2">
            <w:pPr>
              <w:spacing w:line="220" w:lineRule="atLeast"/>
              <w:ind w:left="48"/>
              <w:rPr>
                <w:sz w:val="16"/>
                <w:szCs w:val="16"/>
              </w:rPr>
            </w:pPr>
            <w:r w:rsidRPr="00C23DE9">
              <w:rPr>
                <w:sz w:val="16"/>
              </w:rPr>
              <w:t>Het domein identificeert het DSO-domein waartoe een resource behoort. Een DSO-domein is een functionele identificatie en niet de identificatie van een (technische) stelselcomponent.</w:t>
            </w:r>
          </w:p>
        </w:tc>
      </w:tr>
    </w:tbl>
    <w:p w14:paraId="4D999A89" w14:textId="77777777" w:rsidR="00B8370C" w:rsidRDefault="00B8370C"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6E4730" w:rsidRPr="00B91F81" w14:paraId="1E8D60D2" w14:textId="77777777" w:rsidTr="00892EF5">
        <w:tc>
          <w:tcPr>
            <w:tcW w:w="690" w:type="dxa"/>
            <w:vMerge w:val="restart"/>
          </w:tcPr>
          <w:p w14:paraId="248C0F16" w14:textId="77777777" w:rsidR="006E4730" w:rsidRPr="00B91F81" w:rsidRDefault="006E4730" w:rsidP="00892EF5">
            <w:pPr>
              <w:jc w:val="center"/>
              <w:rPr>
                <w:sz w:val="40"/>
                <w:szCs w:val="40"/>
              </w:rPr>
            </w:pPr>
            <w:r w:rsidRPr="00B91F81">
              <w:rPr>
                <w:color w:val="FF0000"/>
                <w:sz w:val="40"/>
                <w:szCs w:val="40"/>
              </w:rPr>
              <w:sym w:font="Wingdings" w:char="F047"/>
            </w:r>
          </w:p>
        </w:tc>
        <w:tc>
          <w:tcPr>
            <w:tcW w:w="8094" w:type="dxa"/>
          </w:tcPr>
          <w:p w14:paraId="2C2B9204" w14:textId="77777777" w:rsidR="006E4730" w:rsidRPr="00B91F81" w:rsidRDefault="006E4730" w:rsidP="00AF4FEA">
            <w:pPr>
              <w:pStyle w:val="Eis"/>
            </w:pPr>
            <w:bookmarkStart w:id="280" w:name="_Toc482685824"/>
            <w:r w:rsidRPr="00AF4FEA">
              <w:t>Het</w:t>
            </w:r>
            <w:r w:rsidRPr="005C05DA">
              <w:t xml:space="preserve"> Stelselknooppunt zorgt voor de routering </w:t>
            </w:r>
            <w:r>
              <w:t>op basis van domeinen</w:t>
            </w:r>
            <w:bookmarkEnd w:id="280"/>
          </w:p>
        </w:tc>
      </w:tr>
      <w:tr w:rsidR="006E4730" w:rsidRPr="004415F0" w14:paraId="5C5D3903" w14:textId="77777777" w:rsidTr="00892EF5">
        <w:tc>
          <w:tcPr>
            <w:tcW w:w="690" w:type="dxa"/>
            <w:vMerge/>
          </w:tcPr>
          <w:p w14:paraId="30C82910" w14:textId="77777777" w:rsidR="006E4730" w:rsidRPr="00B91F81" w:rsidRDefault="006E4730" w:rsidP="00892EF5">
            <w:pPr>
              <w:jc w:val="center"/>
              <w:rPr>
                <w:color w:val="FF0000"/>
                <w:sz w:val="40"/>
                <w:szCs w:val="40"/>
              </w:rPr>
            </w:pPr>
          </w:p>
        </w:tc>
        <w:tc>
          <w:tcPr>
            <w:tcW w:w="8094" w:type="dxa"/>
          </w:tcPr>
          <w:p w14:paraId="09DC1D50" w14:textId="09E9BEDD" w:rsidR="006E4730" w:rsidRPr="004415F0" w:rsidRDefault="006E4730" w:rsidP="00892EF5">
            <w:pPr>
              <w:spacing w:line="220" w:lineRule="atLeast"/>
              <w:ind w:left="48"/>
              <w:rPr>
                <w:sz w:val="16"/>
                <w:szCs w:val="16"/>
              </w:rPr>
            </w:pPr>
            <w:r w:rsidRPr="00C11A5A">
              <w:rPr>
                <w:sz w:val="16"/>
              </w:rPr>
              <w:t xml:space="preserve">Het Stelselknooppunt </w:t>
            </w:r>
            <w:r w:rsidR="00F6020E">
              <w:rPr>
                <w:sz w:val="16"/>
              </w:rPr>
              <w:t xml:space="preserve">DSO </w:t>
            </w:r>
            <w:r w:rsidRPr="00C11A5A">
              <w:rPr>
                <w:sz w:val="16"/>
              </w:rPr>
              <w:t>zorgt voor de routering van een domein naar de</w:t>
            </w:r>
            <w:r>
              <w:rPr>
                <w:sz w:val="16"/>
              </w:rPr>
              <w:t xml:space="preserve"> juiste (technische) stelselcom</w:t>
            </w:r>
            <w:r w:rsidRPr="00C11A5A">
              <w:rPr>
                <w:sz w:val="16"/>
              </w:rPr>
              <w:t>ponent</w:t>
            </w:r>
            <w:r>
              <w:rPr>
                <w:sz w:val="16"/>
              </w:rPr>
              <w:t>.</w:t>
            </w:r>
          </w:p>
        </w:tc>
      </w:tr>
    </w:tbl>
    <w:p w14:paraId="1A074919" w14:textId="77777777" w:rsidR="006E4730" w:rsidRDefault="006E4730" w:rsidP="00C26372"/>
    <w:p w14:paraId="4308968F" w14:textId="7FB72408" w:rsidR="00C26372" w:rsidRDefault="00CC198A" w:rsidP="00C26372">
      <w:r w:rsidRPr="00095867">
        <w:rPr>
          <w:noProof/>
        </w:rPr>
        <w:drawing>
          <wp:anchor distT="0" distB="0" distL="114300" distR="114300" simplePos="0" relativeHeight="251696640" behindDoc="0" locked="0" layoutInCell="1" allowOverlap="1" wp14:anchorId="6DB4A558" wp14:editId="15D3A891">
            <wp:simplePos x="0" y="0"/>
            <wp:positionH relativeFrom="margin">
              <wp:posOffset>-635</wp:posOffset>
            </wp:positionH>
            <wp:positionV relativeFrom="paragraph">
              <wp:posOffset>422275</wp:posOffset>
            </wp:positionV>
            <wp:extent cx="5580380" cy="2124710"/>
            <wp:effectExtent l="0" t="0" r="1270" b="8890"/>
            <wp:wrapTopAndBottom/>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80380" cy="2124710"/>
                    </a:xfrm>
                    <a:prstGeom prst="rect">
                      <a:avLst/>
                    </a:prstGeom>
                  </pic:spPr>
                </pic:pic>
              </a:graphicData>
            </a:graphic>
            <wp14:sizeRelH relativeFrom="page">
              <wp14:pctWidth>0</wp14:pctWidth>
            </wp14:sizeRelH>
            <wp14:sizeRelV relativeFrom="page">
              <wp14:pctHeight>0</wp14:pctHeight>
            </wp14:sizeRelV>
          </wp:anchor>
        </w:drawing>
      </w:r>
      <w:r w:rsidR="00A86A00">
        <w:t xml:space="preserve">In de </w:t>
      </w:r>
      <w:r w:rsidR="00C26372">
        <w:t>onderstaand</w:t>
      </w:r>
      <w:r w:rsidR="00A86A00">
        <w:t xml:space="preserve">e figuur is de </w:t>
      </w:r>
      <w:r w:rsidR="007C5DF2">
        <w:t>domein</w:t>
      </w:r>
      <w:r w:rsidR="00A86A00">
        <w:t>routering door het Stelselknooppunt</w:t>
      </w:r>
      <w:r w:rsidR="00D63427">
        <w:t xml:space="preserve"> DSO</w:t>
      </w:r>
      <w:r w:rsidR="00A86A00">
        <w:t xml:space="preserve"> weergegeven.</w:t>
      </w:r>
    </w:p>
    <w:p w14:paraId="69542607" w14:textId="77777777" w:rsidR="001A5DE4" w:rsidRDefault="001A5DE4">
      <w:pPr>
        <w:spacing w:line="240" w:lineRule="auto"/>
      </w:pPr>
    </w:p>
    <w:p w14:paraId="5C43D533" w14:textId="77777777" w:rsidR="001A5DE4" w:rsidRDefault="001A5DE4" w:rsidP="001A5DE4"/>
    <w:tbl>
      <w:tblPr>
        <w:tblStyle w:val="TableGrid"/>
        <w:tblW w:w="0" w:type="auto"/>
        <w:shd w:val="clear" w:color="auto" w:fill="FFFF00"/>
        <w:tblLook w:val="04A0" w:firstRow="1" w:lastRow="0" w:firstColumn="1" w:lastColumn="0" w:noHBand="0" w:noVBand="1"/>
      </w:tblPr>
      <w:tblGrid>
        <w:gridCol w:w="8777"/>
      </w:tblGrid>
      <w:tr w:rsidR="001A5DE4" w14:paraId="6EC0B3ED" w14:textId="77777777" w:rsidTr="00892EF5">
        <w:tc>
          <w:tcPr>
            <w:tcW w:w="8777" w:type="dxa"/>
            <w:shd w:val="clear" w:color="auto" w:fill="FFFF00"/>
          </w:tcPr>
          <w:p w14:paraId="3156ECA1" w14:textId="2DEB337B" w:rsidR="001A5DE4" w:rsidRPr="00DB200F" w:rsidRDefault="002348AA" w:rsidP="0042375E">
            <w:pPr>
              <w:pStyle w:val="Openeinden"/>
            </w:pPr>
            <w:bookmarkStart w:id="281" w:name="_Toc482685830"/>
            <w:r>
              <w:t xml:space="preserve">De betrokkenheid van het Stelselknooppunt </w:t>
            </w:r>
            <w:r w:rsidR="008E5CB5">
              <w:t xml:space="preserve">DSO </w:t>
            </w:r>
            <w:r>
              <w:t xml:space="preserve">bij het routeren </w:t>
            </w:r>
            <w:r w:rsidR="004E1CFD">
              <w:t xml:space="preserve">op basis van domeinen </w:t>
            </w:r>
            <w:r>
              <w:t xml:space="preserve">is onderwerp van discussie. De uitkomst van </w:t>
            </w:r>
            <w:r w:rsidR="00981361">
              <w:t xml:space="preserve">deze </w:t>
            </w:r>
            <w:r>
              <w:t xml:space="preserve">discussie kan gevolgen hebben voor </w:t>
            </w:r>
            <w:r w:rsidR="00262A26">
              <w:t>URI</w:t>
            </w:r>
            <w:r w:rsidR="0042375E">
              <w:t>-</w:t>
            </w:r>
            <w:r w:rsidR="00262A26">
              <w:t xml:space="preserve">34 en </w:t>
            </w:r>
            <w:r>
              <w:t>de opbouw van Linked Data URI’s.</w:t>
            </w:r>
            <w:bookmarkEnd w:id="281"/>
          </w:p>
        </w:tc>
      </w:tr>
    </w:tbl>
    <w:p w14:paraId="71C38A53" w14:textId="77777777" w:rsidR="001A5DE4" w:rsidRDefault="001A5DE4" w:rsidP="001A5DE4"/>
    <w:p w14:paraId="36695C3A" w14:textId="67E16A07" w:rsidR="00C26372" w:rsidRPr="00894586" w:rsidRDefault="00C26372" w:rsidP="00F36AF3">
      <w:pPr>
        <w:pStyle w:val="Heading3"/>
      </w:pPr>
      <w:bookmarkStart w:id="282" w:name="_Toc482685781"/>
      <w:r w:rsidRPr="00894586">
        <w:lastRenderedPageBreak/>
        <w:t>Type</w:t>
      </w:r>
      <w:r>
        <w:t xml:space="preserve"> (Linked Data)</w:t>
      </w:r>
      <w:bookmarkEnd w:id="282"/>
    </w:p>
    <w:p w14:paraId="0303E561" w14:textId="383D8B4D" w:rsidR="00C26372" w:rsidRDefault="00825111" w:rsidP="00C26372">
      <w:r w:rsidRPr="00825111">
        <w:t xml:space="preserve">Er wordt onderscheid gemaakt tussen de identificatie van de locatie van een resource zelf (URL) om deze op te vragen en de identificatie van de informatie van deze resource (URI). </w:t>
      </w:r>
      <w:r w:rsidR="00C26372">
        <w:t>Zo verschilt de URI van een monument van de URL waar de informatie over dit monument is te vinden. De internet</w:t>
      </w:r>
      <w:r w:rsidR="00C26372">
        <w:softHyphen/>
        <w:t>standaarden bieden mechanismen om op basis van de identificerende URI door te verwijzen naar de URL waar deze opgevraagd kan worden. Dit is volledig transparant voor de afnemer.</w:t>
      </w:r>
    </w:p>
    <w:p w14:paraId="47837894" w14:textId="77777777" w:rsidR="00C26372" w:rsidRDefault="00C26372" w:rsidP="00C26372">
      <w:r w:rsidRPr="00A4632C">
        <w:rPr>
          <w:noProof/>
        </w:rPr>
        <w:drawing>
          <wp:anchor distT="0" distB="0" distL="114300" distR="114300" simplePos="0" relativeHeight="251697664" behindDoc="0" locked="0" layoutInCell="1" allowOverlap="1" wp14:anchorId="7001C1E3" wp14:editId="0E781741">
            <wp:simplePos x="0" y="0"/>
            <wp:positionH relativeFrom="margin">
              <wp:align>left</wp:align>
            </wp:positionH>
            <wp:positionV relativeFrom="paragraph">
              <wp:posOffset>179141</wp:posOffset>
            </wp:positionV>
            <wp:extent cx="5580380" cy="1950720"/>
            <wp:effectExtent l="0" t="0" r="1270" b="0"/>
            <wp:wrapTopAndBottom/>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580380" cy="1950720"/>
                    </a:xfrm>
                    <a:prstGeom prst="rect">
                      <a:avLst/>
                    </a:prstGeom>
                  </pic:spPr>
                </pic:pic>
              </a:graphicData>
            </a:graphic>
            <wp14:sizeRelH relativeFrom="page">
              <wp14:pctWidth>0</wp14:pctWidth>
            </wp14:sizeRelH>
            <wp14:sizeRelV relativeFrom="page">
              <wp14:pctHeight>0</wp14:pctHeight>
            </wp14:sizeRelV>
          </wp:anchor>
        </w:drawing>
      </w:r>
    </w:p>
    <w:p w14:paraId="19B5A468" w14:textId="77777777" w:rsidR="00C26372" w:rsidRDefault="00C26372" w:rsidP="00C26372">
      <w:pPr>
        <w:rPr>
          <w:b/>
        </w:rPr>
      </w:pPr>
    </w:p>
    <w:p w14:paraId="6870DDB4" w14:textId="77777777" w:rsidR="00C26372" w:rsidRDefault="00C26372" w:rsidP="00C26372">
      <w:r>
        <w:t xml:space="preserve">In bovenstaand voorbeeld is zichtbaar dat de </w:t>
      </w:r>
      <w:r>
        <w:rPr>
          <w:i/>
        </w:rPr>
        <w:t>identificatie</w:t>
      </w:r>
      <w:r>
        <w:t xml:space="preserve"> van de resource, conform de standaard, op basis van HTTP plaatsvindt, terwijl de informatie zelf beveiligd op basis van HTTPS wordt geleverd.</w:t>
      </w:r>
    </w:p>
    <w:p w14:paraId="4CF63DDF" w14:textId="77777777" w:rsidR="00C26372" w:rsidRDefault="00C26372" w:rsidP="00C26372">
      <w:pPr>
        <w:spacing w:line="240" w:lineRule="auto"/>
        <w:rPr>
          <w:color w:val="000000"/>
          <w:szCs w:val="18"/>
        </w:rPr>
      </w:pPr>
    </w:p>
    <w:p w14:paraId="1DB07B0A" w14:textId="77777777" w:rsidR="00C26372" w:rsidRDefault="00C26372" w:rsidP="00C26372">
      <w:r>
        <w:t>Een resource kan op twee manieren opgevraagd worden:</w:t>
      </w:r>
    </w:p>
    <w:p w14:paraId="166CFF1C" w14:textId="77777777" w:rsidR="00C26372" w:rsidRDefault="00C26372" w:rsidP="00C26372"/>
    <w:p w14:paraId="6E838BCB" w14:textId="7D4CA5E0" w:rsidR="00C26372" w:rsidRPr="009F5E1E" w:rsidRDefault="00C26372" w:rsidP="001E5135">
      <w:pPr>
        <w:pStyle w:val="ListParagraph"/>
        <w:widowControl w:val="0"/>
        <w:numPr>
          <w:ilvl w:val="0"/>
          <w:numId w:val="27"/>
        </w:numPr>
        <w:suppressAutoHyphens/>
        <w:autoSpaceDN w:val="0"/>
        <w:spacing w:line="240" w:lineRule="exact"/>
        <w:textAlignment w:val="baseline"/>
        <w:rPr>
          <w:rFonts w:ascii="Lucida Console" w:hAnsi="Lucida Console"/>
          <w:sz w:val="16"/>
          <w:szCs w:val="16"/>
        </w:rPr>
      </w:pPr>
      <w:r w:rsidRPr="009F5E1E">
        <w:rPr>
          <w:rFonts w:ascii="Lucida Console" w:hAnsi="Lucida Console"/>
          <w:sz w:val="16"/>
          <w:szCs w:val="16"/>
        </w:rPr>
        <w:t>http://../ruimte/id/monument/1234</w:t>
      </w:r>
    </w:p>
    <w:p w14:paraId="4796D48B" w14:textId="008484C1" w:rsidR="00C26372" w:rsidRPr="009F5E1E" w:rsidRDefault="00C26372" w:rsidP="001E5135">
      <w:pPr>
        <w:pStyle w:val="ListParagraph"/>
        <w:widowControl w:val="0"/>
        <w:numPr>
          <w:ilvl w:val="0"/>
          <w:numId w:val="27"/>
        </w:numPr>
        <w:suppressAutoHyphens/>
        <w:autoSpaceDN w:val="0"/>
        <w:spacing w:line="240" w:lineRule="exact"/>
        <w:textAlignment w:val="baseline"/>
        <w:rPr>
          <w:rFonts w:ascii="Lucida Console" w:hAnsi="Lucida Console"/>
          <w:sz w:val="16"/>
          <w:szCs w:val="16"/>
        </w:rPr>
      </w:pPr>
      <w:r w:rsidRPr="009F5E1E">
        <w:rPr>
          <w:rFonts w:ascii="Lucida Console" w:hAnsi="Lucida Console"/>
          <w:sz w:val="16"/>
          <w:szCs w:val="16"/>
        </w:rPr>
        <w:t>https://../ruimte/resource?subject=http://../ruimte/id/monument/1234</w:t>
      </w:r>
    </w:p>
    <w:p w14:paraId="34D7BF5C" w14:textId="0324093C" w:rsidR="00C26372" w:rsidRDefault="00825111" w:rsidP="00C26372">
      <w:r w:rsidRPr="00825111">
        <w:t>Methode (1) betreft de daadwerkelijke identificatie van de resource, die hiermee ook direct de locatie is waarlangs informatie over de resource is op te vragen. Bij methode (2) is sprake van een REST-API, met als parameter de URI van resource. Deze tweede methode maakt het (ook) mogelijk dat de informatie die opgevraagd wordt over een resource geleverd wordt vanuit een ander domein.</w:t>
      </w:r>
    </w:p>
    <w:p w14:paraId="53D4FDB8" w14:textId="77777777" w:rsidR="00C26372" w:rsidRDefault="00C26372" w:rsidP="00C26372"/>
    <w:p w14:paraId="2D166724" w14:textId="77777777" w:rsidR="00C26372" w:rsidRDefault="00C26372" w:rsidP="00C26372">
      <w:r>
        <w:t>Een concept dat gemunt is door de component Toepasbare regels en bekend is in de Catalogus kan op de twee volgende manieren opgevraagd worden:</w:t>
      </w:r>
    </w:p>
    <w:p w14:paraId="4F7FAE1D" w14:textId="77777777" w:rsidR="00C26372" w:rsidRDefault="00C26372" w:rsidP="00C26372"/>
    <w:p w14:paraId="704766CC" w14:textId="77777777" w:rsidR="00C26372" w:rsidRPr="009F5E1E" w:rsidRDefault="00C26372" w:rsidP="001E5135">
      <w:pPr>
        <w:pStyle w:val="ListParagraph"/>
        <w:widowControl w:val="0"/>
        <w:numPr>
          <w:ilvl w:val="0"/>
          <w:numId w:val="28"/>
        </w:numPr>
        <w:suppressAutoHyphens/>
        <w:autoSpaceDN w:val="0"/>
        <w:spacing w:line="240" w:lineRule="exact"/>
        <w:textAlignment w:val="baseline"/>
        <w:rPr>
          <w:sz w:val="14"/>
          <w:szCs w:val="14"/>
        </w:rPr>
      </w:pPr>
      <w:r w:rsidRPr="009F5E1E">
        <w:rPr>
          <w:rFonts w:ascii="Lucida Console" w:hAnsi="Lucida Console"/>
          <w:sz w:val="14"/>
          <w:szCs w:val="14"/>
        </w:rPr>
        <w:t>http://../toepasbareregels/id/concept/ExploiterenJachthaven</w:t>
      </w:r>
    </w:p>
    <w:p w14:paraId="7E3F9F42" w14:textId="77777777" w:rsidR="00C26372" w:rsidRPr="00E704E2" w:rsidRDefault="00C26372" w:rsidP="001E5135">
      <w:pPr>
        <w:pStyle w:val="ListParagraph"/>
        <w:widowControl w:val="0"/>
        <w:numPr>
          <w:ilvl w:val="0"/>
          <w:numId w:val="28"/>
        </w:numPr>
        <w:suppressAutoHyphens/>
        <w:autoSpaceDN w:val="0"/>
        <w:spacing w:line="240" w:lineRule="exact"/>
        <w:textAlignment w:val="baseline"/>
        <w:rPr>
          <w:sz w:val="16"/>
        </w:rPr>
      </w:pPr>
      <w:r w:rsidRPr="009F5E1E">
        <w:rPr>
          <w:rFonts w:ascii="Lucida Console" w:hAnsi="Lucida Console"/>
          <w:sz w:val="14"/>
          <w:szCs w:val="14"/>
        </w:rPr>
        <w:t>https://.../catalogus/resource?subject=http://../toepasbareregels/id/concept/ExploiterenJachthaven</w:t>
      </w:r>
    </w:p>
    <w:p w14:paraId="12FD912A" w14:textId="77777777" w:rsidR="00C26372" w:rsidRPr="00AE5070" w:rsidRDefault="00C26372" w:rsidP="00F36AF3">
      <w:pPr>
        <w:pStyle w:val="Heading3"/>
      </w:pPr>
      <w:bookmarkStart w:id="283" w:name="_Toc482685782"/>
      <w:r w:rsidRPr="00AA5CF1">
        <w:t>Collectie</w:t>
      </w:r>
      <w:r w:rsidRPr="00AE5070">
        <w:t xml:space="preserve"> en refer</w:t>
      </w:r>
      <w:r>
        <w:t>entie</w:t>
      </w:r>
      <w:bookmarkEnd w:id="283"/>
    </w:p>
    <w:p w14:paraId="24B6C416" w14:textId="77777777" w:rsidR="00C26372" w:rsidRDefault="00C26372" w:rsidP="00C26372">
      <w:r>
        <w:t xml:space="preserve">De </w:t>
      </w:r>
      <w:r>
        <w:rPr>
          <w:i/>
        </w:rPr>
        <w:t>collectie</w:t>
      </w:r>
      <w:r>
        <w:t xml:space="preserve"> geeft de context van de referenti</w:t>
      </w:r>
      <w:r w:rsidRPr="00CC56F3">
        <w:t xml:space="preserve">e. Vaak </w:t>
      </w:r>
      <w:r>
        <w:t xml:space="preserve">wordt hiervoor </w:t>
      </w:r>
      <w:r w:rsidRPr="00CC56F3">
        <w:t>de naam van een tabel</w:t>
      </w:r>
      <w:r>
        <w:t xml:space="preserve"> gebruikt</w:t>
      </w:r>
      <w:r w:rsidRPr="00CC56F3">
        <w:t xml:space="preserve">. </w:t>
      </w:r>
      <w:r>
        <w:t xml:space="preserve">De </w:t>
      </w:r>
      <w:r>
        <w:rPr>
          <w:i/>
        </w:rPr>
        <w:t>referentie</w:t>
      </w:r>
      <w:r>
        <w:t xml:space="preserve"> is de identificatie van de betreffende resource in de originele database. Vaak de primaire sleutel in de database.</w:t>
      </w:r>
    </w:p>
    <w:p w14:paraId="128D52F1" w14:textId="77777777" w:rsidR="00C26372" w:rsidRDefault="00C26372" w:rsidP="00C26372"/>
    <w:p w14:paraId="52B39DF3" w14:textId="77777777" w:rsidR="00C26372" w:rsidRDefault="00C26372" w:rsidP="0082672F">
      <w:pPr>
        <w:ind w:left="708" w:firstLine="708"/>
        <w:rPr>
          <w:rFonts w:ascii="Lucida Console" w:hAnsi="Lucida Console"/>
          <w:color w:val="000000"/>
          <w:sz w:val="14"/>
          <w:szCs w:val="18"/>
        </w:rPr>
      </w:pPr>
      <w:r w:rsidRPr="00113BAB">
        <w:rPr>
          <w:rFonts w:ascii="Lucida Console" w:hAnsi="Lucida Console"/>
          <w:color w:val="000000"/>
          <w:sz w:val="16"/>
          <w:szCs w:val="18"/>
        </w:rPr>
        <w:t>&lt;domein&gt;[“/”lokaal]”/”&lt;type&gt;“/”&lt;concept&gt;“/”&lt;reference&gt;</w:t>
      </w:r>
      <w:r>
        <w:rPr>
          <w:rFonts w:ascii="Lucida Console" w:hAnsi="Lucida Console"/>
          <w:szCs w:val="18"/>
        </w:rPr>
        <w:br/>
      </w:r>
    </w:p>
    <w:p w14:paraId="1349BE5A" w14:textId="77777777" w:rsidR="008A7BDA" w:rsidRDefault="008A7BDA" w:rsidP="0082672F">
      <w:pPr>
        <w:ind w:left="708" w:firstLine="708"/>
        <w:rPr>
          <w:rFonts w:ascii="Lucida Console" w:hAnsi="Lucida Console"/>
          <w:color w:val="000000"/>
          <w:sz w:val="14"/>
          <w:szCs w:val="18"/>
        </w:rPr>
      </w:pPr>
    </w:p>
    <w:p w14:paraId="4FBF482C" w14:textId="1E086B5F" w:rsidR="00C26372" w:rsidRDefault="00C26372" w:rsidP="00C26372">
      <w:r>
        <w:lastRenderedPageBreak/>
        <w:t>Als voorbeeld, de volgende URI identificeert het Kadastrale middelpunt van Nederland, de Onze L</w:t>
      </w:r>
      <w:r w:rsidR="00766FEA">
        <w:t>ieve Vrouwe Toren in Amersfoort</w:t>
      </w:r>
      <w:r>
        <w:t>:</w:t>
      </w:r>
    </w:p>
    <w:p w14:paraId="7840921A" w14:textId="77777777" w:rsidR="00C26372" w:rsidRDefault="00C26372" w:rsidP="00C26372"/>
    <w:p w14:paraId="6031F2A5" w14:textId="6E5292E4" w:rsidR="00C26372" w:rsidRPr="00A13613" w:rsidRDefault="00C26372" w:rsidP="00C26372">
      <w:pPr>
        <w:jc w:val="center"/>
        <w:rPr>
          <w:rFonts w:ascii="Lucida Console" w:hAnsi="Lucida Console"/>
          <w:szCs w:val="18"/>
        </w:rPr>
      </w:pPr>
      <w:r w:rsidRPr="00113BAB">
        <w:rPr>
          <w:rFonts w:ascii="Lucida Console" w:hAnsi="Lucida Console"/>
          <w:sz w:val="16"/>
          <w:szCs w:val="18"/>
        </w:rPr>
        <w:t>http://data.digitaalomgevingsloket.nl/ruimte/id/gebouw/103018712</w:t>
      </w:r>
    </w:p>
    <w:p w14:paraId="77367FE0" w14:textId="77777777" w:rsidR="00C26372" w:rsidRDefault="00C26372" w:rsidP="00C26372"/>
    <w:p w14:paraId="00D4AFB6" w14:textId="273AF1E4" w:rsidR="00C26372" w:rsidRDefault="00C26372" w:rsidP="00C26372">
      <w:r>
        <w:t>Bij het opstellen van URI’s voor informatie</w:t>
      </w:r>
      <w:r w:rsidRPr="003F590E">
        <w:t xml:space="preserve"> </w:t>
      </w:r>
      <w:r>
        <w:t>gelden de volgende afspraken:</w:t>
      </w:r>
    </w:p>
    <w:p w14:paraId="7A658BFE" w14:textId="74468B63" w:rsidR="00C26372" w:rsidRDefault="00C26372" w:rsidP="0042365C">
      <w:pPr>
        <w:pStyle w:val="ListParagraph"/>
        <w:widowControl w:val="0"/>
        <w:numPr>
          <w:ilvl w:val="0"/>
          <w:numId w:val="24"/>
        </w:numPr>
        <w:suppressAutoHyphens/>
        <w:autoSpaceDN w:val="0"/>
        <w:spacing w:line="240" w:lineRule="exact"/>
        <w:textAlignment w:val="baseline"/>
      </w:pPr>
      <w:r>
        <w:t>Voor &lt;collectie&gt; wordt een zo generiek mogelijke term gebruikt om onnodig wijzigen van de identificatie te voorkomen. Er is daarom gekozen</w:t>
      </w:r>
      <w:r w:rsidRPr="00C929BB">
        <w:t xml:space="preserve"> </w:t>
      </w:r>
      <w:r>
        <w:t>voor “gebouw</w:t>
      </w:r>
      <w:r w:rsidR="00EE1B03">
        <w:t>en</w:t>
      </w:r>
      <w:r>
        <w:t>” en niet “toren</w:t>
      </w:r>
      <w:r w:rsidR="00A3373A">
        <w:t>s</w:t>
      </w:r>
      <w:r>
        <w:t>”.</w:t>
      </w:r>
    </w:p>
    <w:p w14:paraId="24B875EE" w14:textId="77777777" w:rsidR="00C26372" w:rsidRDefault="00C26372" w:rsidP="0042365C">
      <w:pPr>
        <w:pStyle w:val="ListParagraph"/>
        <w:widowControl w:val="0"/>
        <w:numPr>
          <w:ilvl w:val="0"/>
          <w:numId w:val="24"/>
        </w:numPr>
        <w:suppressAutoHyphens/>
        <w:autoSpaceDN w:val="0"/>
        <w:spacing w:line="240" w:lineRule="exact"/>
        <w:textAlignment w:val="baseline"/>
      </w:pPr>
      <w:r>
        <w:t>Hergebruik bestaande identificaties. Voor de &lt;referentie&gt; wordt de originele identificatie (</w:t>
      </w:r>
      <w:r w:rsidRPr="00C52678">
        <w:t>103018712</w:t>
      </w:r>
      <w:r>
        <w:t>) van de toren in de database gekozen.</w:t>
      </w:r>
    </w:p>
    <w:p w14:paraId="5390E4A1" w14:textId="77777777" w:rsidR="00C26372" w:rsidRDefault="00C26372" w:rsidP="00C26372"/>
    <w:p w14:paraId="789FE507" w14:textId="77777777" w:rsidR="00C26372" w:rsidRDefault="00C26372" w:rsidP="00C26372">
      <w:r>
        <w:t>Voor begrippen wordt een vergelijkbare strategie gevolgd, alleen zal hier de &lt;referentie&gt; gelijk zijn aan de term waaronder het begrip bekend is:</w:t>
      </w:r>
    </w:p>
    <w:p w14:paraId="29223701" w14:textId="77777777" w:rsidR="00C26372" w:rsidRDefault="00C26372" w:rsidP="00C26372"/>
    <w:p w14:paraId="20A4E5C6" w14:textId="77777777" w:rsidR="00C26372" w:rsidRDefault="00C26372" w:rsidP="00C26372">
      <w:pPr>
        <w:jc w:val="center"/>
        <w:rPr>
          <w:rFonts w:ascii="Lucida Console" w:hAnsi="Lucida Console"/>
          <w:sz w:val="16"/>
          <w:szCs w:val="18"/>
        </w:rPr>
      </w:pPr>
      <w:r w:rsidRPr="00113BAB">
        <w:rPr>
          <w:rFonts w:ascii="Lucida Console" w:hAnsi="Lucida Console"/>
          <w:sz w:val="16"/>
          <w:szCs w:val="18"/>
        </w:rPr>
        <w:t>http://data.digitaalomgevingsloket.nl/wetgeving/id/concept/Gebouw</w:t>
      </w:r>
    </w:p>
    <w:p w14:paraId="784812A0" w14:textId="77777777" w:rsidR="00F34DE4" w:rsidRDefault="00F34DE4" w:rsidP="00C26372">
      <w:pPr>
        <w:jc w:val="center"/>
        <w:rPr>
          <w:rFonts w:ascii="Lucida Console" w:hAnsi="Lucida Console"/>
          <w:szCs w:val="18"/>
        </w:rPr>
      </w:pPr>
    </w:p>
    <w:p w14:paraId="64B57588" w14:textId="77777777" w:rsidR="00F34DE4" w:rsidRPr="003F590E" w:rsidRDefault="00F34DE4" w:rsidP="00C26372">
      <w:pPr>
        <w:jc w:val="center"/>
        <w:rPr>
          <w:rFonts w:ascii="Lucida Console" w:hAnsi="Lucida Console"/>
          <w:szCs w:val="18"/>
        </w:rPr>
      </w:pPr>
    </w:p>
    <w:p w14:paraId="01F4DFFA" w14:textId="694B5BCB" w:rsidR="00C26372" w:rsidRPr="00013B83" w:rsidRDefault="00C26372" w:rsidP="007F6AF9">
      <w:pPr>
        <w:pStyle w:val="Heading2"/>
      </w:pPr>
      <w:bookmarkStart w:id="284" w:name="_Toc482685783"/>
      <w:r w:rsidRPr="00013B83">
        <w:t>Tijdreizen</w:t>
      </w:r>
      <w:bookmarkEnd w:id="284"/>
    </w:p>
    <w:p w14:paraId="5EB42B87" w14:textId="05295993" w:rsidR="0010777F" w:rsidRDefault="00FF42CA" w:rsidP="00C26372">
      <w:r>
        <w:t>Naast de afspraken over</w:t>
      </w:r>
      <w:r w:rsidR="00C26372">
        <w:t xml:space="preserve"> het opstellen van URI’s binnen het DSO</w:t>
      </w:r>
      <w:r w:rsidR="00451A9E">
        <w:t>,</w:t>
      </w:r>
      <w:r w:rsidR="00332CB7">
        <w:t xml:space="preserve"> dient rekening te worden gehouden met het feit dat</w:t>
      </w:r>
      <w:r w:rsidR="00C26372">
        <w:t xml:space="preserve"> informatie over e</w:t>
      </w:r>
      <w:r w:rsidR="00451A9E">
        <w:t xml:space="preserve">en resource kan veranderen. Het </w:t>
      </w:r>
      <w:r w:rsidR="00C26372">
        <w:t xml:space="preserve">moet </w:t>
      </w:r>
      <w:r w:rsidR="0035143C">
        <w:t xml:space="preserve">daarom </w:t>
      </w:r>
      <w:r w:rsidR="00C26372">
        <w:t xml:space="preserve">mogelijk zijn om informatie op te vragen </w:t>
      </w:r>
      <w:r w:rsidR="00752247">
        <w:t>over</w:t>
      </w:r>
      <w:r w:rsidR="00C26372">
        <w:t xml:space="preserve"> een bepaald moment in de tijd. Voor </w:t>
      </w:r>
      <w:r w:rsidR="009C0D32">
        <w:t>dit</w:t>
      </w:r>
      <w:r w:rsidR="00C26372">
        <w:t xml:space="preserve"> thema</w:t>
      </w:r>
      <w:r w:rsidR="009C0D32">
        <w:t>, het zogenaamde</w:t>
      </w:r>
      <w:r w:rsidR="00C26372">
        <w:t xml:space="preserve"> tijdreizen </w:t>
      </w:r>
      <w:r w:rsidR="0069414D">
        <w:t>wordt</w:t>
      </w:r>
      <w:r w:rsidR="00C26372">
        <w:t xml:space="preserve"> een afzonderlijke </w:t>
      </w:r>
      <w:r w:rsidR="00B21B74">
        <w:t xml:space="preserve">kaderstellende </w:t>
      </w:r>
      <w:r w:rsidR="00C26372">
        <w:t>not</w:t>
      </w:r>
      <w:r w:rsidR="0010777F">
        <w:t>itie opgesteld.</w:t>
      </w:r>
    </w:p>
    <w:p w14:paraId="236D5FA0" w14:textId="77777777" w:rsidR="00F35D86" w:rsidRDefault="00F35D86" w:rsidP="00F35D86"/>
    <w:tbl>
      <w:tblPr>
        <w:tblStyle w:val="TableGrid"/>
        <w:tblW w:w="0" w:type="auto"/>
        <w:shd w:val="clear" w:color="auto" w:fill="FFFF00"/>
        <w:tblLook w:val="04A0" w:firstRow="1" w:lastRow="0" w:firstColumn="1" w:lastColumn="0" w:noHBand="0" w:noVBand="1"/>
      </w:tblPr>
      <w:tblGrid>
        <w:gridCol w:w="8777"/>
      </w:tblGrid>
      <w:tr w:rsidR="00F35D86" w14:paraId="5D6EAFDA" w14:textId="77777777" w:rsidTr="00892EF5">
        <w:tc>
          <w:tcPr>
            <w:tcW w:w="8777" w:type="dxa"/>
            <w:shd w:val="clear" w:color="auto" w:fill="FFFF00"/>
          </w:tcPr>
          <w:p w14:paraId="35FA467B" w14:textId="1E8DA825" w:rsidR="00F35D86" w:rsidRPr="00DB200F" w:rsidRDefault="00F35D86" w:rsidP="00637EA1">
            <w:pPr>
              <w:pStyle w:val="Openeinden"/>
            </w:pPr>
            <w:bookmarkStart w:id="285" w:name="_Toc482685831"/>
            <w:r>
              <w:t xml:space="preserve">De kaderstellende notitie voor het onderwerp tijdreizen is nog in bewerking </w:t>
            </w:r>
            <w:r w:rsidR="00900369">
              <w:t xml:space="preserve">en wordt </w:t>
            </w:r>
            <w:r>
              <w:t xml:space="preserve">afgestemd met PR06, </w:t>
            </w:r>
            <w:r w:rsidR="00EB2060">
              <w:t xml:space="preserve">PR13, </w:t>
            </w:r>
            <w:r>
              <w:t>PR16 en PR30.</w:t>
            </w:r>
            <w:r w:rsidR="000D0AA5">
              <w:t xml:space="preserve"> De gestandaardiseerde query-parameters zullen </w:t>
            </w:r>
            <w:r w:rsidR="00637EA1">
              <w:t>hoogstwaarschij</w:t>
            </w:r>
            <w:r w:rsidR="005E204F">
              <w:t>n</w:t>
            </w:r>
            <w:r w:rsidR="00637EA1">
              <w:t>li</w:t>
            </w:r>
            <w:r w:rsidR="005E204F">
              <w:t>j</w:t>
            </w:r>
            <w:r w:rsidR="00637EA1">
              <w:t xml:space="preserve">k </w:t>
            </w:r>
            <w:r w:rsidR="000D0AA5">
              <w:t>niet veranderen.</w:t>
            </w:r>
            <w:bookmarkEnd w:id="285"/>
          </w:p>
        </w:tc>
      </w:tr>
    </w:tbl>
    <w:p w14:paraId="1BA2B94E" w14:textId="77777777" w:rsidR="004D35CC" w:rsidRDefault="004D35CC" w:rsidP="00C26372"/>
    <w:p w14:paraId="2A4129B3" w14:textId="40F6D54D" w:rsidR="00C26372" w:rsidRDefault="00C26372" w:rsidP="00C26372">
      <w:r>
        <w:t>Het basisprincipe voor het tijdreizen i.r.t. de URI-strategie is daarbij als volgt:</w:t>
      </w:r>
    </w:p>
    <w:p w14:paraId="20E9947E" w14:textId="77777777" w:rsidR="00C26372" w:rsidRPr="00CC198A" w:rsidRDefault="00C26372" w:rsidP="00C26372"/>
    <w:p w14:paraId="24535DD9" w14:textId="77777777" w:rsidR="009C1359" w:rsidRDefault="00C26372" w:rsidP="007C01AF">
      <w:pPr>
        <w:pStyle w:val="ListParagraph"/>
        <w:widowControl w:val="0"/>
        <w:numPr>
          <w:ilvl w:val="0"/>
          <w:numId w:val="25"/>
        </w:numPr>
        <w:suppressAutoHyphens/>
        <w:autoSpaceDN w:val="0"/>
        <w:spacing w:line="240" w:lineRule="exact"/>
        <w:ind w:left="284" w:hanging="284"/>
        <w:textAlignment w:val="baseline"/>
        <w:rPr>
          <w:szCs w:val="20"/>
        </w:rPr>
      </w:pPr>
      <w:r w:rsidRPr="00CC198A">
        <w:rPr>
          <w:szCs w:val="20"/>
        </w:rPr>
        <w:t xml:space="preserve">Indien er </w:t>
      </w:r>
      <w:r w:rsidRPr="00CC198A">
        <w:rPr>
          <w:i/>
          <w:szCs w:val="20"/>
        </w:rPr>
        <w:t>geen</w:t>
      </w:r>
      <w:r w:rsidRPr="00CC198A">
        <w:rPr>
          <w:szCs w:val="20"/>
        </w:rPr>
        <w:t xml:space="preserve"> specifieke datum wordt meegegeven, dan wordt de </w:t>
      </w:r>
      <w:r w:rsidRPr="00CC198A">
        <w:rPr>
          <w:i/>
          <w:szCs w:val="20"/>
        </w:rPr>
        <w:t>meest actueel geldige</w:t>
      </w:r>
      <w:r w:rsidRPr="00CC198A">
        <w:rPr>
          <w:szCs w:val="20"/>
        </w:rPr>
        <w:t xml:space="preserve"> informatie teruggegeven, zoals gebruikelijk op het internet. Indien er nog geen enkele geldige versie bestaat, dan wordt de meest actueel bekende versie teruggegeven;</w:t>
      </w:r>
    </w:p>
    <w:p w14:paraId="5E3A7679" w14:textId="77777777" w:rsidR="00A158AD" w:rsidRPr="00CC198A" w:rsidRDefault="00A158AD" w:rsidP="00A158AD">
      <w:pPr>
        <w:pStyle w:val="ListParagraph"/>
        <w:widowControl w:val="0"/>
        <w:numPr>
          <w:ilvl w:val="0"/>
          <w:numId w:val="0"/>
        </w:numPr>
        <w:suppressAutoHyphens/>
        <w:autoSpaceDN w:val="0"/>
        <w:spacing w:line="240" w:lineRule="exact"/>
        <w:ind w:left="284"/>
        <w:textAlignment w:val="baseline"/>
        <w:rPr>
          <w:szCs w:val="20"/>
        </w:rPr>
      </w:pPr>
    </w:p>
    <w:p w14:paraId="5D0C6262" w14:textId="77777777" w:rsidR="00FB4436" w:rsidRPr="00CC198A" w:rsidRDefault="009C1359" w:rsidP="007C01AF">
      <w:pPr>
        <w:pStyle w:val="ListParagraph"/>
        <w:widowControl w:val="0"/>
        <w:numPr>
          <w:ilvl w:val="0"/>
          <w:numId w:val="25"/>
        </w:numPr>
        <w:suppressAutoHyphens/>
        <w:autoSpaceDN w:val="0"/>
        <w:spacing w:line="240" w:lineRule="exact"/>
        <w:ind w:left="284" w:hanging="284"/>
        <w:textAlignment w:val="baseline"/>
        <w:rPr>
          <w:szCs w:val="20"/>
        </w:rPr>
      </w:pPr>
      <w:r w:rsidRPr="00CC198A">
        <w:rPr>
          <w:szCs w:val="20"/>
        </w:rPr>
        <w:t>Indien een specifieke datum wordt meegegeven, wordt dit meegegeven als onderdeel van de &lt;query&gt; component.</w:t>
      </w:r>
    </w:p>
    <w:p w14:paraId="3AD682C0" w14:textId="36FE9058" w:rsidR="009C1359" w:rsidRPr="00CC198A" w:rsidRDefault="009C1359" w:rsidP="007C01AF">
      <w:pPr>
        <w:pStyle w:val="ListParagraph"/>
        <w:widowControl w:val="0"/>
        <w:numPr>
          <w:ilvl w:val="0"/>
          <w:numId w:val="25"/>
        </w:numPr>
        <w:suppressAutoHyphens/>
        <w:autoSpaceDN w:val="0"/>
        <w:spacing w:line="240" w:lineRule="exact"/>
        <w:ind w:left="284" w:hanging="284"/>
        <w:textAlignment w:val="baseline"/>
        <w:rPr>
          <w:szCs w:val="20"/>
        </w:rPr>
      </w:pPr>
      <w:r w:rsidRPr="00CC198A">
        <w:rPr>
          <w:szCs w:val="20"/>
        </w:rPr>
        <w:t>Bij het opgeven van een specifieke datum wordt onderscheid gemaakt tussen:</w:t>
      </w:r>
    </w:p>
    <w:p w14:paraId="5262D850" w14:textId="481F1EED" w:rsidR="009C1359" w:rsidRPr="00CC198A" w:rsidRDefault="009C1359" w:rsidP="007C01AF">
      <w:pPr>
        <w:pStyle w:val="ListParagraph"/>
        <w:widowControl w:val="0"/>
        <w:numPr>
          <w:ilvl w:val="1"/>
          <w:numId w:val="25"/>
        </w:numPr>
        <w:suppressAutoHyphens/>
        <w:autoSpaceDN w:val="0"/>
        <w:spacing w:line="240" w:lineRule="exact"/>
        <w:ind w:left="567" w:hanging="283"/>
        <w:textAlignment w:val="baseline"/>
        <w:rPr>
          <w:szCs w:val="20"/>
        </w:rPr>
      </w:pPr>
      <w:r w:rsidRPr="00CC198A">
        <w:rPr>
          <w:szCs w:val="20"/>
        </w:rPr>
        <w:t>Wat was de geldende situatie op het aangegeven tijdstip (geldigOp);</w:t>
      </w:r>
    </w:p>
    <w:p w14:paraId="38787389" w14:textId="26DA0C34" w:rsidR="00C26372" w:rsidRPr="00CC198A" w:rsidRDefault="00C26372" w:rsidP="007C01AF">
      <w:pPr>
        <w:pStyle w:val="ListParagraph"/>
        <w:widowControl w:val="0"/>
        <w:numPr>
          <w:ilvl w:val="1"/>
          <w:numId w:val="25"/>
        </w:numPr>
        <w:suppressAutoHyphens/>
        <w:autoSpaceDN w:val="0"/>
        <w:spacing w:line="240" w:lineRule="exact"/>
        <w:ind w:left="567" w:hanging="283"/>
        <w:textAlignment w:val="baseline"/>
        <w:rPr>
          <w:szCs w:val="20"/>
        </w:rPr>
      </w:pPr>
      <w:r w:rsidRPr="00CC198A">
        <w:rPr>
          <w:szCs w:val="20"/>
        </w:rPr>
        <w:t>Wat was bekend op het aangegeven tijdstip (bekendOp). Dit kan nul, één of meer resultaten opleveren;</w:t>
      </w:r>
    </w:p>
    <w:p w14:paraId="7FF5289B" w14:textId="77777777" w:rsidR="00C26372" w:rsidRPr="00CC198A" w:rsidRDefault="00C26372" w:rsidP="007C01AF">
      <w:pPr>
        <w:pStyle w:val="ListParagraph"/>
        <w:widowControl w:val="0"/>
        <w:numPr>
          <w:ilvl w:val="1"/>
          <w:numId w:val="25"/>
        </w:numPr>
        <w:suppressAutoHyphens/>
        <w:autoSpaceDN w:val="0"/>
        <w:spacing w:line="240" w:lineRule="exact"/>
        <w:ind w:left="567" w:hanging="283"/>
        <w:textAlignment w:val="baseline"/>
        <w:rPr>
          <w:szCs w:val="20"/>
        </w:rPr>
      </w:pPr>
      <w:r w:rsidRPr="00CC198A">
        <w:rPr>
          <w:szCs w:val="20"/>
        </w:rPr>
        <w:t>Wat was zichtbaar op het aangegeven tijdstip (zichtbaarOp).</w:t>
      </w:r>
    </w:p>
    <w:p w14:paraId="2F490F81" w14:textId="77777777" w:rsidR="00213B4E" w:rsidRDefault="00213B4E" w:rsidP="00213B4E"/>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213B4E" w:rsidRPr="00B91F81" w14:paraId="16E64B60" w14:textId="77777777" w:rsidTr="00892EF5">
        <w:tc>
          <w:tcPr>
            <w:tcW w:w="690" w:type="dxa"/>
            <w:vMerge w:val="restart"/>
          </w:tcPr>
          <w:p w14:paraId="20E4836F" w14:textId="77777777" w:rsidR="00213B4E" w:rsidRPr="00B91F81" w:rsidRDefault="00213B4E" w:rsidP="00892EF5">
            <w:pPr>
              <w:jc w:val="center"/>
              <w:rPr>
                <w:sz w:val="40"/>
                <w:szCs w:val="40"/>
              </w:rPr>
            </w:pPr>
            <w:r w:rsidRPr="00B91F81">
              <w:rPr>
                <w:color w:val="FF0000"/>
                <w:sz w:val="40"/>
                <w:szCs w:val="40"/>
              </w:rPr>
              <w:sym w:font="Wingdings" w:char="F047"/>
            </w:r>
          </w:p>
        </w:tc>
        <w:tc>
          <w:tcPr>
            <w:tcW w:w="8094" w:type="dxa"/>
          </w:tcPr>
          <w:p w14:paraId="7992FC4F" w14:textId="77777777" w:rsidR="00213B4E" w:rsidRPr="00B91F81" w:rsidRDefault="00213B4E" w:rsidP="00892EF5">
            <w:pPr>
              <w:pStyle w:val="Eis"/>
            </w:pPr>
            <w:bookmarkStart w:id="286" w:name="_Toc482685825"/>
            <w:r>
              <w:t>Tijdreizen wordt ondersteund via gestandaardiseerde query-parameters</w:t>
            </w:r>
            <w:bookmarkEnd w:id="286"/>
          </w:p>
        </w:tc>
      </w:tr>
      <w:tr w:rsidR="00213B4E" w:rsidRPr="00B91F81" w14:paraId="6B84D0BF" w14:textId="77777777" w:rsidTr="00892EF5">
        <w:tc>
          <w:tcPr>
            <w:tcW w:w="690" w:type="dxa"/>
            <w:vMerge/>
          </w:tcPr>
          <w:p w14:paraId="1BE67247" w14:textId="77777777" w:rsidR="00213B4E" w:rsidRPr="00B91F81" w:rsidRDefault="00213B4E" w:rsidP="00892EF5">
            <w:pPr>
              <w:jc w:val="center"/>
              <w:rPr>
                <w:color w:val="FF0000"/>
                <w:sz w:val="40"/>
                <w:szCs w:val="40"/>
              </w:rPr>
            </w:pPr>
          </w:p>
        </w:tc>
        <w:tc>
          <w:tcPr>
            <w:tcW w:w="8094" w:type="dxa"/>
          </w:tcPr>
          <w:p w14:paraId="72BABD72" w14:textId="77777777" w:rsidR="00213B4E" w:rsidRPr="00E346A1" w:rsidRDefault="00213B4E" w:rsidP="00892EF5">
            <w:pPr>
              <w:spacing w:line="220" w:lineRule="atLeast"/>
              <w:ind w:left="48"/>
              <w:rPr>
                <w:noProof/>
                <w:sz w:val="16"/>
                <w:szCs w:val="16"/>
              </w:rPr>
            </w:pPr>
            <w:r w:rsidRPr="00E346A1">
              <w:rPr>
                <w:noProof/>
                <w:sz w:val="16"/>
                <w:szCs w:val="16"/>
              </w:rPr>
              <w:t>De volgende standaard query-parameters worden gebruikt om tijdreizen te ondersteunen:</w:t>
            </w:r>
          </w:p>
          <w:p w14:paraId="0102AC57" w14:textId="77777777" w:rsidR="00213B4E" w:rsidRPr="00E346A1" w:rsidRDefault="00213B4E" w:rsidP="00892EF5">
            <w:pPr>
              <w:spacing w:line="220" w:lineRule="atLeast"/>
              <w:ind w:left="48"/>
              <w:rPr>
                <w:noProof/>
                <w:sz w:val="16"/>
                <w:szCs w:val="16"/>
              </w:rPr>
            </w:pPr>
          </w:p>
          <w:p w14:paraId="5E9A24B3" w14:textId="77777777" w:rsidR="00213B4E" w:rsidRPr="00E346A1" w:rsidRDefault="00213B4E" w:rsidP="001E5135">
            <w:pPr>
              <w:pStyle w:val="ListParagraph"/>
              <w:numPr>
                <w:ilvl w:val="0"/>
                <w:numId w:val="38"/>
              </w:numPr>
              <w:spacing w:line="220" w:lineRule="atLeast"/>
              <w:rPr>
                <w:rFonts w:ascii="Lucida Console" w:hAnsi="Lucida Console" w:cs="Courier New"/>
                <w:noProof/>
                <w:sz w:val="16"/>
                <w:szCs w:val="16"/>
              </w:rPr>
            </w:pPr>
            <w:r w:rsidRPr="00E346A1">
              <w:rPr>
                <w:rFonts w:ascii="Lucida Console" w:hAnsi="Lucida Console" w:cs="Courier New"/>
                <w:noProof/>
                <w:sz w:val="16"/>
                <w:szCs w:val="16"/>
              </w:rPr>
              <w:t xml:space="preserve">&lt;geen&gt;         </w:t>
            </w:r>
            <w:r>
              <w:rPr>
                <w:rFonts w:ascii="Lucida Console" w:hAnsi="Lucida Console" w:cs="Courier New"/>
                <w:noProof/>
                <w:sz w:val="16"/>
                <w:szCs w:val="16"/>
              </w:rPr>
              <w:t xml:space="preserve">          </w:t>
            </w:r>
            <w:r w:rsidRPr="00E346A1">
              <w:rPr>
                <w:noProof/>
                <w:sz w:val="16"/>
                <w:szCs w:val="16"/>
              </w:rPr>
              <w:t>meest a</w:t>
            </w:r>
            <w:r w:rsidRPr="00E346A1">
              <w:rPr>
                <w:rFonts w:cs="Courier New"/>
                <w:noProof/>
                <w:sz w:val="16"/>
                <w:szCs w:val="16"/>
              </w:rPr>
              <w:t xml:space="preserve">ctueel geldige informatie of de meest actueel </w:t>
            </w:r>
            <w:r>
              <w:rPr>
                <w:rFonts w:cs="Courier New"/>
                <w:noProof/>
                <w:sz w:val="16"/>
                <w:szCs w:val="16"/>
              </w:rPr>
              <w:br/>
              <w:t xml:space="preserve">                                           </w:t>
            </w:r>
            <w:r w:rsidRPr="00E346A1">
              <w:rPr>
                <w:rFonts w:cs="Courier New"/>
                <w:noProof/>
                <w:sz w:val="16"/>
                <w:szCs w:val="16"/>
              </w:rPr>
              <w:t>bekende versie</w:t>
            </w:r>
          </w:p>
          <w:p w14:paraId="5A7ECF7A" w14:textId="77777777" w:rsidR="00213B4E" w:rsidRPr="00E346A1" w:rsidRDefault="00213B4E" w:rsidP="001E5135">
            <w:pPr>
              <w:pStyle w:val="ListParagraph"/>
              <w:numPr>
                <w:ilvl w:val="0"/>
                <w:numId w:val="38"/>
              </w:numPr>
              <w:spacing w:line="220" w:lineRule="atLeast"/>
              <w:rPr>
                <w:rFonts w:ascii="Lucida Console" w:hAnsi="Lucida Console" w:cs="Courier New"/>
                <w:noProof/>
                <w:sz w:val="16"/>
                <w:szCs w:val="16"/>
              </w:rPr>
            </w:pPr>
            <w:r w:rsidRPr="00E346A1">
              <w:rPr>
                <w:noProof/>
                <w:sz w:val="16"/>
                <w:szCs w:val="16"/>
              </w:rPr>
              <w:t>g</w:t>
            </w:r>
            <w:r w:rsidRPr="00E346A1">
              <w:rPr>
                <w:rFonts w:ascii="Lucida Console" w:hAnsi="Lucida Console" w:cs="Courier New"/>
                <w:noProof/>
                <w:sz w:val="16"/>
                <w:szCs w:val="16"/>
              </w:rPr>
              <w:t>eldigOp</w:t>
            </w:r>
            <w:r>
              <w:rPr>
                <w:rFonts w:ascii="Lucida Console" w:hAnsi="Lucida Console" w:cs="Courier New"/>
                <w:noProof/>
                <w:sz w:val="16"/>
                <w:szCs w:val="16"/>
              </w:rPr>
              <w:t>=jjjj-mm-dd</w:t>
            </w:r>
            <w:r w:rsidRPr="00E346A1">
              <w:rPr>
                <w:rFonts w:ascii="Lucida Console" w:hAnsi="Lucida Console" w:cs="Courier New"/>
                <w:noProof/>
                <w:sz w:val="16"/>
                <w:szCs w:val="16"/>
              </w:rPr>
              <w:t xml:space="preserve">    </w:t>
            </w:r>
            <w:r>
              <w:rPr>
                <w:rFonts w:ascii="Lucida Console" w:hAnsi="Lucida Console" w:cs="Courier New"/>
                <w:noProof/>
                <w:sz w:val="16"/>
                <w:szCs w:val="16"/>
              </w:rPr>
              <w:t xml:space="preserve">  </w:t>
            </w:r>
            <w:r w:rsidRPr="00E346A1">
              <w:rPr>
                <w:noProof/>
                <w:sz w:val="16"/>
                <w:szCs w:val="16"/>
              </w:rPr>
              <w:t>de geldende situatie op het aangegeven tijdstip</w:t>
            </w:r>
          </w:p>
          <w:p w14:paraId="4DEA6891" w14:textId="77777777" w:rsidR="00213B4E" w:rsidRPr="00E346A1" w:rsidRDefault="00213B4E" w:rsidP="001E5135">
            <w:pPr>
              <w:pStyle w:val="ListParagraph"/>
              <w:numPr>
                <w:ilvl w:val="0"/>
                <w:numId w:val="38"/>
              </w:numPr>
              <w:spacing w:line="220" w:lineRule="atLeast"/>
              <w:rPr>
                <w:rFonts w:ascii="Lucida Console" w:hAnsi="Lucida Console" w:cs="Courier New"/>
                <w:noProof/>
                <w:sz w:val="16"/>
                <w:szCs w:val="16"/>
              </w:rPr>
            </w:pPr>
            <w:r w:rsidRPr="00E346A1">
              <w:rPr>
                <w:rFonts w:ascii="Lucida Console" w:hAnsi="Lucida Console" w:cs="Courier New"/>
                <w:noProof/>
                <w:sz w:val="16"/>
                <w:szCs w:val="16"/>
              </w:rPr>
              <w:t>bekendOp</w:t>
            </w:r>
            <w:r>
              <w:rPr>
                <w:rFonts w:ascii="Lucida Console" w:hAnsi="Lucida Console" w:cs="Courier New"/>
                <w:noProof/>
                <w:sz w:val="16"/>
                <w:szCs w:val="16"/>
              </w:rPr>
              <w:t>=jjjj-mm-dd</w:t>
            </w:r>
            <w:r w:rsidRPr="00E346A1">
              <w:rPr>
                <w:rFonts w:ascii="Lucida Console" w:hAnsi="Lucida Console" w:cs="Courier New"/>
                <w:noProof/>
                <w:sz w:val="16"/>
                <w:szCs w:val="16"/>
              </w:rPr>
              <w:t xml:space="preserve">    </w:t>
            </w:r>
            <w:r>
              <w:rPr>
                <w:rFonts w:ascii="Lucida Console" w:hAnsi="Lucida Console" w:cs="Courier New"/>
                <w:noProof/>
                <w:sz w:val="16"/>
                <w:szCs w:val="16"/>
              </w:rPr>
              <w:t xml:space="preserve">  </w:t>
            </w:r>
            <w:r w:rsidRPr="00E346A1">
              <w:rPr>
                <w:noProof/>
                <w:sz w:val="16"/>
                <w:szCs w:val="16"/>
              </w:rPr>
              <w:t>bekend op het aangegeven tijdstip</w:t>
            </w:r>
          </w:p>
          <w:p w14:paraId="34BA5612" w14:textId="77777777" w:rsidR="00213B4E" w:rsidRPr="008F6ECC" w:rsidRDefault="00213B4E" w:rsidP="001E5135">
            <w:pPr>
              <w:pStyle w:val="ListParagraph"/>
              <w:numPr>
                <w:ilvl w:val="0"/>
                <w:numId w:val="38"/>
              </w:numPr>
              <w:spacing w:line="220" w:lineRule="atLeast"/>
              <w:rPr>
                <w:sz w:val="16"/>
                <w:szCs w:val="16"/>
              </w:rPr>
            </w:pPr>
            <w:r w:rsidRPr="00E346A1">
              <w:rPr>
                <w:rFonts w:ascii="Lucida Console" w:hAnsi="Lucida Console" w:cs="Courier New"/>
                <w:noProof/>
                <w:sz w:val="16"/>
                <w:szCs w:val="16"/>
              </w:rPr>
              <w:lastRenderedPageBreak/>
              <w:t>zichtbaarOp</w:t>
            </w:r>
            <w:r>
              <w:rPr>
                <w:rFonts w:ascii="Lucida Console" w:hAnsi="Lucida Console" w:cs="Courier New"/>
                <w:noProof/>
                <w:sz w:val="16"/>
                <w:szCs w:val="16"/>
              </w:rPr>
              <w:t>=jjjj-mm-dd</w:t>
            </w:r>
            <w:r w:rsidRPr="00E346A1">
              <w:rPr>
                <w:rFonts w:ascii="Lucida Console" w:hAnsi="Lucida Console" w:cs="Courier New"/>
                <w:noProof/>
                <w:sz w:val="16"/>
                <w:szCs w:val="16"/>
              </w:rPr>
              <w:t xml:space="preserve"> </w:t>
            </w:r>
            <w:r>
              <w:rPr>
                <w:rFonts w:ascii="Lucida Console" w:hAnsi="Lucida Console" w:cs="Courier New"/>
                <w:noProof/>
                <w:sz w:val="16"/>
                <w:szCs w:val="16"/>
              </w:rPr>
              <w:t xml:space="preserve">  </w:t>
            </w:r>
            <w:r w:rsidRPr="00E346A1">
              <w:rPr>
                <w:noProof/>
                <w:sz w:val="16"/>
                <w:szCs w:val="16"/>
              </w:rPr>
              <w:t>zichtbaar op het aangegeven tijdstip</w:t>
            </w:r>
          </w:p>
        </w:tc>
      </w:tr>
    </w:tbl>
    <w:p w14:paraId="6660421A" w14:textId="4AA004A2" w:rsidR="00A06971" w:rsidRDefault="00C26372" w:rsidP="00213B4E">
      <w:r w:rsidRPr="00BD22A5">
        <w:rPr>
          <w:noProof/>
        </w:rPr>
        <w:lastRenderedPageBreak/>
        <w:drawing>
          <wp:anchor distT="0" distB="0" distL="114300" distR="114300" simplePos="0" relativeHeight="251698688" behindDoc="0" locked="0" layoutInCell="1" allowOverlap="1" wp14:anchorId="3020E0C5" wp14:editId="7DCE2AC2">
            <wp:simplePos x="990600" y="1676400"/>
            <wp:positionH relativeFrom="page">
              <wp:align>center</wp:align>
            </wp:positionH>
            <wp:positionV relativeFrom="paragraph">
              <wp:posOffset>3810</wp:posOffset>
            </wp:positionV>
            <wp:extent cx="6840000" cy="3805200"/>
            <wp:effectExtent l="0" t="0" r="0" b="5080"/>
            <wp:wrapTopAndBottom/>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40000" cy="3805200"/>
                    </a:xfrm>
                    <a:prstGeom prst="rect">
                      <a:avLst/>
                    </a:prstGeom>
                  </pic:spPr>
                </pic:pic>
              </a:graphicData>
            </a:graphic>
            <wp14:sizeRelH relativeFrom="margin">
              <wp14:pctWidth>0</wp14:pctWidth>
            </wp14:sizeRelH>
            <wp14:sizeRelV relativeFrom="margin">
              <wp14:pctHeight>0</wp14:pctHeight>
            </wp14:sizeRelV>
          </wp:anchor>
        </w:drawing>
      </w:r>
      <w:r w:rsidRPr="00BD22A5" w:rsidDel="002143BF">
        <w:t xml:space="preserve"> </w:t>
      </w:r>
    </w:p>
    <w:p w14:paraId="264AA677" w14:textId="77777777" w:rsidR="00C26372" w:rsidRDefault="00C26372" w:rsidP="00C26372">
      <w:r>
        <w:t>Onderstaand voorbeeld geeft de informatie over het begrip “Activiteit” uit de omgevingswet, waarbij de benoemde parameters worden gebruikt:</w:t>
      </w:r>
    </w:p>
    <w:p w14:paraId="18E0EDB6" w14:textId="77777777" w:rsidR="00C26372" w:rsidRDefault="00C26372" w:rsidP="00C26372"/>
    <w:p w14:paraId="080C27BA" w14:textId="77777777" w:rsidR="00C26372" w:rsidRDefault="00C26372" w:rsidP="001E5135">
      <w:pPr>
        <w:pStyle w:val="ListParagraph"/>
        <w:widowControl w:val="0"/>
        <w:numPr>
          <w:ilvl w:val="0"/>
          <w:numId w:val="26"/>
        </w:numPr>
        <w:suppressAutoHyphens/>
        <w:autoSpaceDN w:val="0"/>
        <w:spacing w:line="240" w:lineRule="exact"/>
        <w:textAlignment w:val="baseline"/>
        <w:rPr>
          <w:rFonts w:ascii="Lucida Console" w:hAnsi="Lucida Console" w:cs="Courier New"/>
          <w:sz w:val="14"/>
        </w:rPr>
      </w:pPr>
      <w:r w:rsidRPr="000F3768">
        <w:rPr>
          <w:rFonts w:ascii="Lucida Console" w:hAnsi="Lucida Console" w:cs="Courier New"/>
          <w:sz w:val="14"/>
        </w:rPr>
        <w:t>http://data.digitaalstelselomgevingswet/wetgeving/id/concept/Activiteit</w:t>
      </w:r>
      <w:r w:rsidRPr="002755A5" w:rsidDel="0060400B">
        <w:rPr>
          <w:rFonts w:ascii="Lucida Console" w:hAnsi="Lucida Console" w:cs="Courier New"/>
          <w:sz w:val="14"/>
        </w:rPr>
        <w:t xml:space="preserve"> </w:t>
      </w:r>
    </w:p>
    <w:p w14:paraId="555CBE6B" w14:textId="77777777" w:rsidR="00C26372" w:rsidRPr="00DF413B" w:rsidRDefault="00C26372" w:rsidP="001E5135">
      <w:pPr>
        <w:pStyle w:val="ListParagraph"/>
        <w:widowControl w:val="0"/>
        <w:numPr>
          <w:ilvl w:val="0"/>
          <w:numId w:val="26"/>
        </w:numPr>
        <w:suppressAutoHyphens/>
        <w:autoSpaceDN w:val="0"/>
        <w:spacing w:line="240" w:lineRule="exact"/>
        <w:textAlignment w:val="baseline"/>
        <w:rPr>
          <w:rFonts w:ascii="Lucida Console" w:hAnsi="Lucida Console" w:cs="Courier New"/>
          <w:sz w:val="14"/>
        </w:rPr>
      </w:pPr>
      <w:r w:rsidRPr="00DF413B">
        <w:rPr>
          <w:rFonts w:ascii="Lucida Console" w:hAnsi="Lucida Console" w:cs="Courier New"/>
          <w:sz w:val="14"/>
        </w:rPr>
        <w:t>http://data.digitaalstelselomgevingswet/wetgeving/id/concept/Activiteit?geldigOp=2016-01-01</w:t>
      </w:r>
    </w:p>
    <w:p w14:paraId="62020362" w14:textId="77777777" w:rsidR="00C26372" w:rsidRPr="00DF413B" w:rsidRDefault="00C26372" w:rsidP="001E5135">
      <w:pPr>
        <w:pStyle w:val="ListParagraph"/>
        <w:widowControl w:val="0"/>
        <w:numPr>
          <w:ilvl w:val="0"/>
          <w:numId w:val="26"/>
        </w:numPr>
        <w:suppressAutoHyphens/>
        <w:autoSpaceDN w:val="0"/>
        <w:spacing w:line="240" w:lineRule="exact"/>
        <w:textAlignment w:val="baseline"/>
        <w:rPr>
          <w:rFonts w:ascii="Lucida Console" w:hAnsi="Lucida Console" w:cs="Courier New"/>
          <w:sz w:val="14"/>
        </w:rPr>
      </w:pPr>
      <w:r w:rsidRPr="00DF413B">
        <w:rPr>
          <w:rFonts w:ascii="Lucida Console" w:hAnsi="Lucida Console" w:cs="Courier New"/>
          <w:sz w:val="14"/>
        </w:rPr>
        <w:t>http://data.digitaalstelselomgevingswet/wetgeving/id/concept/Activiteit?bekendOp=2016-01-01</w:t>
      </w:r>
    </w:p>
    <w:p w14:paraId="0248B1C1" w14:textId="77777777" w:rsidR="00C26372" w:rsidRPr="00DF413B" w:rsidRDefault="00C26372" w:rsidP="001E5135">
      <w:pPr>
        <w:pStyle w:val="ListParagraph"/>
        <w:widowControl w:val="0"/>
        <w:numPr>
          <w:ilvl w:val="0"/>
          <w:numId w:val="26"/>
        </w:numPr>
        <w:suppressAutoHyphens/>
        <w:autoSpaceDN w:val="0"/>
        <w:spacing w:line="240" w:lineRule="exact"/>
        <w:textAlignment w:val="baseline"/>
        <w:rPr>
          <w:rFonts w:ascii="Lucida Console" w:hAnsi="Lucida Console" w:cs="Courier New"/>
          <w:sz w:val="14"/>
        </w:rPr>
      </w:pPr>
      <w:r w:rsidRPr="00DF413B">
        <w:rPr>
          <w:rFonts w:ascii="Lucida Console" w:hAnsi="Lucida Console" w:cs="Courier New"/>
          <w:sz w:val="14"/>
        </w:rPr>
        <w:t>http://data.digitaalstelselomgevingswet/wetgevin</w:t>
      </w:r>
      <w:r>
        <w:rPr>
          <w:rFonts w:ascii="Lucida Console" w:hAnsi="Lucida Console" w:cs="Courier New"/>
          <w:sz w:val="14"/>
        </w:rPr>
        <w:t>g/id/concept/Activiteit?zichtbaar</w:t>
      </w:r>
      <w:r w:rsidRPr="00DF413B">
        <w:rPr>
          <w:rFonts w:ascii="Lucida Console" w:hAnsi="Lucida Console" w:cs="Courier New"/>
          <w:sz w:val="14"/>
        </w:rPr>
        <w:t>Op=2016-01-01</w:t>
      </w:r>
    </w:p>
    <w:p w14:paraId="39D7E2D9" w14:textId="77777777" w:rsidR="00C26372" w:rsidRDefault="00C26372" w:rsidP="00C26372"/>
    <w:p w14:paraId="380F0B32" w14:textId="77777777" w:rsidR="00536A5D" w:rsidRDefault="00536A5D" w:rsidP="00536A5D">
      <w:r>
        <w:t>Ad 1) Deze URI resulteert in de informatie zoals deze nu actueel geldig is. Nu nog niet in werking is getreden, wordt de meet actueel bekende versie teruggegeven (de geconsolideerde versie is de doorlopende tekst opgebouwd uit het initiële besluit en alle daaropvolgende besluiten).</w:t>
      </w:r>
    </w:p>
    <w:p w14:paraId="342D3C8E" w14:textId="77777777" w:rsidR="00536A5D" w:rsidRDefault="00536A5D" w:rsidP="00536A5D"/>
    <w:p w14:paraId="4678E0B0" w14:textId="77777777" w:rsidR="00536A5D" w:rsidRDefault="00536A5D" w:rsidP="00536A5D">
      <w:r>
        <w:t>Ad 2) Deze URI resulteert in de informatie zoals deze geldig is op de genoemde datum. Als het besluit op de aangegeven peildatum nog niet in werking is getreden, leidt dit tot een 404 (niet gevonden): er is dan nog geen geldig begrip “Activiteit”.</w:t>
      </w:r>
    </w:p>
    <w:p w14:paraId="26509642" w14:textId="77777777" w:rsidR="00536A5D" w:rsidRDefault="00536A5D" w:rsidP="00536A5D"/>
    <w:p w14:paraId="72EF8531" w14:textId="7CA11F0A" w:rsidR="00C26372" w:rsidRDefault="00536A5D" w:rsidP="00536A5D">
      <w:r>
        <w:t>Ad 3) Deze URI resulteert in de informatie zoals deze bekend is op de aangegeven peildatum. Als het besluit al wel bekend is gemaakt (in de Staatscourant), resulteert dit in de bekendgemaakte informatie over het betreffende begrip.</w:t>
      </w:r>
    </w:p>
    <w:p w14:paraId="4C30C442" w14:textId="77777777" w:rsidR="00536A5D" w:rsidRDefault="00536A5D" w:rsidP="00536A5D"/>
    <w:p w14:paraId="69D59B10" w14:textId="77777777" w:rsidR="00C26372" w:rsidRPr="004361BA" w:rsidRDefault="00C26372" w:rsidP="00C26372">
      <w:r>
        <w:t xml:space="preserve">Ad 4) Deze URI resulteert in de informatie zoals deze </w:t>
      </w:r>
      <w:r>
        <w:rPr>
          <w:i/>
        </w:rPr>
        <w:t>zichtbaar</w:t>
      </w:r>
      <w:r>
        <w:t xml:space="preserve"> was op de aangegeven peildatum. Als er geen wijzigingen op het aangegeven peildatum waren dan is [4] gelijk aan [2] en [3]. Als er wel wijzigingen op het aangegeven peildatum bekend waren dan kan [4] afwijken van [2] en [3]. </w:t>
      </w:r>
    </w:p>
    <w:p w14:paraId="29F4EBDE" w14:textId="33A85D44" w:rsidR="00C26372" w:rsidRPr="00013B83" w:rsidRDefault="00C26372" w:rsidP="007F6AF9">
      <w:pPr>
        <w:pStyle w:val="Heading2"/>
      </w:pPr>
      <w:bookmarkStart w:id="287" w:name="_Toc482685784"/>
      <w:r w:rsidRPr="00013B83">
        <w:lastRenderedPageBreak/>
        <w:t>Versionering van SOAP web</w:t>
      </w:r>
      <w:r w:rsidR="00CE3EA3" w:rsidRPr="00013B83">
        <w:t xml:space="preserve"> </w:t>
      </w:r>
      <w:r w:rsidRPr="00013B83">
        <w:t>services en REST API’s</w:t>
      </w:r>
      <w:r w:rsidRPr="00EB7902">
        <w:rPr>
          <w:rStyle w:val="FootnoteReference"/>
          <w:sz w:val="24"/>
          <w:vertAlign w:val="superscript"/>
        </w:rPr>
        <w:footnoteReference w:id="9"/>
      </w:r>
      <w:bookmarkEnd w:id="287"/>
    </w:p>
    <w:p w14:paraId="340974CC" w14:textId="53F08721" w:rsidR="00C26372" w:rsidRDefault="00CE3EA3" w:rsidP="00C26372">
      <w:r w:rsidRPr="00CE3EA3">
        <w:t>Wijzigingen aan het koppelvlak van SOAP web</w:t>
      </w:r>
      <w:r>
        <w:t xml:space="preserve"> </w:t>
      </w:r>
      <w:r w:rsidRPr="00CE3EA3">
        <w:t>services en REST API’s zijn onvermijdelijk door voortschrijdend inzicht en kennis hoe een systeem opgezet moet worden. De uitdaging is de impact van dit soort wijzigingen te beperken en te zorgen dat bestaande koppelingen blijven werken.</w:t>
      </w:r>
    </w:p>
    <w:p w14:paraId="69D28515" w14:textId="77777777" w:rsidR="00C26372" w:rsidRDefault="00C26372" w:rsidP="00C26372"/>
    <w:p w14:paraId="4C4861B3" w14:textId="4A51EDEB" w:rsidR="00C26372" w:rsidRDefault="00C26372" w:rsidP="00C26372">
      <w:r>
        <w:t xml:space="preserve">Er zijn een verschillende strategieën die gebruikt kunnen worden om te versioneren. Deze strategieën zijn toepasbare op </w:t>
      </w:r>
      <w:r w:rsidR="00161196">
        <w:t xml:space="preserve">zowel </w:t>
      </w:r>
      <w:r>
        <w:t>SOAP web</w:t>
      </w:r>
      <w:r w:rsidR="00B97B0C">
        <w:t xml:space="preserve"> </w:t>
      </w:r>
      <w:r>
        <w:t xml:space="preserve">services </w:t>
      </w:r>
      <w:r w:rsidR="00161196">
        <w:t xml:space="preserve">als </w:t>
      </w:r>
      <w:r>
        <w:t>REST API’s.</w:t>
      </w:r>
    </w:p>
    <w:p w14:paraId="0FD8FF86" w14:textId="77777777" w:rsidR="00C26372" w:rsidRDefault="00C26372" w:rsidP="001E5135">
      <w:pPr>
        <w:pStyle w:val="ListParagraph"/>
        <w:widowControl w:val="0"/>
        <w:numPr>
          <w:ilvl w:val="0"/>
          <w:numId w:val="29"/>
        </w:numPr>
        <w:suppressAutoHyphens/>
        <w:autoSpaceDN w:val="0"/>
        <w:spacing w:line="240" w:lineRule="exact"/>
        <w:textAlignment w:val="baseline"/>
      </w:pPr>
      <w:r>
        <w:t>Een versienummer toevoegen aan de URI;</w:t>
      </w:r>
    </w:p>
    <w:p w14:paraId="12CF75F3" w14:textId="77777777" w:rsidR="00C26372" w:rsidRDefault="00C26372" w:rsidP="001E5135">
      <w:pPr>
        <w:pStyle w:val="ListParagraph"/>
        <w:widowControl w:val="0"/>
        <w:numPr>
          <w:ilvl w:val="0"/>
          <w:numId w:val="29"/>
        </w:numPr>
        <w:suppressAutoHyphens/>
        <w:autoSpaceDN w:val="0"/>
        <w:spacing w:line="240" w:lineRule="exact"/>
        <w:textAlignment w:val="baseline"/>
      </w:pPr>
      <w:r>
        <w:t>Een versienummer toevoegen aan de payload;</w:t>
      </w:r>
    </w:p>
    <w:p w14:paraId="3BEC9C95" w14:textId="77777777" w:rsidR="00C26372" w:rsidRDefault="00C26372" w:rsidP="001E5135">
      <w:pPr>
        <w:pStyle w:val="ListParagraph"/>
        <w:widowControl w:val="0"/>
        <w:numPr>
          <w:ilvl w:val="0"/>
          <w:numId w:val="29"/>
        </w:numPr>
        <w:suppressAutoHyphens/>
        <w:autoSpaceDN w:val="0"/>
        <w:spacing w:line="240" w:lineRule="exact"/>
        <w:textAlignment w:val="baseline"/>
      </w:pPr>
      <w:r>
        <w:t>Een eigen request header gebruiken; of</w:t>
      </w:r>
    </w:p>
    <w:p w14:paraId="7F3FC788" w14:textId="77777777" w:rsidR="00C26372" w:rsidRDefault="00C26372" w:rsidP="001E5135">
      <w:pPr>
        <w:pStyle w:val="ListParagraph"/>
        <w:widowControl w:val="0"/>
        <w:numPr>
          <w:ilvl w:val="0"/>
          <w:numId w:val="29"/>
        </w:numPr>
        <w:suppressAutoHyphens/>
        <w:autoSpaceDN w:val="0"/>
        <w:spacing w:line="240" w:lineRule="exact"/>
        <w:textAlignment w:val="baseline"/>
      </w:pPr>
      <w:r>
        <w:t>Toevoegen aan de HTTP Accept Header.</w:t>
      </w:r>
    </w:p>
    <w:p w14:paraId="4CD6B094" w14:textId="77777777" w:rsidR="00C26372" w:rsidRDefault="00C26372" w:rsidP="00C26372"/>
    <w:p w14:paraId="6341077D" w14:textId="695B758A" w:rsidR="00C26372" w:rsidRDefault="00C26372" w:rsidP="00C26372">
      <w:r>
        <w:t>Het toevoegen aan de URI is de meest rechttoe rechtaan oplossing die breed wordt toegepast</w:t>
      </w:r>
      <w:r w:rsidR="00161196">
        <w:t xml:space="preserve"> en ook voor het stelsel wordt gehanteerd</w:t>
      </w:r>
      <w:r>
        <w:t>.</w:t>
      </w:r>
    </w:p>
    <w:p w14:paraId="50991565" w14:textId="77777777" w:rsidR="00C26372" w:rsidRPr="00013B83" w:rsidRDefault="00C26372" w:rsidP="007F6AF9">
      <w:pPr>
        <w:pStyle w:val="Heading2"/>
      </w:pPr>
      <w:bookmarkStart w:id="288" w:name="_Toc482685785"/>
      <w:r w:rsidRPr="00013B83">
        <w:t>Gewenst formaat</w:t>
      </w:r>
      <w:bookmarkEnd w:id="288"/>
    </w:p>
    <w:p w14:paraId="1BD6949E" w14:textId="7505FFDB" w:rsidR="00C26372" w:rsidRDefault="00C26372" w:rsidP="00C26372">
      <w:r>
        <w:t xml:space="preserve">Een URI of URL beschrijft niet het formaat waarin informatie wordt teruggegeven. Conform de internetstandaarden wordt hiervoor de http-accept header gebruikt om het gewenst formaat aan te geven. Dit mechanisme heet “content negotiation”: op basis van het </w:t>
      </w:r>
      <w:r>
        <w:rPr>
          <w:i/>
        </w:rPr>
        <w:t>mime-type</w:t>
      </w:r>
      <w:r>
        <w:t xml:space="preserve"> in de http-accept header geeft de afnemer aan in welk formaat de informatie teruggegeven moet worden. Stelselcomponenten ondersteunen content negotiation.</w:t>
      </w:r>
      <w:r w:rsidR="00C66770">
        <w:t xml:space="preserve"> Zie voor meer</w:t>
      </w:r>
      <w:r w:rsidR="004E3EE4">
        <w:t xml:space="preserve"> </w:t>
      </w:r>
      <w:r w:rsidR="00C66770">
        <w:t xml:space="preserve">informatie tevens </w:t>
      </w:r>
      <w:r w:rsidR="0093056A">
        <w:t xml:space="preserve">het </w:t>
      </w:r>
      <w:r w:rsidR="00CD5AD6">
        <w:t>API Strategie document</w:t>
      </w:r>
      <w:r w:rsidR="00C66770">
        <w:t>.</w:t>
      </w:r>
    </w:p>
    <w:p w14:paraId="12102B79" w14:textId="77777777" w:rsidR="00C26372" w:rsidRDefault="00C26372" w:rsidP="00C26372"/>
    <w:p w14:paraId="11606BAB" w14:textId="77777777" w:rsidR="00C26372" w:rsidRDefault="00C26372" w:rsidP="00C26372">
      <w:r>
        <w:t>Voor Linked Data resources dient minimaal invulling gegeven te worden aan de volgende mime-types:</w:t>
      </w:r>
    </w:p>
    <w:p w14:paraId="3B0F4721" w14:textId="77777777" w:rsidR="00C26372" w:rsidRDefault="00C26372" w:rsidP="00C26372"/>
    <w:tbl>
      <w:tblPr>
        <w:tblStyle w:val="TableGrid"/>
        <w:tblW w:w="0" w:type="auto"/>
        <w:tblCellMar>
          <w:top w:w="28" w:type="dxa"/>
          <w:bottom w:w="28" w:type="dxa"/>
        </w:tblCellMar>
        <w:tblLook w:val="04A0" w:firstRow="1" w:lastRow="0" w:firstColumn="1" w:lastColumn="0" w:noHBand="0" w:noVBand="1"/>
      </w:tblPr>
      <w:tblGrid>
        <w:gridCol w:w="1980"/>
        <w:gridCol w:w="6797"/>
      </w:tblGrid>
      <w:tr w:rsidR="00C26372" w:rsidRPr="00C94D9B" w14:paraId="44C99825" w14:textId="77777777" w:rsidTr="00080349">
        <w:trPr>
          <w:tblHeader/>
        </w:trPr>
        <w:tc>
          <w:tcPr>
            <w:tcW w:w="1980" w:type="dxa"/>
            <w:shd w:val="clear" w:color="auto" w:fill="D9D9D9" w:themeFill="background1" w:themeFillShade="D9"/>
          </w:tcPr>
          <w:p w14:paraId="542885D1" w14:textId="77777777" w:rsidR="00C26372" w:rsidRPr="00DF413B" w:rsidRDefault="00C26372" w:rsidP="00D710BA">
            <w:pPr>
              <w:spacing w:line="240" w:lineRule="auto"/>
              <w:rPr>
                <w:sz w:val="16"/>
              </w:rPr>
            </w:pPr>
            <w:r w:rsidRPr="00DF413B">
              <w:rPr>
                <w:sz w:val="16"/>
              </w:rPr>
              <w:t>Mime-type</w:t>
            </w:r>
          </w:p>
        </w:tc>
        <w:tc>
          <w:tcPr>
            <w:tcW w:w="6798" w:type="dxa"/>
            <w:shd w:val="clear" w:color="auto" w:fill="D9D9D9" w:themeFill="background1" w:themeFillShade="D9"/>
          </w:tcPr>
          <w:p w14:paraId="31A2920C" w14:textId="77777777" w:rsidR="00C26372" w:rsidRPr="00DF413B" w:rsidRDefault="00C26372" w:rsidP="00D710BA">
            <w:pPr>
              <w:spacing w:line="240" w:lineRule="auto"/>
              <w:rPr>
                <w:sz w:val="16"/>
              </w:rPr>
            </w:pPr>
            <w:r w:rsidRPr="00DF413B">
              <w:rPr>
                <w:sz w:val="16"/>
              </w:rPr>
              <w:t>Toelichting</w:t>
            </w:r>
          </w:p>
        </w:tc>
      </w:tr>
      <w:tr w:rsidR="00C26372" w:rsidRPr="00C94D9B" w14:paraId="3B1DF382" w14:textId="77777777" w:rsidTr="00D710BA">
        <w:tc>
          <w:tcPr>
            <w:tcW w:w="1980" w:type="dxa"/>
          </w:tcPr>
          <w:p w14:paraId="04DEAFB7" w14:textId="77777777" w:rsidR="00C26372" w:rsidRPr="00DF413B" w:rsidRDefault="00C26372" w:rsidP="00D710BA">
            <w:pPr>
              <w:spacing w:line="240" w:lineRule="auto"/>
              <w:rPr>
                <w:sz w:val="16"/>
              </w:rPr>
            </w:pPr>
            <w:r>
              <w:rPr>
                <w:sz w:val="16"/>
              </w:rPr>
              <w:t>text</w:t>
            </w:r>
            <w:r w:rsidRPr="00DF413B">
              <w:rPr>
                <w:sz w:val="16"/>
              </w:rPr>
              <w:t>/html</w:t>
            </w:r>
          </w:p>
        </w:tc>
        <w:tc>
          <w:tcPr>
            <w:tcW w:w="6798" w:type="dxa"/>
          </w:tcPr>
          <w:p w14:paraId="6E07C503" w14:textId="77777777" w:rsidR="00C26372" w:rsidRPr="00DF413B" w:rsidRDefault="00C26372" w:rsidP="00D710BA">
            <w:pPr>
              <w:spacing w:line="240" w:lineRule="auto"/>
              <w:rPr>
                <w:sz w:val="16"/>
              </w:rPr>
            </w:pPr>
            <w:r w:rsidRPr="00DF413B">
              <w:rPr>
                <w:sz w:val="16"/>
              </w:rPr>
              <w:t>Een html weergave.</w:t>
            </w:r>
          </w:p>
        </w:tc>
      </w:tr>
      <w:tr w:rsidR="00C26372" w:rsidRPr="00C94D9B" w14:paraId="0A6F258A" w14:textId="77777777" w:rsidTr="00D710BA">
        <w:tc>
          <w:tcPr>
            <w:tcW w:w="1980" w:type="dxa"/>
          </w:tcPr>
          <w:p w14:paraId="07139FF7" w14:textId="77777777" w:rsidR="00C26372" w:rsidRPr="00DF413B" w:rsidRDefault="00C26372" w:rsidP="00D710BA">
            <w:pPr>
              <w:spacing w:line="240" w:lineRule="auto"/>
              <w:rPr>
                <w:sz w:val="16"/>
              </w:rPr>
            </w:pPr>
            <w:r>
              <w:rPr>
                <w:sz w:val="16"/>
              </w:rPr>
              <w:t>application/ld+json</w:t>
            </w:r>
          </w:p>
        </w:tc>
        <w:tc>
          <w:tcPr>
            <w:tcW w:w="6798" w:type="dxa"/>
          </w:tcPr>
          <w:p w14:paraId="16EC8320" w14:textId="77777777" w:rsidR="00C26372" w:rsidRPr="00DF413B" w:rsidRDefault="00C26372" w:rsidP="00D710BA">
            <w:pPr>
              <w:spacing w:line="240" w:lineRule="auto"/>
              <w:rPr>
                <w:sz w:val="16"/>
              </w:rPr>
            </w:pPr>
            <w:r w:rsidRPr="00DF413B">
              <w:rPr>
                <w:sz w:val="16"/>
              </w:rPr>
              <w:t>Een JSON serialisatie van de (linked) data.</w:t>
            </w:r>
          </w:p>
        </w:tc>
      </w:tr>
      <w:tr w:rsidR="00C26372" w:rsidRPr="00C94D9B" w14:paraId="6A7383E0" w14:textId="77777777" w:rsidTr="00D710BA">
        <w:tc>
          <w:tcPr>
            <w:tcW w:w="1980" w:type="dxa"/>
          </w:tcPr>
          <w:p w14:paraId="64FFDA79" w14:textId="77777777" w:rsidR="00C26372" w:rsidRPr="00DF413B" w:rsidRDefault="00C26372" w:rsidP="00D710BA">
            <w:pPr>
              <w:spacing w:line="240" w:lineRule="auto"/>
              <w:rPr>
                <w:sz w:val="16"/>
              </w:rPr>
            </w:pPr>
            <w:r w:rsidRPr="00DF413B">
              <w:rPr>
                <w:sz w:val="16"/>
              </w:rPr>
              <w:t>application/rdf</w:t>
            </w:r>
            <w:r>
              <w:rPr>
                <w:sz w:val="16"/>
              </w:rPr>
              <w:t>+xml</w:t>
            </w:r>
          </w:p>
        </w:tc>
        <w:tc>
          <w:tcPr>
            <w:tcW w:w="6798" w:type="dxa"/>
          </w:tcPr>
          <w:p w14:paraId="466D4EC4" w14:textId="77777777" w:rsidR="00C26372" w:rsidRPr="00DF413B" w:rsidRDefault="00C26372" w:rsidP="00D710BA">
            <w:pPr>
              <w:spacing w:line="240" w:lineRule="auto"/>
              <w:rPr>
                <w:sz w:val="16"/>
              </w:rPr>
            </w:pPr>
            <w:r w:rsidRPr="00DF413B">
              <w:rPr>
                <w:sz w:val="16"/>
              </w:rPr>
              <w:t>Een XML serialisatie van de (linked) data.</w:t>
            </w:r>
          </w:p>
        </w:tc>
      </w:tr>
      <w:tr w:rsidR="00C26372" w:rsidRPr="00C94D9B" w14:paraId="30D5F09B" w14:textId="77777777" w:rsidTr="00D710BA">
        <w:tc>
          <w:tcPr>
            <w:tcW w:w="1980" w:type="dxa"/>
          </w:tcPr>
          <w:p w14:paraId="6C971DEF" w14:textId="77777777" w:rsidR="00C26372" w:rsidRPr="00DF413B" w:rsidRDefault="00C26372" w:rsidP="00D710BA">
            <w:pPr>
              <w:spacing w:line="240" w:lineRule="auto"/>
              <w:rPr>
                <w:sz w:val="16"/>
              </w:rPr>
            </w:pPr>
            <w:r>
              <w:rPr>
                <w:sz w:val="16"/>
              </w:rPr>
              <w:t>text</w:t>
            </w:r>
            <w:r w:rsidRPr="00DF413B">
              <w:rPr>
                <w:sz w:val="16"/>
              </w:rPr>
              <w:t>/turtle</w:t>
            </w:r>
          </w:p>
        </w:tc>
        <w:tc>
          <w:tcPr>
            <w:tcW w:w="6798" w:type="dxa"/>
          </w:tcPr>
          <w:p w14:paraId="7C6459CC" w14:textId="77777777" w:rsidR="00C26372" w:rsidRPr="00DF413B" w:rsidRDefault="00C26372" w:rsidP="00D710BA">
            <w:pPr>
              <w:spacing w:line="240" w:lineRule="auto"/>
              <w:rPr>
                <w:sz w:val="16"/>
              </w:rPr>
            </w:pPr>
            <w:r w:rsidRPr="00DF413B">
              <w:rPr>
                <w:sz w:val="16"/>
              </w:rPr>
              <w:t>Een turtle serialisatie van de (linked) data.</w:t>
            </w:r>
          </w:p>
        </w:tc>
      </w:tr>
    </w:tbl>
    <w:p w14:paraId="1A7C29C7" w14:textId="77777777" w:rsidR="00C26372" w:rsidRDefault="00C26372" w:rsidP="00C26372"/>
    <w:p w14:paraId="285B6500" w14:textId="77777777" w:rsidR="00C26372" w:rsidRDefault="00C26372" w:rsidP="00C26372">
      <w:r>
        <w:t>Voor niet-linked data varianten (bijvoorbeeld HTML) wordt door middel van link headers (Link) aangegeven welke mime-types geleverd kunnen worden en welke URL’s daarvoor gebruikt moeten worden.</w:t>
      </w:r>
    </w:p>
    <w:p w14:paraId="553E8332" w14:textId="77777777" w:rsidR="00C26372" w:rsidRDefault="00C26372" w:rsidP="00C26372"/>
    <w:p w14:paraId="5A3BF8F8" w14:textId="77777777" w:rsidR="00C26372" w:rsidRDefault="00C26372" w:rsidP="00C26372">
      <w:r>
        <w:t>Voor API’s dient minimaal invulling gegeven te worden aan de volgende mime-types:</w:t>
      </w:r>
    </w:p>
    <w:p w14:paraId="49CB19D6" w14:textId="77777777" w:rsidR="00C26372" w:rsidRDefault="00C26372" w:rsidP="00C26372"/>
    <w:tbl>
      <w:tblPr>
        <w:tblStyle w:val="TableGrid"/>
        <w:tblW w:w="0" w:type="auto"/>
        <w:tblCellMar>
          <w:top w:w="28" w:type="dxa"/>
          <w:bottom w:w="28" w:type="dxa"/>
        </w:tblCellMar>
        <w:tblLook w:val="04A0" w:firstRow="1" w:lastRow="0" w:firstColumn="1" w:lastColumn="0" w:noHBand="0" w:noVBand="1"/>
      </w:tblPr>
      <w:tblGrid>
        <w:gridCol w:w="1980"/>
        <w:gridCol w:w="6797"/>
      </w:tblGrid>
      <w:tr w:rsidR="00C26372" w:rsidRPr="00C94D9B" w14:paraId="529BB997" w14:textId="77777777" w:rsidTr="00D710BA">
        <w:tc>
          <w:tcPr>
            <w:tcW w:w="1980" w:type="dxa"/>
            <w:shd w:val="clear" w:color="auto" w:fill="D9D9D9" w:themeFill="background1" w:themeFillShade="D9"/>
          </w:tcPr>
          <w:p w14:paraId="0FAAF51F" w14:textId="77777777" w:rsidR="00C26372" w:rsidRPr="00DF413B" w:rsidRDefault="00C26372" w:rsidP="00D710BA">
            <w:pPr>
              <w:spacing w:line="240" w:lineRule="auto"/>
              <w:rPr>
                <w:sz w:val="16"/>
              </w:rPr>
            </w:pPr>
            <w:r w:rsidRPr="00DF413B">
              <w:rPr>
                <w:sz w:val="16"/>
              </w:rPr>
              <w:t>Mime-type</w:t>
            </w:r>
          </w:p>
        </w:tc>
        <w:tc>
          <w:tcPr>
            <w:tcW w:w="6798" w:type="dxa"/>
            <w:shd w:val="clear" w:color="auto" w:fill="D9D9D9" w:themeFill="background1" w:themeFillShade="D9"/>
          </w:tcPr>
          <w:p w14:paraId="2C8A5997" w14:textId="77777777" w:rsidR="00C26372" w:rsidRPr="00DF413B" w:rsidRDefault="00C26372" w:rsidP="00D710BA">
            <w:pPr>
              <w:spacing w:line="240" w:lineRule="auto"/>
              <w:rPr>
                <w:sz w:val="16"/>
              </w:rPr>
            </w:pPr>
            <w:r w:rsidRPr="00DF413B">
              <w:rPr>
                <w:sz w:val="16"/>
              </w:rPr>
              <w:t>Toelichting</w:t>
            </w:r>
          </w:p>
        </w:tc>
      </w:tr>
      <w:tr w:rsidR="00C26372" w:rsidRPr="00C94D9B" w14:paraId="6840EE42" w14:textId="77777777" w:rsidTr="00D710BA">
        <w:tc>
          <w:tcPr>
            <w:tcW w:w="1980" w:type="dxa"/>
          </w:tcPr>
          <w:p w14:paraId="3B2BB77D" w14:textId="77777777" w:rsidR="00C26372" w:rsidRPr="00DF413B" w:rsidRDefault="00C26372" w:rsidP="00D710BA">
            <w:pPr>
              <w:spacing w:line="240" w:lineRule="auto"/>
              <w:rPr>
                <w:sz w:val="16"/>
              </w:rPr>
            </w:pPr>
            <w:r>
              <w:rPr>
                <w:sz w:val="16"/>
              </w:rPr>
              <w:t>application/json</w:t>
            </w:r>
          </w:p>
        </w:tc>
        <w:tc>
          <w:tcPr>
            <w:tcW w:w="6798" w:type="dxa"/>
          </w:tcPr>
          <w:p w14:paraId="172B03E4" w14:textId="525EFA81" w:rsidR="00C26372" w:rsidRPr="00DF413B" w:rsidRDefault="00C26372" w:rsidP="00D710BA">
            <w:pPr>
              <w:spacing w:line="240" w:lineRule="auto"/>
              <w:rPr>
                <w:sz w:val="16"/>
              </w:rPr>
            </w:pPr>
            <w:r w:rsidRPr="00DF413B">
              <w:rPr>
                <w:sz w:val="16"/>
              </w:rPr>
              <w:t>Een JSON serialisatie van de data</w:t>
            </w:r>
            <w:r>
              <w:rPr>
                <w:sz w:val="16"/>
              </w:rPr>
              <w:t xml:space="preserve"> (GeoJSON in geval van geo</w:t>
            </w:r>
            <w:r w:rsidR="00C85937">
              <w:rPr>
                <w:sz w:val="16"/>
              </w:rPr>
              <w:t xml:space="preserve"> </w:t>
            </w:r>
            <w:r>
              <w:rPr>
                <w:sz w:val="16"/>
              </w:rPr>
              <w:t>data)</w:t>
            </w:r>
            <w:r w:rsidRPr="00DF413B">
              <w:rPr>
                <w:sz w:val="16"/>
              </w:rPr>
              <w:t>.</w:t>
            </w:r>
          </w:p>
        </w:tc>
      </w:tr>
      <w:tr w:rsidR="00C26372" w:rsidRPr="00C94D9B" w14:paraId="405B8310" w14:textId="77777777" w:rsidTr="00D710BA">
        <w:tc>
          <w:tcPr>
            <w:tcW w:w="1980" w:type="dxa"/>
          </w:tcPr>
          <w:p w14:paraId="1E014F2B" w14:textId="77777777" w:rsidR="00C26372" w:rsidRPr="00DF413B" w:rsidRDefault="00C26372" w:rsidP="00D710BA">
            <w:pPr>
              <w:spacing w:line="240" w:lineRule="auto"/>
              <w:rPr>
                <w:sz w:val="16"/>
              </w:rPr>
            </w:pPr>
            <w:r w:rsidRPr="00DF413B">
              <w:rPr>
                <w:sz w:val="16"/>
              </w:rPr>
              <w:t>application/xml</w:t>
            </w:r>
          </w:p>
        </w:tc>
        <w:tc>
          <w:tcPr>
            <w:tcW w:w="6798" w:type="dxa"/>
          </w:tcPr>
          <w:p w14:paraId="3346DB65" w14:textId="20BD172F" w:rsidR="00C26372" w:rsidRPr="00DF413B" w:rsidRDefault="00C26372" w:rsidP="00D710BA">
            <w:pPr>
              <w:spacing w:line="240" w:lineRule="auto"/>
              <w:rPr>
                <w:sz w:val="16"/>
              </w:rPr>
            </w:pPr>
            <w:r w:rsidRPr="00DF413B">
              <w:rPr>
                <w:sz w:val="16"/>
              </w:rPr>
              <w:t>Een XML serialisatie van de data</w:t>
            </w:r>
            <w:r>
              <w:rPr>
                <w:sz w:val="16"/>
              </w:rPr>
              <w:t xml:space="preserve"> (GML in geval van geo</w:t>
            </w:r>
            <w:r w:rsidR="00C85937">
              <w:rPr>
                <w:sz w:val="16"/>
              </w:rPr>
              <w:t xml:space="preserve"> </w:t>
            </w:r>
            <w:r>
              <w:rPr>
                <w:sz w:val="16"/>
              </w:rPr>
              <w:t>data)</w:t>
            </w:r>
            <w:r w:rsidRPr="00DF413B">
              <w:rPr>
                <w:sz w:val="16"/>
              </w:rPr>
              <w:t>.</w:t>
            </w:r>
          </w:p>
        </w:tc>
      </w:tr>
    </w:tbl>
    <w:p w14:paraId="11BFE0B2" w14:textId="77777777" w:rsidR="00C26372" w:rsidRDefault="00C26372" w:rsidP="00C26372">
      <w:pPr>
        <w:rPr>
          <w:b/>
        </w:rPr>
      </w:pPr>
    </w:p>
    <w:p w14:paraId="0835E009" w14:textId="342B75F3" w:rsidR="00C26372" w:rsidRDefault="00C26372" w:rsidP="00C26372">
      <w:r>
        <w:t xml:space="preserve">Merk op: de Linked Data principes zijn ook goed toe te passen op REST API’s zelf. Zoals het teruggeven van het juiste formaat op basis van de accept-header en HATEOAS-gerelateerde functionaliteit. Dit wordt zeker aanbevolen, maar is geen verplichting t.o.v. REST API’s. Nadere uitwerking </w:t>
      </w:r>
      <w:r w:rsidR="00E44EA7">
        <w:t>is te vinden</w:t>
      </w:r>
      <w:r>
        <w:t xml:space="preserve"> in </w:t>
      </w:r>
      <w:r w:rsidR="00E44EA7">
        <w:t>het</w:t>
      </w:r>
      <w:r>
        <w:t xml:space="preserve"> API Strategie </w:t>
      </w:r>
      <w:r>
        <w:lastRenderedPageBreak/>
        <w:t>document.</w:t>
      </w:r>
      <w:r w:rsidR="00AF45A2">
        <w:t xml:space="preserve"> </w:t>
      </w:r>
      <w:r>
        <w:t>Uitzondering op bovenstaande mime-types betreffen API’s die conform een specifieke standaard zijn opgesteld. Voorbeelden hiervan zijn API’s die voldoen aan de WMS, WFS en WTS standaarden.</w:t>
      </w:r>
    </w:p>
    <w:p w14:paraId="2165FC25" w14:textId="77777777" w:rsidR="00892EF5" w:rsidRDefault="00892EF5" w:rsidP="00892EF5"/>
    <w:tbl>
      <w:tblPr>
        <w:tblStyle w:val="TableGrid"/>
        <w:tblW w:w="0" w:type="auto"/>
        <w:shd w:val="clear" w:color="auto" w:fill="FFFF00"/>
        <w:tblLook w:val="04A0" w:firstRow="1" w:lastRow="0" w:firstColumn="1" w:lastColumn="0" w:noHBand="0" w:noVBand="1"/>
      </w:tblPr>
      <w:tblGrid>
        <w:gridCol w:w="8777"/>
      </w:tblGrid>
      <w:tr w:rsidR="00892EF5" w14:paraId="32453B74" w14:textId="77777777" w:rsidTr="00892EF5">
        <w:tc>
          <w:tcPr>
            <w:tcW w:w="8777" w:type="dxa"/>
            <w:shd w:val="clear" w:color="auto" w:fill="FFFF00"/>
          </w:tcPr>
          <w:p w14:paraId="6086E67D" w14:textId="31189C49" w:rsidR="00892EF5" w:rsidRPr="00DB200F" w:rsidRDefault="00502103" w:rsidP="00944648">
            <w:pPr>
              <w:pStyle w:val="Openeinden"/>
            </w:pPr>
            <w:bookmarkStart w:id="289" w:name="_Toc482685832"/>
            <w:r w:rsidRPr="00502103">
              <w:t>De betrokkenheid van het Stelselknooppunt</w:t>
            </w:r>
            <w:r w:rsidR="00892A80">
              <w:t xml:space="preserve"> DSO</w:t>
            </w:r>
            <w:r w:rsidRPr="00502103">
              <w:t xml:space="preserve"> bij het routeren </w:t>
            </w:r>
            <w:r>
              <w:t xml:space="preserve">van OGC-services </w:t>
            </w:r>
            <w:r w:rsidRPr="00502103">
              <w:t xml:space="preserve">is onderwerp van discussie. De uitkomst van </w:t>
            </w:r>
            <w:r>
              <w:t xml:space="preserve">deze </w:t>
            </w:r>
            <w:r w:rsidRPr="00502103">
              <w:t xml:space="preserve">discussie kan gevolgen hebben voor de opbouw van </w:t>
            </w:r>
            <w:r w:rsidR="00483198" w:rsidRPr="00502103">
              <w:t>URI</w:t>
            </w:r>
            <w:r w:rsidR="00483198">
              <w:t>’</w:t>
            </w:r>
            <w:r w:rsidR="00483198" w:rsidRPr="00502103">
              <w:t>s</w:t>
            </w:r>
            <w:r w:rsidR="00483198">
              <w:t xml:space="preserve"> voor WMS, WFS en WTS standaarden</w:t>
            </w:r>
            <w:r w:rsidRPr="00502103">
              <w:t>.</w:t>
            </w:r>
            <w:bookmarkEnd w:id="289"/>
          </w:p>
        </w:tc>
      </w:tr>
    </w:tbl>
    <w:p w14:paraId="5FA15712" w14:textId="77777777" w:rsidR="00C26372" w:rsidRPr="00013B83" w:rsidRDefault="00C26372" w:rsidP="007F6AF9">
      <w:pPr>
        <w:pStyle w:val="Heading2"/>
      </w:pPr>
      <w:bookmarkStart w:id="290" w:name="_Toc482685786"/>
      <w:r w:rsidRPr="00013B83">
        <w:t>Afspraken URI’s</w:t>
      </w:r>
      <w:bookmarkEnd w:id="290"/>
    </w:p>
    <w:p w14:paraId="4B964340" w14:textId="77777777" w:rsidR="00C26372" w:rsidRDefault="00C26372" w:rsidP="00C26372">
      <w:pPr>
        <w:keepNext/>
      </w:pPr>
      <w:r>
        <w:t>Hieronder worden de afspraken opgesomd waaraan URI’s en stelselcomponenten die deze implementeren moeten voldoen.</w:t>
      </w:r>
    </w:p>
    <w:p w14:paraId="5E9ED5CD" w14:textId="77777777" w:rsidR="00C26372" w:rsidRDefault="00C26372"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3B3D27" w:rsidRPr="00B91F81" w14:paraId="00E80A1E" w14:textId="77777777" w:rsidTr="00892EF5">
        <w:tc>
          <w:tcPr>
            <w:tcW w:w="690" w:type="dxa"/>
            <w:vMerge w:val="restart"/>
          </w:tcPr>
          <w:p w14:paraId="65DBF2A7" w14:textId="77777777" w:rsidR="003B3D27" w:rsidRPr="00B91F81" w:rsidRDefault="003B3D27" w:rsidP="00892EF5">
            <w:pPr>
              <w:jc w:val="center"/>
              <w:rPr>
                <w:sz w:val="40"/>
                <w:szCs w:val="40"/>
              </w:rPr>
            </w:pPr>
            <w:r w:rsidRPr="00B91F81">
              <w:rPr>
                <w:color w:val="FF0000"/>
                <w:sz w:val="40"/>
                <w:szCs w:val="40"/>
              </w:rPr>
              <w:sym w:font="Wingdings" w:char="F047"/>
            </w:r>
          </w:p>
        </w:tc>
        <w:tc>
          <w:tcPr>
            <w:tcW w:w="8094" w:type="dxa"/>
          </w:tcPr>
          <w:p w14:paraId="41F8CD48" w14:textId="34A75BE7" w:rsidR="003B3D27" w:rsidRPr="00B91F81" w:rsidRDefault="003B3D27" w:rsidP="00AF4FEA">
            <w:pPr>
              <w:pStyle w:val="Eis"/>
            </w:pPr>
            <w:bookmarkStart w:id="291" w:name="_Toc482685826"/>
            <w:r>
              <w:t>URI’s voldoen aan de algemene afspraken</w:t>
            </w:r>
            <w:bookmarkEnd w:id="291"/>
          </w:p>
        </w:tc>
      </w:tr>
      <w:tr w:rsidR="003B3D27" w:rsidRPr="00B91F81" w14:paraId="1E6FC7CD" w14:textId="77777777" w:rsidTr="00892EF5">
        <w:tc>
          <w:tcPr>
            <w:tcW w:w="690" w:type="dxa"/>
            <w:vMerge/>
          </w:tcPr>
          <w:p w14:paraId="60D8D4E6" w14:textId="77777777" w:rsidR="003B3D27" w:rsidRPr="00B91F81" w:rsidRDefault="003B3D27" w:rsidP="00892EF5">
            <w:pPr>
              <w:jc w:val="center"/>
              <w:rPr>
                <w:color w:val="FF0000"/>
                <w:sz w:val="40"/>
                <w:szCs w:val="40"/>
              </w:rPr>
            </w:pPr>
          </w:p>
        </w:tc>
        <w:tc>
          <w:tcPr>
            <w:tcW w:w="8094" w:type="dxa"/>
          </w:tcPr>
          <w:p w14:paraId="5D41EB9C" w14:textId="77777777" w:rsidR="00A55675" w:rsidRPr="00A55675" w:rsidRDefault="00A55675" w:rsidP="00A55675">
            <w:pPr>
              <w:spacing w:line="220" w:lineRule="atLeast"/>
              <w:ind w:left="48"/>
              <w:rPr>
                <w:sz w:val="16"/>
                <w:szCs w:val="16"/>
              </w:rPr>
            </w:pPr>
            <w:r w:rsidRPr="00A55675">
              <w:rPr>
                <w:sz w:val="16"/>
                <w:szCs w:val="16"/>
              </w:rPr>
              <w:t>Bij het opstellen van URI’s gelden de volgende algemene afspraken:</w:t>
            </w:r>
          </w:p>
          <w:p w14:paraId="44F8B5D5"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zijn opgebouwd volgens een vaste structuur.</w:t>
            </w:r>
          </w:p>
          <w:p w14:paraId="14649761"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zijn langdurig stabiel, bevatten geen organisatienamen, systeemnamen, projectnamen, servernamen etc.</w:t>
            </w:r>
          </w:p>
          <w:p w14:paraId="72102666"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zijn voor zowel mensen als machines leesbaar en begrijpbaar.</w:t>
            </w:r>
          </w:p>
          <w:p w14:paraId="709DFFCD"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zijn opzoekbaar zodat mensen deze kunnen opvragen.</w:t>
            </w:r>
          </w:p>
          <w:p w14:paraId="24DBF971" w14:textId="77777777" w:rsidR="00F71952" w:rsidRDefault="00A55675" w:rsidP="001E5135">
            <w:pPr>
              <w:pStyle w:val="ListParagraph"/>
              <w:numPr>
                <w:ilvl w:val="0"/>
                <w:numId w:val="39"/>
              </w:numPr>
              <w:spacing w:line="220" w:lineRule="atLeast"/>
              <w:ind w:left="331" w:hanging="266"/>
              <w:rPr>
                <w:sz w:val="16"/>
                <w:szCs w:val="16"/>
              </w:rPr>
            </w:pPr>
            <w:r w:rsidRPr="00F71952">
              <w:rPr>
                <w:sz w:val="16"/>
                <w:szCs w:val="16"/>
              </w:rPr>
              <w:t xml:space="preserve">Als URI's worden opgezocht levert dat nuttige informatie op. </w:t>
            </w:r>
          </w:p>
          <w:p w14:paraId="786B5946" w14:textId="25FD1F2C"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maken gebruik van standaarden (RDF, RDFa, OWL, SPARQL, JSON, JSON-LD, TTL, HTML, XML).</w:t>
            </w:r>
          </w:p>
          <w:p w14:paraId="494CD1BC"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linken naar andere URI’s, zodat gerelateerde informatie gevonden kan worden.</w:t>
            </w:r>
          </w:p>
          <w:p w14:paraId="2316E427"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URI’s ondersteunen tijdreizen.</w:t>
            </w:r>
          </w:p>
          <w:p w14:paraId="403B7141"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Informatie is in verschillende formaten beschikbaar op basis content negotiation.</w:t>
            </w:r>
          </w:p>
          <w:p w14:paraId="43749039" w14:textId="77777777" w:rsidR="00A55675"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Parameternamen zijn geüniformeerd.</w:t>
            </w:r>
          </w:p>
          <w:p w14:paraId="7A6C0E5C" w14:textId="7AA19A85" w:rsidR="003B3D27" w:rsidRPr="00F71952" w:rsidRDefault="00A55675" w:rsidP="001E5135">
            <w:pPr>
              <w:pStyle w:val="ListParagraph"/>
              <w:numPr>
                <w:ilvl w:val="0"/>
                <w:numId w:val="39"/>
              </w:numPr>
              <w:spacing w:line="220" w:lineRule="atLeast"/>
              <w:ind w:left="331" w:hanging="266"/>
              <w:rPr>
                <w:sz w:val="16"/>
                <w:szCs w:val="16"/>
              </w:rPr>
            </w:pPr>
            <w:r w:rsidRPr="00F71952">
              <w:rPr>
                <w:sz w:val="16"/>
                <w:szCs w:val="16"/>
              </w:rPr>
              <w:t>Een URI bestaat geheel uit kleine letters, waarbij verschillende woorden worden gescheiden d.m.v. een koppelteken (“-“). Uitzondering op deze regel is een begrip die uit Upper Camel Case bestaat (zie URI’s voor begrippen hieronder) en de termen uit een vocabulaire.</w:t>
            </w:r>
          </w:p>
        </w:tc>
      </w:tr>
    </w:tbl>
    <w:p w14:paraId="2BEA8664" w14:textId="77777777" w:rsidR="00C26372" w:rsidRDefault="00C26372"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1267FB" w:rsidRPr="00B91F81" w14:paraId="659CBBA9" w14:textId="77777777" w:rsidTr="00892EF5">
        <w:tc>
          <w:tcPr>
            <w:tcW w:w="690" w:type="dxa"/>
            <w:vMerge w:val="restart"/>
          </w:tcPr>
          <w:p w14:paraId="09E0F114" w14:textId="77777777" w:rsidR="001267FB" w:rsidRPr="00B91F81" w:rsidRDefault="001267FB" w:rsidP="00892EF5">
            <w:pPr>
              <w:jc w:val="center"/>
              <w:rPr>
                <w:sz w:val="40"/>
                <w:szCs w:val="40"/>
              </w:rPr>
            </w:pPr>
            <w:r w:rsidRPr="00B91F81">
              <w:rPr>
                <w:color w:val="FF0000"/>
                <w:sz w:val="40"/>
                <w:szCs w:val="40"/>
              </w:rPr>
              <w:sym w:font="Wingdings" w:char="F047"/>
            </w:r>
          </w:p>
        </w:tc>
        <w:tc>
          <w:tcPr>
            <w:tcW w:w="8094" w:type="dxa"/>
          </w:tcPr>
          <w:p w14:paraId="158D37A7" w14:textId="1B46DA93" w:rsidR="001267FB" w:rsidRPr="00B91F81" w:rsidRDefault="000D3D2D" w:rsidP="00AF4FEA">
            <w:pPr>
              <w:pStyle w:val="Eis"/>
            </w:pPr>
            <w:bookmarkStart w:id="292" w:name="_Toc482685827"/>
            <w:r w:rsidRPr="000D3D2D">
              <w:t>URI’s voor informatie</w:t>
            </w:r>
            <w:r>
              <w:t xml:space="preserve"> voldoen </w:t>
            </w:r>
            <w:r w:rsidR="00DC6512">
              <w:t xml:space="preserve">aan de daarvoor geldende </w:t>
            </w:r>
            <w:r>
              <w:t>afspraken</w:t>
            </w:r>
            <w:bookmarkEnd w:id="292"/>
          </w:p>
        </w:tc>
      </w:tr>
      <w:tr w:rsidR="001267FB" w:rsidRPr="00B91F81" w14:paraId="4ADF011B" w14:textId="77777777" w:rsidTr="00892EF5">
        <w:tc>
          <w:tcPr>
            <w:tcW w:w="690" w:type="dxa"/>
            <w:vMerge/>
          </w:tcPr>
          <w:p w14:paraId="48D832DD" w14:textId="77777777" w:rsidR="001267FB" w:rsidRPr="00B91F81" w:rsidRDefault="001267FB" w:rsidP="00892EF5">
            <w:pPr>
              <w:jc w:val="center"/>
              <w:rPr>
                <w:color w:val="FF0000"/>
                <w:sz w:val="40"/>
                <w:szCs w:val="40"/>
              </w:rPr>
            </w:pPr>
          </w:p>
        </w:tc>
        <w:tc>
          <w:tcPr>
            <w:tcW w:w="8094" w:type="dxa"/>
          </w:tcPr>
          <w:p w14:paraId="5523E4E7" w14:textId="77777777" w:rsidR="00AC5104" w:rsidRPr="00AC5104" w:rsidRDefault="00AC5104" w:rsidP="00AC5104">
            <w:pPr>
              <w:spacing w:line="220" w:lineRule="atLeast"/>
              <w:ind w:left="48"/>
              <w:rPr>
                <w:sz w:val="16"/>
                <w:szCs w:val="16"/>
              </w:rPr>
            </w:pPr>
            <w:r w:rsidRPr="00AC5104">
              <w:rPr>
                <w:sz w:val="16"/>
                <w:szCs w:val="16"/>
              </w:rPr>
              <w:t>Bij het opstellen van URI’s voor informatie gelden de volgende aanvullende afspraken:</w:t>
            </w:r>
          </w:p>
          <w:p w14:paraId="5D1147DC" w14:textId="03891C33" w:rsidR="00AC5104" w:rsidRPr="009C3795" w:rsidRDefault="00AC5104" w:rsidP="001E5135">
            <w:pPr>
              <w:pStyle w:val="ListParagraph"/>
              <w:numPr>
                <w:ilvl w:val="0"/>
                <w:numId w:val="40"/>
              </w:numPr>
              <w:spacing w:line="220" w:lineRule="atLeast"/>
              <w:rPr>
                <w:sz w:val="16"/>
                <w:szCs w:val="16"/>
              </w:rPr>
            </w:pPr>
            <w:r w:rsidRPr="009C3795">
              <w:rPr>
                <w:sz w:val="16"/>
                <w:szCs w:val="16"/>
              </w:rPr>
              <w:t>Voor concept wordt een zo generiek mogelijke term gebruikt om onnodig wijzig</w:t>
            </w:r>
            <w:r w:rsidR="009C3795">
              <w:rPr>
                <w:sz w:val="16"/>
                <w:szCs w:val="16"/>
              </w:rPr>
              <w:t>ing</w:t>
            </w:r>
            <w:r w:rsidRPr="009C3795">
              <w:rPr>
                <w:sz w:val="16"/>
                <w:szCs w:val="16"/>
              </w:rPr>
              <w:t>en van de identificatie te voorkomen.</w:t>
            </w:r>
          </w:p>
          <w:p w14:paraId="0D8538C1" w14:textId="005503FE" w:rsidR="001267FB" w:rsidRPr="009C3795" w:rsidRDefault="00AC5104" w:rsidP="001E5135">
            <w:pPr>
              <w:pStyle w:val="ListParagraph"/>
              <w:numPr>
                <w:ilvl w:val="0"/>
                <w:numId w:val="40"/>
              </w:numPr>
              <w:spacing w:line="220" w:lineRule="atLeast"/>
              <w:rPr>
                <w:sz w:val="16"/>
                <w:szCs w:val="16"/>
              </w:rPr>
            </w:pPr>
            <w:r w:rsidRPr="009C3795">
              <w:rPr>
                <w:sz w:val="16"/>
                <w:szCs w:val="16"/>
              </w:rPr>
              <w:t xml:space="preserve">Hergebruik bestaande identificaties. Voor de </w:t>
            </w:r>
            <w:r w:rsidR="00CA78DC">
              <w:rPr>
                <w:sz w:val="16"/>
                <w:szCs w:val="16"/>
              </w:rPr>
              <w:t>&lt;</w:t>
            </w:r>
            <w:r w:rsidRPr="009C3795">
              <w:rPr>
                <w:sz w:val="16"/>
                <w:szCs w:val="16"/>
              </w:rPr>
              <w:t>reference</w:t>
            </w:r>
            <w:r w:rsidR="00CA78DC">
              <w:rPr>
                <w:sz w:val="16"/>
                <w:szCs w:val="16"/>
              </w:rPr>
              <w:t>&gt;</w:t>
            </w:r>
            <w:r w:rsidRPr="009C3795">
              <w:rPr>
                <w:sz w:val="16"/>
                <w:szCs w:val="16"/>
              </w:rPr>
              <w:t xml:space="preserve"> wordt waar mogelijk de originele identificatie in de database gebruikt.</w:t>
            </w:r>
          </w:p>
        </w:tc>
      </w:tr>
    </w:tbl>
    <w:p w14:paraId="52AF58D0" w14:textId="77777777" w:rsidR="001267FB" w:rsidRDefault="001267FB" w:rsidP="00C26372"/>
    <w:tbl>
      <w:tblPr>
        <w:tblStyle w:val="TableGrid"/>
        <w:tblW w:w="8784" w:type="dxa"/>
        <w:tblBorders>
          <w:insideH w:val="none" w:sz="0" w:space="0" w:color="auto"/>
          <w:insideV w:val="none" w:sz="0" w:space="0" w:color="auto"/>
        </w:tblBorders>
        <w:tblCellMar>
          <w:top w:w="57" w:type="dxa"/>
          <w:bottom w:w="57" w:type="dxa"/>
        </w:tblCellMar>
        <w:tblLook w:val="04A0" w:firstRow="1" w:lastRow="0" w:firstColumn="1" w:lastColumn="0" w:noHBand="0" w:noVBand="1"/>
      </w:tblPr>
      <w:tblGrid>
        <w:gridCol w:w="690"/>
        <w:gridCol w:w="8094"/>
      </w:tblGrid>
      <w:tr w:rsidR="009336BB" w:rsidRPr="00B91F81" w14:paraId="364A31A1" w14:textId="77777777" w:rsidTr="00892EF5">
        <w:tc>
          <w:tcPr>
            <w:tcW w:w="690" w:type="dxa"/>
            <w:vMerge w:val="restart"/>
          </w:tcPr>
          <w:p w14:paraId="66A4F361" w14:textId="77777777" w:rsidR="009336BB" w:rsidRPr="00B91F81" w:rsidRDefault="009336BB" w:rsidP="00892EF5">
            <w:pPr>
              <w:jc w:val="center"/>
              <w:rPr>
                <w:sz w:val="40"/>
                <w:szCs w:val="40"/>
              </w:rPr>
            </w:pPr>
            <w:r w:rsidRPr="00B91F81">
              <w:rPr>
                <w:color w:val="FF0000"/>
                <w:sz w:val="40"/>
                <w:szCs w:val="40"/>
              </w:rPr>
              <w:sym w:font="Wingdings" w:char="F047"/>
            </w:r>
          </w:p>
        </w:tc>
        <w:tc>
          <w:tcPr>
            <w:tcW w:w="8094" w:type="dxa"/>
          </w:tcPr>
          <w:p w14:paraId="6119CFEA" w14:textId="06639661" w:rsidR="009336BB" w:rsidRPr="00B91F81" w:rsidRDefault="009336BB" w:rsidP="00AF4FEA">
            <w:pPr>
              <w:pStyle w:val="Eis"/>
            </w:pPr>
            <w:bookmarkStart w:id="293" w:name="_Toc482685828"/>
            <w:r w:rsidRPr="000D3D2D">
              <w:t xml:space="preserve">URI’s voor </w:t>
            </w:r>
            <w:r w:rsidR="00BF68B9">
              <w:t>begrippen</w:t>
            </w:r>
            <w:r>
              <w:t xml:space="preserve"> voldoen aan de </w:t>
            </w:r>
            <w:r w:rsidR="00192407">
              <w:t>daarvoor geldende</w:t>
            </w:r>
            <w:r>
              <w:t xml:space="preserve"> afspraken</w:t>
            </w:r>
            <w:bookmarkEnd w:id="293"/>
          </w:p>
        </w:tc>
      </w:tr>
      <w:tr w:rsidR="009336BB" w:rsidRPr="00B91F81" w14:paraId="19D7F247" w14:textId="77777777" w:rsidTr="00892EF5">
        <w:tc>
          <w:tcPr>
            <w:tcW w:w="690" w:type="dxa"/>
            <w:vMerge/>
          </w:tcPr>
          <w:p w14:paraId="575EBD5C" w14:textId="77777777" w:rsidR="009336BB" w:rsidRPr="00B91F81" w:rsidRDefault="009336BB" w:rsidP="00892EF5">
            <w:pPr>
              <w:jc w:val="center"/>
              <w:rPr>
                <w:color w:val="FF0000"/>
                <w:sz w:val="40"/>
                <w:szCs w:val="40"/>
              </w:rPr>
            </w:pPr>
          </w:p>
        </w:tc>
        <w:tc>
          <w:tcPr>
            <w:tcW w:w="8094" w:type="dxa"/>
          </w:tcPr>
          <w:p w14:paraId="6FEFF4AC" w14:textId="77777777" w:rsidR="00A15DDD" w:rsidRPr="00A15DDD" w:rsidRDefault="00A15DDD" w:rsidP="00A15DDD">
            <w:pPr>
              <w:spacing w:line="220" w:lineRule="atLeast"/>
              <w:ind w:left="48"/>
              <w:rPr>
                <w:sz w:val="16"/>
                <w:szCs w:val="16"/>
              </w:rPr>
            </w:pPr>
            <w:r w:rsidRPr="00A15DDD">
              <w:rPr>
                <w:sz w:val="16"/>
                <w:szCs w:val="16"/>
              </w:rPr>
              <w:t>Bij het opstellen van URI’s voor begrippen gelden de volgende aanvullende afspraken:</w:t>
            </w:r>
          </w:p>
          <w:p w14:paraId="638A54A8" w14:textId="495C703D" w:rsidR="00A15DDD" w:rsidRPr="00A15DDD" w:rsidRDefault="00A15DDD" w:rsidP="001E5135">
            <w:pPr>
              <w:pStyle w:val="ListParagraph"/>
              <w:numPr>
                <w:ilvl w:val="0"/>
                <w:numId w:val="40"/>
              </w:numPr>
              <w:spacing w:line="220" w:lineRule="atLeast"/>
              <w:rPr>
                <w:sz w:val="16"/>
                <w:szCs w:val="16"/>
              </w:rPr>
            </w:pPr>
            <w:r w:rsidRPr="00A15DDD">
              <w:rPr>
                <w:sz w:val="16"/>
                <w:szCs w:val="16"/>
              </w:rPr>
              <w:t xml:space="preserve">Voor begrippen wordt als </w:t>
            </w:r>
            <w:r w:rsidR="00202CB6">
              <w:rPr>
                <w:sz w:val="16"/>
                <w:szCs w:val="16"/>
              </w:rPr>
              <w:t>&lt;</w:t>
            </w:r>
            <w:r w:rsidRPr="00A15DDD">
              <w:rPr>
                <w:sz w:val="16"/>
                <w:szCs w:val="16"/>
              </w:rPr>
              <w:t>reference</w:t>
            </w:r>
            <w:r w:rsidR="00202CB6">
              <w:rPr>
                <w:sz w:val="16"/>
                <w:szCs w:val="16"/>
              </w:rPr>
              <w:t>&gt;</w:t>
            </w:r>
            <w:r w:rsidRPr="00A15DDD">
              <w:rPr>
                <w:sz w:val="16"/>
                <w:szCs w:val="16"/>
              </w:rPr>
              <w:t xml:space="preserve"> de term waaronder het begrip bekend is gebruikt.</w:t>
            </w:r>
          </w:p>
          <w:p w14:paraId="4CDE99B5" w14:textId="60C7F71D" w:rsidR="00A15DDD" w:rsidRPr="00A15DDD" w:rsidRDefault="00A15DDD" w:rsidP="001E5135">
            <w:pPr>
              <w:pStyle w:val="ListParagraph"/>
              <w:numPr>
                <w:ilvl w:val="0"/>
                <w:numId w:val="40"/>
              </w:numPr>
              <w:spacing w:line="220" w:lineRule="atLeast"/>
              <w:rPr>
                <w:sz w:val="16"/>
                <w:szCs w:val="16"/>
              </w:rPr>
            </w:pPr>
            <w:r w:rsidRPr="00A15DDD">
              <w:rPr>
                <w:sz w:val="16"/>
                <w:szCs w:val="16"/>
              </w:rPr>
              <w:t xml:space="preserve">Een begrip begint met een hoofdletter, eventuele spaties worden vervangen door opnieuw te beginnen met een hoofdletter (zogenaamde Upper Camel Case) en diakrieten te verwijderen. Bijvoorbeeld: “exploiteren jachthaven” </w:t>
            </w:r>
            <w:r w:rsidR="00AF45A2" w:rsidRPr="00A15DDD">
              <w:rPr>
                <w:sz w:val="16"/>
                <w:szCs w:val="16"/>
              </w:rPr>
              <w:t>wordt:</w:t>
            </w:r>
            <w:r w:rsidRPr="00A15DDD">
              <w:rPr>
                <w:sz w:val="16"/>
                <w:szCs w:val="16"/>
              </w:rPr>
              <w:t xml:space="preserve"> “ExploiterenJachthaven”.</w:t>
            </w:r>
          </w:p>
          <w:p w14:paraId="1A571547" w14:textId="029310E6" w:rsidR="009336BB" w:rsidRPr="00DD760D" w:rsidRDefault="00A15DDD" w:rsidP="001E5135">
            <w:pPr>
              <w:pStyle w:val="ListParagraph"/>
              <w:numPr>
                <w:ilvl w:val="0"/>
                <w:numId w:val="40"/>
              </w:numPr>
              <w:spacing w:line="220" w:lineRule="atLeast"/>
              <w:rPr>
                <w:sz w:val="16"/>
                <w:szCs w:val="16"/>
              </w:rPr>
            </w:pPr>
            <w:r w:rsidRPr="00A15DDD">
              <w:rPr>
                <w:sz w:val="16"/>
                <w:szCs w:val="16"/>
              </w:rPr>
              <w:t>Indien er meerdere begrippen zijn met dezelfde term, dan wordt de term aangevuld met een underscore (“_”), gevolgd door de context waarbinnen het begrip geldig is. Bijvoorbeeld “Steiger_Water” en “Steiger_Bouw”. De underscore wordt alleen voor dit doeleinde gebruikt, om duidelijk te maken dat het hier gaat om een context.</w:t>
            </w:r>
          </w:p>
        </w:tc>
      </w:tr>
    </w:tbl>
    <w:p w14:paraId="172FC45A" w14:textId="7D35B813" w:rsidR="002572F9" w:rsidRDefault="002572F9">
      <w:pPr>
        <w:spacing w:line="240" w:lineRule="auto"/>
      </w:pPr>
      <w:r>
        <w:br w:type="page"/>
      </w:r>
    </w:p>
    <w:p w14:paraId="0C3A4022" w14:textId="238F7B1D" w:rsidR="002572F9" w:rsidRPr="00D341F4" w:rsidRDefault="002572F9" w:rsidP="000451C3">
      <w:pPr>
        <w:pStyle w:val="Heading1"/>
        <w:numPr>
          <w:ilvl w:val="0"/>
          <w:numId w:val="0"/>
        </w:numPr>
      </w:pPr>
      <w:bookmarkStart w:id="294" w:name="_Toc474671346"/>
      <w:bookmarkStart w:id="295" w:name="_Toc477720000"/>
      <w:bookmarkStart w:id="296" w:name="_Toc482558968"/>
      <w:bookmarkStart w:id="297" w:name="_Toc482685787"/>
      <w:r w:rsidRPr="00D341F4">
        <w:lastRenderedPageBreak/>
        <w:t xml:space="preserve">Bijlage </w:t>
      </w:r>
      <w:r w:rsidR="007F16A1" w:rsidRPr="00D341F4">
        <w:t>A</w:t>
      </w:r>
      <w:r w:rsidRPr="00D341F4">
        <w:t>: Afkortingen</w:t>
      </w:r>
      <w:bookmarkEnd w:id="294"/>
      <w:bookmarkEnd w:id="295"/>
      <w:bookmarkEnd w:id="296"/>
      <w:bookmarkEnd w:id="297"/>
    </w:p>
    <w:tbl>
      <w:tblPr>
        <w:tblStyle w:val="TableGrid"/>
        <w:tblW w:w="8950" w:type="dxa"/>
        <w:tblCellMar>
          <w:top w:w="57" w:type="dxa"/>
          <w:bottom w:w="57" w:type="dxa"/>
        </w:tblCellMar>
        <w:tblLook w:val="04A0" w:firstRow="1" w:lastRow="0" w:firstColumn="1" w:lastColumn="0" w:noHBand="0" w:noVBand="1"/>
      </w:tblPr>
      <w:tblGrid>
        <w:gridCol w:w="1859"/>
        <w:gridCol w:w="7091"/>
      </w:tblGrid>
      <w:tr w:rsidR="002572F9" w:rsidRPr="003703DB" w14:paraId="54A1A142" w14:textId="77777777" w:rsidTr="00857D1F">
        <w:trPr>
          <w:trHeight w:val="227"/>
          <w:tblHeader/>
        </w:trPr>
        <w:tc>
          <w:tcPr>
            <w:tcW w:w="1859" w:type="dxa"/>
            <w:shd w:val="clear" w:color="auto" w:fill="F2F2F2" w:themeFill="background1" w:themeFillShade="F2"/>
          </w:tcPr>
          <w:p w14:paraId="31BB1BA3" w14:textId="77777777" w:rsidR="002572F9" w:rsidRPr="003703DB" w:rsidRDefault="002572F9" w:rsidP="00857D1F">
            <w:pPr>
              <w:pStyle w:val="PSAtabel"/>
              <w:spacing w:before="0" w:after="0" w:line="200" w:lineRule="exact"/>
              <w:rPr>
                <w:b/>
                <w:szCs w:val="16"/>
              </w:rPr>
            </w:pPr>
            <w:r w:rsidRPr="003703DB">
              <w:rPr>
                <w:b/>
                <w:szCs w:val="16"/>
              </w:rPr>
              <w:t>Afkorting</w:t>
            </w:r>
          </w:p>
        </w:tc>
        <w:tc>
          <w:tcPr>
            <w:tcW w:w="7091" w:type="dxa"/>
            <w:shd w:val="clear" w:color="auto" w:fill="F2F2F2" w:themeFill="background1" w:themeFillShade="F2"/>
          </w:tcPr>
          <w:p w14:paraId="72201A66" w14:textId="77777777" w:rsidR="002572F9" w:rsidRPr="003703DB" w:rsidRDefault="002572F9" w:rsidP="00857D1F">
            <w:pPr>
              <w:pStyle w:val="PSAtabel"/>
              <w:spacing w:before="0" w:after="0" w:line="200" w:lineRule="exact"/>
              <w:rPr>
                <w:b/>
                <w:szCs w:val="16"/>
              </w:rPr>
            </w:pPr>
            <w:r>
              <w:rPr>
                <w:b/>
                <w:szCs w:val="16"/>
              </w:rPr>
              <w:t>Toelichting</w:t>
            </w:r>
          </w:p>
        </w:tc>
      </w:tr>
      <w:tr w:rsidR="002572F9" w:rsidRPr="003703DB" w14:paraId="4E96BD87" w14:textId="77777777" w:rsidTr="00857D1F">
        <w:trPr>
          <w:trHeight w:val="227"/>
        </w:trPr>
        <w:tc>
          <w:tcPr>
            <w:tcW w:w="1859" w:type="dxa"/>
          </w:tcPr>
          <w:p w14:paraId="57B43186" w14:textId="77777777" w:rsidR="002572F9" w:rsidRPr="003703DB" w:rsidRDefault="002572F9" w:rsidP="00857D1F">
            <w:pPr>
              <w:spacing w:line="200" w:lineRule="exact"/>
              <w:rPr>
                <w:sz w:val="16"/>
                <w:szCs w:val="16"/>
              </w:rPr>
            </w:pPr>
            <w:r w:rsidRPr="003703DB">
              <w:rPr>
                <w:sz w:val="16"/>
                <w:szCs w:val="16"/>
              </w:rPr>
              <w:t>API</w:t>
            </w:r>
          </w:p>
        </w:tc>
        <w:tc>
          <w:tcPr>
            <w:tcW w:w="7091" w:type="dxa"/>
          </w:tcPr>
          <w:p w14:paraId="36DCC5A3" w14:textId="77777777" w:rsidR="002572F9" w:rsidRPr="003703DB" w:rsidRDefault="002572F9" w:rsidP="00857D1F">
            <w:pPr>
              <w:spacing w:line="200" w:lineRule="exact"/>
              <w:rPr>
                <w:sz w:val="16"/>
                <w:szCs w:val="16"/>
              </w:rPr>
            </w:pPr>
            <w:r w:rsidRPr="003703DB">
              <w:rPr>
                <w:sz w:val="16"/>
                <w:szCs w:val="16"/>
              </w:rPr>
              <w:t>Application Programming Interface</w:t>
            </w:r>
          </w:p>
        </w:tc>
      </w:tr>
      <w:tr w:rsidR="002572F9" w:rsidRPr="003703DB" w14:paraId="63ED7C18" w14:textId="77777777" w:rsidTr="00857D1F">
        <w:trPr>
          <w:trHeight w:val="227"/>
        </w:trPr>
        <w:tc>
          <w:tcPr>
            <w:tcW w:w="1859" w:type="dxa"/>
          </w:tcPr>
          <w:p w14:paraId="07F1D08B" w14:textId="77777777" w:rsidR="002572F9" w:rsidRPr="003703DB" w:rsidRDefault="002572F9" w:rsidP="00857D1F">
            <w:pPr>
              <w:spacing w:line="200" w:lineRule="exact"/>
              <w:rPr>
                <w:sz w:val="16"/>
                <w:szCs w:val="16"/>
              </w:rPr>
            </w:pPr>
            <w:r w:rsidRPr="003703DB">
              <w:rPr>
                <w:sz w:val="16"/>
                <w:szCs w:val="16"/>
              </w:rPr>
              <w:t>DSO</w:t>
            </w:r>
          </w:p>
        </w:tc>
        <w:tc>
          <w:tcPr>
            <w:tcW w:w="7091" w:type="dxa"/>
          </w:tcPr>
          <w:p w14:paraId="62DA1892" w14:textId="77777777" w:rsidR="002572F9" w:rsidRPr="003703DB" w:rsidRDefault="002572F9" w:rsidP="00857D1F">
            <w:pPr>
              <w:spacing w:line="200" w:lineRule="exact"/>
              <w:rPr>
                <w:sz w:val="16"/>
                <w:szCs w:val="16"/>
              </w:rPr>
            </w:pPr>
            <w:r w:rsidRPr="003703DB">
              <w:rPr>
                <w:sz w:val="16"/>
                <w:szCs w:val="16"/>
              </w:rPr>
              <w:t>Digital Stelsel Omgevingswet</w:t>
            </w:r>
          </w:p>
        </w:tc>
      </w:tr>
      <w:tr w:rsidR="002572F9" w:rsidRPr="003703DB" w14:paraId="614E22E2" w14:textId="77777777" w:rsidTr="00857D1F">
        <w:trPr>
          <w:trHeight w:val="227"/>
        </w:trPr>
        <w:tc>
          <w:tcPr>
            <w:tcW w:w="1859" w:type="dxa"/>
          </w:tcPr>
          <w:p w14:paraId="5CE61E67" w14:textId="77777777" w:rsidR="002572F9" w:rsidRPr="003703DB" w:rsidRDefault="002572F9" w:rsidP="00857D1F">
            <w:pPr>
              <w:spacing w:line="200" w:lineRule="exact"/>
              <w:rPr>
                <w:sz w:val="16"/>
                <w:szCs w:val="16"/>
              </w:rPr>
            </w:pPr>
            <w:r w:rsidRPr="003703DB">
              <w:rPr>
                <w:sz w:val="16"/>
                <w:szCs w:val="16"/>
              </w:rPr>
              <w:t>HTTP</w:t>
            </w:r>
          </w:p>
        </w:tc>
        <w:tc>
          <w:tcPr>
            <w:tcW w:w="7091" w:type="dxa"/>
          </w:tcPr>
          <w:p w14:paraId="03294524" w14:textId="77777777" w:rsidR="002572F9" w:rsidRPr="003703DB" w:rsidRDefault="002572F9" w:rsidP="00857D1F">
            <w:pPr>
              <w:spacing w:line="200" w:lineRule="exact"/>
              <w:rPr>
                <w:sz w:val="16"/>
                <w:szCs w:val="16"/>
              </w:rPr>
            </w:pPr>
            <w:r w:rsidRPr="003703DB">
              <w:rPr>
                <w:sz w:val="16"/>
                <w:szCs w:val="16"/>
              </w:rPr>
              <w:t>Hypertext Transfer Protocol</w:t>
            </w:r>
          </w:p>
        </w:tc>
      </w:tr>
      <w:tr w:rsidR="002572F9" w:rsidRPr="003703DB" w14:paraId="131F91A1" w14:textId="77777777" w:rsidTr="00857D1F">
        <w:trPr>
          <w:trHeight w:val="227"/>
        </w:trPr>
        <w:tc>
          <w:tcPr>
            <w:tcW w:w="1859" w:type="dxa"/>
          </w:tcPr>
          <w:p w14:paraId="0D9D29C6" w14:textId="77777777" w:rsidR="002572F9" w:rsidRPr="003703DB" w:rsidRDefault="002572F9" w:rsidP="00857D1F">
            <w:pPr>
              <w:spacing w:line="200" w:lineRule="exact"/>
              <w:rPr>
                <w:sz w:val="16"/>
                <w:szCs w:val="16"/>
              </w:rPr>
            </w:pPr>
            <w:r w:rsidRPr="003703DB">
              <w:rPr>
                <w:sz w:val="16"/>
                <w:szCs w:val="16"/>
              </w:rPr>
              <w:t>JSON</w:t>
            </w:r>
          </w:p>
        </w:tc>
        <w:tc>
          <w:tcPr>
            <w:tcW w:w="7091" w:type="dxa"/>
          </w:tcPr>
          <w:p w14:paraId="61584A19" w14:textId="77777777" w:rsidR="002572F9" w:rsidRPr="003703DB" w:rsidRDefault="002572F9" w:rsidP="00857D1F">
            <w:pPr>
              <w:spacing w:line="200" w:lineRule="exact"/>
              <w:rPr>
                <w:sz w:val="16"/>
                <w:szCs w:val="16"/>
              </w:rPr>
            </w:pPr>
            <w:r w:rsidRPr="003703DB">
              <w:rPr>
                <w:sz w:val="16"/>
                <w:szCs w:val="16"/>
              </w:rPr>
              <w:t xml:space="preserve">Javascript Object Notation </w:t>
            </w:r>
          </w:p>
        </w:tc>
      </w:tr>
      <w:tr w:rsidR="003E5EB2" w:rsidRPr="003703DB" w14:paraId="3D4EE8F2" w14:textId="77777777" w:rsidTr="00857D1F">
        <w:trPr>
          <w:trHeight w:val="227"/>
        </w:trPr>
        <w:tc>
          <w:tcPr>
            <w:tcW w:w="1859" w:type="dxa"/>
          </w:tcPr>
          <w:p w14:paraId="7E5F8755" w14:textId="174B6A54" w:rsidR="003E5EB2" w:rsidRPr="003703DB" w:rsidRDefault="003E5EB2" w:rsidP="00857D1F">
            <w:pPr>
              <w:spacing w:line="200" w:lineRule="exact"/>
              <w:rPr>
                <w:sz w:val="16"/>
                <w:szCs w:val="16"/>
              </w:rPr>
            </w:pPr>
            <w:r>
              <w:rPr>
                <w:sz w:val="16"/>
                <w:szCs w:val="16"/>
              </w:rPr>
              <w:t>RDF</w:t>
            </w:r>
          </w:p>
        </w:tc>
        <w:tc>
          <w:tcPr>
            <w:tcW w:w="7091" w:type="dxa"/>
          </w:tcPr>
          <w:p w14:paraId="31D7C28A" w14:textId="34FA6F5F" w:rsidR="003E5EB2" w:rsidRPr="003703DB" w:rsidRDefault="003E5EB2" w:rsidP="003E5EB2">
            <w:pPr>
              <w:spacing w:line="200" w:lineRule="exact"/>
              <w:rPr>
                <w:sz w:val="16"/>
                <w:szCs w:val="16"/>
              </w:rPr>
            </w:pPr>
            <w:r w:rsidRPr="003E5EB2">
              <w:rPr>
                <w:sz w:val="16"/>
                <w:szCs w:val="16"/>
              </w:rPr>
              <w:t>Resource Description Framework</w:t>
            </w:r>
          </w:p>
        </w:tc>
      </w:tr>
      <w:tr w:rsidR="002572F9" w:rsidRPr="003703DB" w14:paraId="2637A1FC" w14:textId="77777777" w:rsidTr="00857D1F">
        <w:trPr>
          <w:trHeight w:val="227"/>
        </w:trPr>
        <w:tc>
          <w:tcPr>
            <w:tcW w:w="1859" w:type="dxa"/>
          </w:tcPr>
          <w:p w14:paraId="335B8640" w14:textId="77777777" w:rsidR="002572F9" w:rsidRPr="003703DB" w:rsidRDefault="002572F9" w:rsidP="00857D1F">
            <w:pPr>
              <w:spacing w:line="200" w:lineRule="exact"/>
              <w:rPr>
                <w:sz w:val="16"/>
                <w:szCs w:val="16"/>
              </w:rPr>
            </w:pPr>
            <w:r w:rsidRPr="003703DB">
              <w:rPr>
                <w:sz w:val="16"/>
                <w:szCs w:val="16"/>
              </w:rPr>
              <w:t>REST</w:t>
            </w:r>
          </w:p>
        </w:tc>
        <w:tc>
          <w:tcPr>
            <w:tcW w:w="7091" w:type="dxa"/>
          </w:tcPr>
          <w:p w14:paraId="593A2203" w14:textId="77777777" w:rsidR="002572F9" w:rsidRPr="003703DB" w:rsidRDefault="002572F9" w:rsidP="00857D1F">
            <w:pPr>
              <w:spacing w:line="200" w:lineRule="exact"/>
              <w:rPr>
                <w:sz w:val="16"/>
                <w:szCs w:val="16"/>
              </w:rPr>
            </w:pPr>
            <w:r w:rsidRPr="003703DB">
              <w:rPr>
                <w:sz w:val="16"/>
                <w:szCs w:val="16"/>
              </w:rPr>
              <w:t>Representational State Transfer</w:t>
            </w:r>
          </w:p>
        </w:tc>
      </w:tr>
      <w:tr w:rsidR="002572F9" w:rsidRPr="003703DB" w14:paraId="742AC0DD" w14:textId="77777777" w:rsidTr="00857D1F">
        <w:trPr>
          <w:trHeight w:val="227"/>
        </w:trPr>
        <w:tc>
          <w:tcPr>
            <w:tcW w:w="1859" w:type="dxa"/>
          </w:tcPr>
          <w:p w14:paraId="3F4E12AB" w14:textId="77777777" w:rsidR="002572F9" w:rsidRPr="003703DB" w:rsidRDefault="002572F9" w:rsidP="00857D1F">
            <w:pPr>
              <w:spacing w:line="200" w:lineRule="exact"/>
              <w:rPr>
                <w:sz w:val="16"/>
                <w:szCs w:val="16"/>
              </w:rPr>
            </w:pPr>
            <w:r w:rsidRPr="003703DB">
              <w:rPr>
                <w:sz w:val="16"/>
                <w:szCs w:val="16"/>
              </w:rPr>
              <w:t>RFC</w:t>
            </w:r>
          </w:p>
        </w:tc>
        <w:tc>
          <w:tcPr>
            <w:tcW w:w="7091" w:type="dxa"/>
          </w:tcPr>
          <w:p w14:paraId="312F06F5" w14:textId="77777777" w:rsidR="002572F9" w:rsidRPr="003703DB" w:rsidRDefault="002572F9" w:rsidP="00857D1F">
            <w:pPr>
              <w:spacing w:line="200" w:lineRule="exact"/>
              <w:rPr>
                <w:sz w:val="16"/>
                <w:szCs w:val="16"/>
              </w:rPr>
            </w:pPr>
            <w:r w:rsidRPr="003703DB">
              <w:rPr>
                <w:sz w:val="16"/>
                <w:szCs w:val="16"/>
              </w:rPr>
              <w:t>Request For Change</w:t>
            </w:r>
          </w:p>
        </w:tc>
      </w:tr>
      <w:tr w:rsidR="002572F9" w:rsidRPr="003703DB" w14:paraId="071846E2" w14:textId="77777777" w:rsidTr="00857D1F">
        <w:trPr>
          <w:trHeight w:val="227"/>
        </w:trPr>
        <w:tc>
          <w:tcPr>
            <w:tcW w:w="1859" w:type="dxa"/>
          </w:tcPr>
          <w:p w14:paraId="524025E5" w14:textId="77777777" w:rsidR="002572F9" w:rsidRPr="003703DB" w:rsidRDefault="002572F9" w:rsidP="00857D1F">
            <w:pPr>
              <w:spacing w:line="200" w:lineRule="exact"/>
              <w:rPr>
                <w:sz w:val="16"/>
                <w:szCs w:val="16"/>
              </w:rPr>
            </w:pPr>
            <w:r w:rsidRPr="003703DB">
              <w:rPr>
                <w:sz w:val="16"/>
                <w:szCs w:val="16"/>
              </w:rPr>
              <w:t>SOAP</w:t>
            </w:r>
          </w:p>
        </w:tc>
        <w:tc>
          <w:tcPr>
            <w:tcW w:w="7091" w:type="dxa"/>
          </w:tcPr>
          <w:p w14:paraId="01FAA1A7" w14:textId="77777777" w:rsidR="002572F9" w:rsidRPr="003703DB" w:rsidRDefault="002572F9" w:rsidP="00857D1F">
            <w:pPr>
              <w:spacing w:line="200" w:lineRule="exact"/>
              <w:rPr>
                <w:sz w:val="16"/>
                <w:szCs w:val="16"/>
              </w:rPr>
            </w:pPr>
            <w:r w:rsidRPr="003703DB">
              <w:rPr>
                <w:sz w:val="16"/>
                <w:szCs w:val="16"/>
              </w:rPr>
              <w:t>Simple Object Access Protocol</w:t>
            </w:r>
          </w:p>
        </w:tc>
      </w:tr>
      <w:tr w:rsidR="002572F9" w:rsidRPr="003703DB" w14:paraId="4C461E30" w14:textId="77777777" w:rsidTr="00857D1F">
        <w:trPr>
          <w:trHeight w:val="227"/>
        </w:trPr>
        <w:tc>
          <w:tcPr>
            <w:tcW w:w="1859" w:type="dxa"/>
          </w:tcPr>
          <w:p w14:paraId="4963FCF5" w14:textId="77777777" w:rsidR="002572F9" w:rsidRPr="003703DB" w:rsidRDefault="002572F9" w:rsidP="00857D1F">
            <w:pPr>
              <w:spacing w:line="200" w:lineRule="exact"/>
              <w:rPr>
                <w:sz w:val="16"/>
                <w:szCs w:val="16"/>
              </w:rPr>
            </w:pPr>
            <w:r w:rsidRPr="003703DB">
              <w:rPr>
                <w:sz w:val="16"/>
                <w:szCs w:val="16"/>
              </w:rPr>
              <w:t>TLS</w:t>
            </w:r>
          </w:p>
        </w:tc>
        <w:tc>
          <w:tcPr>
            <w:tcW w:w="7091" w:type="dxa"/>
          </w:tcPr>
          <w:p w14:paraId="1BEC1DF6" w14:textId="77777777" w:rsidR="002572F9" w:rsidRPr="003703DB" w:rsidRDefault="002572F9" w:rsidP="00857D1F">
            <w:pPr>
              <w:spacing w:line="200" w:lineRule="exact"/>
              <w:rPr>
                <w:sz w:val="16"/>
                <w:szCs w:val="16"/>
              </w:rPr>
            </w:pPr>
            <w:r w:rsidRPr="003703DB">
              <w:rPr>
                <w:sz w:val="16"/>
                <w:szCs w:val="16"/>
              </w:rPr>
              <w:t>Transport Layer Security</w:t>
            </w:r>
          </w:p>
        </w:tc>
      </w:tr>
      <w:tr w:rsidR="002572F9" w:rsidRPr="003703DB" w14:paraId="440EA894" w14:textId="77777777" w:rsidTr="00857D1F">
        <w:trPr>
          <w:trHeight w:val="227"/>
        </w:trPr>
        <w:tc>
          <w:tcPr>
            <w:tcW w:w="1859" w:type="dxa"/>
          </w:tcPr>
          <w:p w14:paraId="3900FDA4" w14:textId="77777777" w:rsidR="002572F9" w:rsidRPr="003703DB" w:rsidRDefault="002572F9" w:rsidP="00857D1F">
            <w:pPr>
              <w:spacing w:line="200" w:lineRule="exact"/>
              <w:rPr>
                <w:sz w:val="16"/>
                <w:szCs w:val="16"/>
              </w:rPr>
            </w:pPr>
            <w:r w:rsidRPr="003703DB">
              <w:rPr>
                <w:sz w:val="16"/>
                <w:szCs w:val="16"/>
              </w:rPr>
              <w:t>URI</w:t>
            </w:r>
          </w:p>
        </w:tc>
        <w:tc>
          <w:tcPr>
            <w:tcW w:w="7091" w:type="dxa"/>
          </w:tcPr>
          <w:p w14:paraId="760F4D20" w14:textId="77777777" w:rsidR="002572F9" w:rsidRPr="003703DB" w:rsidRDefault="002572F9" w:rsidP="00857D1F">
            <w:pPr>
              <w:spacing w:line="200" w:lineRule="exact"/>
              <w:rPr>
                <w:sz w:val="16"/>
                <w:szCs w:val="16"/>
              </w:rPr>
            </w:pPr>
            <w:r w:rsidRPr="003703DB">
              <w:rPr>
                <w:sz w:val="16"/>
                <w:szCs w:val="16"/>
              </w:rPr>
              <w:t>Uniform Resource Identifier</w:t>
            </w:r>
          </w:p>
        </w:tc>
      </w:tr>
      <w:tr w:rsidR="002572F9" w:rsidRPr="003703DB" w14:paraId="60236B14" w14:textId="77777777" w:rsidTr="00857D1F">
        <w:trPr>
          <w:trHeight w:val="227"/>
        </w:trPr>
        <w:tc>
          <w:tcPr>
            <w:tcW w:w="1859" w:type="dxa"/>
          </w:tcPr>
          <w:p w14:paraId="01661B99" w14:textId="77777777" w:rsidR="002572F9" w:rsidRPr="003703DB" w:rsidRDefault="002572F9" w:rsidP="00857D1F">
            <w:pPr>
              <w:spacing w:line="200" w:lineRule="exact"/>
              <w:rPr>
                <w:sz w:val="16"/>
                <w:szCs w:val="16"/>
              </w:rPr>
            </w:pPr>
            <w:r w:rsidRPr="003703DB">
              <w:rPr>
                <w:sz w:val="16"/>
                <w:szCs w:val="16"/>
              </w:rPr>
              <w:t>URL</w:t>
            </w:r>
          </w:p>
        </w:tc>
        <w:tc>
          <w:tcPr>
            <w:tcW w:w="7091" w:type="dxa"/>
          </w:tcPr>
          <w:p w14:paraId="453D6A4A" w14:textId="77777777" w:rsidR="002572F9" w:rsidRPr="003703DB" w:rsidRDefault="002572F9" w:rsidP="00857D1F">
            <w:pPr>
              <w:spacing w:line="200" w:lineRule="exact"/>
              <w:rPr>
                <w:sz w:val="16"/>
                <w:szCs w:val="16"/>
              </w:rPr>
            </w:pPr>
            <w:r w:rsidRPr="003703DB">
              <w:rPr>
                <w:sz w:val="16"/>
                <w:szCs w:val="16"/>
              </w:rPr>
              <w:t>Uniform Resource Locator</w:t>
            </w:r>
          </w:p>
        </w:tc>
      </w:tr>
      <w:tr w:rsidR="002572F9" w:rsidRPr="003703DB" w14:paraId="1BD17684" w14:textId="77777777" w:rsidTr="00857D1F">
        <w:trPr>
          <w:trHeight w:val="227"/>
        </w:trPr>
        <w:tc>
          <w:tcPr>
            <w:tcW w:w="1859" w:type="dxa"/>
          </w:tcPr>
          <w:p w14:paraId="41F91E4A" w14:textId="4DBC759A" w:rsidR="002572F9" w:rsidRPr="003703DB" w:rsidRDefault="002572F9" w:rsidP="00857D1F">
            <w:pPr>
              <w:spacing w:line="200" w:lineRule="exact"/>
              <w:rPr>
                <w:sz w:val="16"/>
                <w:szCs w:val="16"/>
              </w:rPr>
            </w:pPr>
            <w:r>
              <w:rPr>
                <w:sz w:val="16"/>
                <w:szCs w:val="16"/>
              </w:rPr>
              <w:t>URN</w:t>
            </w:r>
          </w:p>
        </w:tc>
        <w:tc>
          <w:tcPr>
            <w:tcW w:w="7091" w:type="dxa"/>
          </w:tcPr>
          <w:p w14:paraId="0D0BE15D" w14:textId="51F87201" w:rsidR="002572F9" w:rsidRPr="003703DB" w:rsidRDefault="002572F9" w:rsidP="00857D1F">
            <w:pPr>
              <w:spacing w:line="200" w:lineRule="exact"/>
              <w:rPr>
                <w:sz w:val="16"/>
                <w:szCs w:val="16"/>
              </w:rPr>
            </w:pPr>
            <w:r>
              <w:rPr>
                <w:sz w:val="16"/>
                <w:szCs w:val="16"/>
              </w:rPr>
              <w:t>Uniform Resource Name</w:t>
            </w:r>
          </w:p>
        </w:tc>
      </w:tr>
      <w:tr w:rsidR="002572F9" w:rsidRPr="003703DB" w14:paraId="3AA755CE" w14:textId="77777777" w:rsidTr="00857D1F">
        <w:trPr>
          <w:trHeight w:val="227"/>
        </w:trPr>
        <w:tc>
          <w:tcPr>
            <w:tcW w:w="1859" w:type="dxa"/>
          </w:tcPr>
          <w:p w14:paraId="49CFCD89" w14:textId="77777777" w:rsidR="002572F9" w:rsidRPr="003703DB" w:rsidRDefault="002572F9" w:rsidP="00857D1F">
            <w:pPr>
              <w:spacing w:line="200" w:lineRule="exact"/>
              <w:rPr>
                <w:sz w:val="16"/>
                <w:szCs w:val="16"/>
              </w:rPr>
            </w:pPr>
            <w:r w:rsidRPr="003703DB">
              <w:rPr>
                <w:sz w:val="16"/>
                <w:szCs w:val="16"/>
              </w:rPr>
              <w:t>XML</w:t>
            </w:r>
          </w:p>
        </w:tc>
        <w:tc>
          <w:tcPr>
            <w:tcW w:w="7091" w:type="dxa"/>
          </w:tcPr>
          <w:p w14:paraId="440CD07E" w14:textId="77777777" w:rsidR="002572F9" w:rsidRPr="003703DB" w:rsidRDefault="002572F9" w:rsidP="00857D1F">
            <w:pPr>
              <w:spacing w:line="200" w:lineRule="exact"/>
              <w:rPr>
                <w:sz w:val="16"/>
                <w:szCs w:val="16"/>
              </w:rPr>
            </w:pPr>
            <w:r w:rsidRPr="003703DB">
              <w:rPr>
                <w:sz w:val="16"/>
                <w:szCs w:val="16"/>
              </w:rPr>
              <w:t>Extensible Markup Language</w:t>
            </w:r>
          </w:p>
        </w:tc>
      </w:tr>
    </w:tbl>
    <w:p w14:paraId="4093861E" w14:textId="77777777" w:rsidR="002572F9" w:rsidRDefault="002572F9" w:rsidP="002572F9"/>
    <w:p w14:paraId="768D1545" w14:textId="77777777" w:rsidR="002572F9" w:rsidRDefault="002572F9" w:rsidP="002572F9">
      <w:pPr>
        <w:spacing w:line="240" w:lineRule="auto"/>
      </w:pPr>
      <w:r>
        <w:br w:type="page"/>
      </w:r>
    </w:p>
    <w:p w14:paraId="1D75F93F" w14:textId="1763296B" w:rsidR="002572F9" w:rsidRDefault="002572F9" w:rsidP="000451C3">
      <w:pPr>
        <w:pStyle w:val="Heading1"/>
        <w:numPr>
          <w:ilvl w:val="0"/>
          <w:numId w:val="0"/>
        </w:numPr>
      </w:pPr>
      <w:bookmarkStart w:id="298" w:name="_Toc474671347"/>
      <w:bookmarkStart w:id="299" w:name="_Toc477720001"/>
      <w:bookmarkStart w:id="300" w:name="_Toc482558969"/>
      <w:bookmarkStart w:id="301" w:name="_Toc482685788"/>
      <w:r>
        <w:lastRenderedPageBreak/>
        <w:t xml:space="preserve">Bijlage </w:t>
      </w:r>
      <w:r w:rsidR="007F16A1">
        <w:t>B</w:t>
      </w:r>
      <w:r>
        <w:t>: Begrippen</w:t>
      </w:r>
      <w:bookmarkEnd w:id="298"/>
      <w:bookmarkEnd w:id="299"/>
      <w:bookmarkEnd w:id="300"/>
      <w:bookmarkEnd w:id="301"/>
    </w:p>
    <w:tbl>
      <w:tblPr>
        <w:tblStyle w:val="TableGrid"/>
        <w:tblW w:w="8950" w:type="dxa"/>
        <w:tblCellMar>
          <w:top w:w="57" w:type="dxa"/>
          <w:bottom w:w="57" w:type="dxa"/>
        </w:tblCellMar>
        <w:tblLook w:val="04A0" w:firstRow="1" w:lastRow="0" w:firstColumn="1" w:lastColumn="0" w:noHBand="0" w:noVBand="1"/>
      </w:tblPr>
      <w:tblGrid>
        <w:gridCol w:w="1859"/>
        <w:gridCol w:w="7091"/>
      </w:tblGrid>
      <w:tr w:rsidR="002572F9" w:rsidRPr="003703DB" w14:paraId="1B300F96" w14:textId="77777777" w:rsidTr="00857D1F">
        <w:trPr>
          <w:trHeight w:val="227"/>
          <w:tblHeader/>
        </w:trPr>
        <w:tc>
          <w:tcPr>
            <w:tcW w:w="1859" w:type="dxa"/>
            <w:shd w:val="clear" w:color="auto" w:fill="F2F2F2" w:themeFill="background1" w:themeFillShade="F2"/>
          </w:tcPr>
          <w:p w14:paraId="51E79F0E" w14:textId="77777777" w:rsidR="002572F9" w:rsidRPr="003703DB" w:rsidRDefault="002572F9" w:rsidP="00857D1F">
            <w:pPr>
              <w:pStyle w:val="PSAtabel"/>
              <w:spacing w:before="0" w:after="0" w:line="200" w:lineRule="exact"/>
              <w:rPr>
                <w:b/>
                <w:szCs w:val="16"/>
              </w:rPr>
            </w:pPr>
            <w:r>
              <w:rPr>
                <w:b/>
                <w:szCs w:val="16"/>
              </w:rPr>
              <w:t>B</w:t>
            </w:r>
            <w:r w:rsidRPr="003703DB">
              <w:rPr>
                <w:b/>
                <w:szCs w:val="16"/>
              </w:rPr>
              <w:t>egrip</w:t>
            </w:r>
          </w:p>
        </w:tc>
        <w:tc>
          <w:tcPr>
            <w:tcW w:w="7091" w:type="dxa"/>
            <w:shd w:val="clear" w:color="auto" w:fill="F2F2F2" w:themeFill="background1" w:themeFillShade="F2"/>
          </w:tcPr>
          <w:p w14:paraId="3DCDCCA1" w14:textId="77777777" w:rsidR="002572F9" w:rsidRPr="003703DB" w:rsidRDefault="002572F9" w:rsidP="00857D1F">
            <w:pPr>
              <w:pStyle w:val="PSAtabel"/>
              <w:spacing w:before="0" w:after="0" w:line="200" w:lineRule="exact"/>
              <w:rPr>
                <w:b/>
                <w:szCs w:val="16"/>
              </w:rPr>
            </w:pPr>
            <w:r>
              <w:rPr>
                <w:b/>
                <w:szCs w:val="16"/>
              </w:rPr>
              <w:t>Toelichting</w:t>
            </w:r>
          </w:p>
        </w:tc>
      </w:tr>
      <w:tr w:rsidR="002572F9" w:rsidRPr="003703DB" w14:paraId="4F3138E7" w14:textId="77777777" w:rsidTr="00857D1F">
        <w:trPr>
          <w:trHeight w:val="227"/>
        </w:trPr>
        <w:tc>
          <w:tcPr>
            <w:tcW w:w="1859" w:type="dxa"/>
          </w:tcPr>
          <w:p w14:paraId="26432338" w14:textId="77777777" w:rsidR="002572F9" w:rsidRPr="003703DB" w:rsidRDefault="002572F9" w:rsidP="00857D1F">
            <w:pPr>
              <w:spacing w:line="200" w:lineRule="exact"/>
              <w:rPr>
                <w:sz w:val="16"/>
                <w:szCs w:val="16"/>
              </w:rPr>
            </w:pPr>
            <w:r w:rsidRPr="003703DB">
              <w:rPr>
                <w:sz w:val="16"/>
                <w:szCs w:val="16"/>
              </w:rPr>
              <w:t>Eindpunt</w:t>
            </w:r>
          </w:p>
        </w:tc>
        <w:tc>
          <w:tcPr>
            <w:tcW w:w="7091" w:type="dxa"/>
          </w:tcPr>
          <w:p w14:paraId="78AAE572" w14:textId="77777777" w:rsidR="002572F9" w:rsidRPr="003703DB" w:rsidRDefault="002572F9" w:rsidP="00857D1F">
            <w:pPr>
              <w:spacing w:line="200" w:lineRule="exact"/>
              <w:rPr>
                <w:sz w:val="16"/>
                <w:szCs w:val="16"/>
              </w:rPr>
            </w:pPr>
            <w:r w:rsidRPr="003703DB">
              <w:rPr>
                <w:sz w:val="16"/>
                <w:szCs w:val="16"/>
              </w:rPr>
              <w:t>Een verwijzing naar een URI die web verzoeken accepteert.</w:t>
            </w:r>
          </w:p>
        </w:tc>
      </w:tr>
      <w:tr w:rsidR="00C349C6" w:rsidRPr="003703DB" w14:paraId="02B5E327" w14:textId="77777777" w:rsidTr="00857D1F">
        <w:trPr>
          <w:trHeight w:val="227"/>
        </w:trPr>
        <w:tc>
          <w:tcPr>
            <w:tcW w:w="1859" w:type="dxa"/>
          </w:tcPr>
          <w:p w14:paraId="0034B4D7" w14:textId="16D800FC" w:rsidR="00C349C6" w:rsidRPr="003703DB" w:rsidRDefault="00C349C6" w:rsidP="00857D1F">
            <w:pPr>
              <w:spacing w:line="200" w:lineRule="exact"/>
              <w:rPr>
                <w:sz w:val="16"/>
                <w:szCs w:val="16"/>
              </w:rPr>
            </w:pPr>
            <w:r>
              <w:rPr>
                <w:sz w:val="16"/>
                <w:szCs w:val="16"/>
              </w:rPr>
              <w:t>Linked-data</w:t>
            </w:r>
          </w:p>
        </w:tc>
        <w:tc>
          <w:tcPr>
            <w:tcW w:w="7091" w:type="dxa"/>
          </w:tcPr>
          <w:p w14:paraId="010A4997" w14:textId="2E725419" w:rsidR="00C349C6" w:rsidRPr="003703DB" w:rsidRDefault="002625D2" w:rsidP="0078564C">
            <w:pPr>
              <w:spacing w:line="200" w:lineRule="exact"/>
              <w:rPr>
                <w:sz w:val="16"/>
                <w:szCs w:val="16"/>
              </w:rPr>
            </w:pPr>
            <w:r w:rsidRPr="002625D2">
              <w:rPr>
                <w:sz w:val="16"/>
                <w:szCs w:val="16"/>
              </w:rPr>
              <w:t>Linked data is een digitale methode voor het publiceren van gestructureerde gegevens.</w:t>
            </w:r>
            <w:r w:rsidR="0078564C">
              <w:rPr>
                <w:sz w:val="16"/>
                <w:szCs w:val="16"/>
              </w:rPr>
              <w:t xml:space="preserve"> </w:t>
            </w:r>
            <w:r w:rsidR="0078564C" w:rsidRPr="0078564C">
              <w:rPr>
                <w:sz w:val="16"/>
                <w:szCs w:val="16"/>
              </w:rPr>
              <w:t>De methode is gebaseerd op de techniek van HTTP-URI's en RDF</w:t>
            </w:r>
            <w:r w:rsidR="003E5EB2">
              <w:rPr>
                <w:sz w:val="16"/>
                <w:szCs w:val="16"/>
              </w:rPr>
              <w:t>.</w:t>
            </w:r>
          </w:p>
        </w:tc>
      </w:tr>
      <w:tr w:rsidR="002572F9" w:rsidRPr="003703DB" w14:paraId="535B9FBD" w14:textId="77777777" w:rsidTr="00857D1F">
        <w:trPr>
          <w:trHeight w:val="227"/>
        </w:trPr>
        <w:tc>
          <w:tcPr>
            <w:tcW w:w="1859" w:type="dxa"/>
          </w:tcPr>
          <w:p w14:paraId="661F031D" w14:textId="77777777" w:rsidR="002572F9" w:rsidRPr="003703DB" w:rsidRDefault="002572F9" w:rsidP="00857D1F">
            <w:pPr>
              <w:spacing w:line="200" w:lineRule="exact"/>
              <w:rPr>
                <w:sz w:val="16"/>
                <w:szCs w:val="16"/>
              </w:rPr>
            </w:pPr>
            <w:r w:rsidRPr="003703DB">
              <w:rPr>
                <w:sz w:val="16"/>
                <w:szCs w:val="16"/>
              </w:rPr>
              <w:t>Query</w:t>
            </w:r>
          </w:p>
        </w:tc>
        <w:tc>
          <w:tcPr>
            <w:tcW w:w="7091" w:type="dxa"/>
          </w:tcPr>
          <w:p w14:paraId="4EC76ADE" w14:textId="77777777" w:rsidR="002572F9" w:rsidRPr="003703DB" w:rsidRDefault="002572F9" w:rsidP="00857D1F">
            <w:pPr>
              <w:spacing w:line="200" w:lineRule="exact"/>
              <w:rPr>
                <w:sz w:val="16"/>
                <w:szCs w:val="16"/>
              </w:rPr>
            </w:pPr>
            <w:r w:rsidRPr="003703DB">
              <w:rPr>
                <w:sz w:val="16"/>
                <w:szCs w:val="16"/>
              </w:rPr>
              <w:t>Een vraag die een gebruiker invoert in een zoekmac</w:t>
            </w:r>
            <w:r>
              <w:rPr>
                <w:sz w:val="16"/>
                <w:szCs w:val="16"/>
              </w:rPr>
              <w:t>hine om zijn of haar informatie</w:t>
            </w:r>
            <w:r>
              <w:rPr>
                <w:sz w:val="16"/>
                <w:szCs w:val="16"/>
              </w:rPr>
              <w:softHyphen/>
            </w:r>
            <w:r w:rsidRPr="003703DB">
              <w:rPr>
                <w:sz w:val="16"/>
                <w:szCs w:val="16"/>
              </w:rPr>
              <w:t>behoeften te bevredigen.</w:t>
            </w:r>
          </w:p>
        </w:tc>
      </w:tr>
      <w:tr w:rsidR="003E5EB2" w:rsidRPr="003703DB" w14:paraId="4F4D0AF1" w14:textId="77777777" w:rsidTr="00857D1F">
        <w:trPr>
          <w:trHeight w:val="227"/>
        </w:trPr>
        <w:tc>
          <w:tcPr>
            <w:tcW w:w="1859" w:type="dxa"/>
          </w:tcPr>
          <w:p w14:paraId="3D0EAFA1" w14:textId="11093A5E" w:rsidR="003E5EB2" w:rsidRPr="003703DB" w:rsidRDefault="003E5EB2" w:rsidP="00857D1F">
            <w:pPr>
              <w:spacing w:line="200" w:lineRule="exact"/>
              <w:rPr>
                <w:sz w:val="16"/>
                <w:szCs w:val="16"/>
              </w:rPr>
            </w:pPr>
            <w:r>
              <w:rPr>
                <w:sz w:val="16"/>
                <w:szCs w:val="16"/>
              </w:rPr>
              <w:t>RDF</w:t>
            </w:r>
          </w:p>
        </w:tc>
        <w:tc>
          <w:tcPr>
            <w:tcW w:w="7091" w:type="dxa"/>
          </w:tcPr>
          <w:p w14:paraId="77749A36" w14:textId="54AA669E" w:rsidR="003E5EB2" w:rsidRPr="003703DB" w:rsidRDefault="003E5EB2" w:rsidP="00857D1F">
            <w:pPr>
              <w:spacing w:line="200" w:lineRule="exact"/>
              <w:rPr>
                <w:sz w:val="16"/>
                <w:szCs w:val="16"/>
              </w:rPr>
            </w:pPr>
            <w:r w:rsidRPr="003E5EB2">
              <w:rPr>
                <w:sz w:val="16"/>
                <w:szCs w:val="16"/>
              </w:rPr>
              <w:t>RDF is een standaard van het World Wide Web Consortium (W3C), oorspronkelijk ontworpen als een metadata-model, maar gaandeweg gebruikt als een formaat om gegevens in het algemeen voor te stellen en uit te wisselen.</w:t>
            </w:r>
          </w:p>
        </w:tc>
      </w:tr>
      <w:tr w:rsidR="002572F9" w:rsidRPr="003703DB" w14:paraId="7399131C" w14:textId="77777777" w:rsidTr="00857D1F">
        <w:trPr>
          <w:trHeight w:val="227"/>
        </w:trPr>
        <w:tc>
          <w:tcPr>
            <w:tcW w:w="1859" w:type="dxa"/>
          </w:tcPr>
          <w:p w14:paraId="4F8F15EE" w14:textId="77777777" w:rsidR="002572F9" w:rsidRPr="003703DB" w:rsidRDefault="002572F9" w:rsidP="00857D1F">
            <w:pPr>
              <w:spacing w:line="200" w:lineRule="exact"/>
              <w:rPr>
                <w:sz w:val="16"/>
                <w:szCs w:val="16"/>
              </w:rPr>
            </w:pPr>
            <w:r w:rsidRPr="003703DB">
              <w:rPr>
                <w:sz w:val="16"/>
                <w:szCs w:val="16"/>
              </w:rPr>
              <w:t>Resource</w:t>
            </w:r>
          </w:p>
        </w:tc>
        <w:tc>
          <w:tcPr>
            <w:tcW w:w="7091" w:type="dxa"/>
          </w:tcPr>
          <w:p w14:paraId="3F49218E" w14:textId="77777777" w:rsidR="002572F9" w:rsidRPr="003703DB" w:rsidRDefault="002572F9" w:rsidP="00857D1F">
            <w:pPr>
              <w:spacing w:line="200" w:lineRule="exact"/>
              <w:rPr>
                <w:sz w:val="16"/>
                <w:szCs w:val="16"/>
              </w:rPr>
            </w:pPr>
            <w:r w:rsidRPr="003703DB">
              <w:rPr>
                <w:sz w:val="16"/>
                <w:szCs w:val="16"/>
              </w:rPr>
              <w:t xml:space="preserve">Dit is </w:t>
            </w:r>
            <w:r>
              <w:rPr>
                <w:sz w:val="16"/>
                <w:szCs w:val="16"/>
              </w:rPr>
              <w:t xml:space="preserve">een </w:t>
            </w:r>
            <w:r w:rsidRPr="003703DB">
              <w:rPr>
                <w:sz w:val="16"/>
                <w:szCs w:val="16"/>
              </w:rPr>
              <w:t>primitieve binnen de web-architectuur en wordt gebruikt in de definitie van de fundamentele elementen.</w:t>
            </w:r>
          </w:p>
        </w:tc>
      </w:tr>
      <w:tr w:rsidR="002572F9" w:rsidRPr="003703DB" w14:paraId="5313C496" w14:textId="77777777" w:rsidTr="00857D1F">
        <w:trPr>
          <w:trHeight w:val="227"/>
        </w:trPr>
        <w:tc>
          <w:tcPr>
            <w:tcW w:w="1859" w:type="dxa"/>
          </w:tcPr>
          <w:p w14:paraId="5D1B6202" w14:textId="77777777" w:rsidR="002572F9" w:rsidRPr="003703DB" w:rsidRDefault="002572F9" w:rsidP="00857D1F">
            <w:pPr>
              <w:spacing w:line="200" w:lineRule="exact"/>
              <w:rPr>
                <w:sz w:val="16"/>
                <w:szCs w:val="16"/>
              </w:rPr>
            </w:pPr>
            <w:r>
              <w:rPr>
                <w:sz w:val="16"/>
                <w:szCs w:val="16"/>
              </w:rPr>
              <w:t>Serialisatie</w:t>
            </w:r>
          </w:p>
        </w:tc>
        <w:tc>
          <w:tcPr>
            <w:tcW w:w="7091" w:type="dxa"/>
          </w:tcPr>
          <w:p w14:paraId="7E8BC50F" w14:textId="77777777" w:rsidR="002572F9" w:rsidRPr="003703DB" w:rsidRDefault="002572F9" w:rsidP="00857D1F">
            <w:pPr>
              <w:spacing w:line="200" w:lineRule="exact"/>
              <w:rPr>
                <w:sz w:val="16"/>
                <w:szCs w:val="16"/>
              </w:rPr>
            </w:pPr>
            <w:r>
              <w:rPr>
                <w:sz w:val="16"/>
                <w:szCs w:val="16"/>
              </w:rPr>
              <w:t>H</w:t>
            </w:r>
            <w:r w:rsidRPr="00C0691B">
              <w:rPr>
                <w:sz w:val="16"/>
                <w:szCs w:val="16"/>
              </w:rPr>
              <w:t xml:space="preserve">et "serieel" opslaan van een </w:t>
            </w:r>
            <w:r>
              <w:rPr>
                <w:sz w:val="16"/>
                <w:szCs w:val="16"/>
              </w:rPr>
              <w:t>gegevens</w:t>
            </w:r>
            <w:r w:rsidRPr="00C0691B">
              <w:rPr>
                <w:sz w:val="16"/>
                <w:szCs w:val="16"/>
              </w:rPr>
              <w:t xml:space="preserve">object in </w:t>
            </w:r>
            <w:r>
              <w:rPr>
                <w:sz w:val="16"/>
                <w:szCs w:val="16"/>
              </w:rPr>
              <w:t xml:space="preserve">de </w:t>
            </w:r>
            <w:r w:rsidRPr="00C0691B">
              <w:rPr>
                <w:sz w:val="16"/>
                <w:szCs w:val="16"/>
              </w:rPr>
              <w:t>vorm van een reeks bytes</w:t>
            </w:r>
            <w:r>
              <w:rPr>
                <w:sz w:val="16"/>
                <w:szCs w:val="16"/>
              </w:rPr>
              <w:t>. Binair</w:t>
            </w:r>
            <w:r w:rsidRPr="00C0691B">
              <w:rPr>
                <w:sz w:val="16"/>
                <w:szCs w:val="16"/>
              </w:rPr>
              <w:t xml:space="preserve"> of </w:t>
            </w:r>
            <w:r>
              <w:rPr>
                <w:sz w:val="16"/>
                <w:szCs w:val="16"/>
              </w:rPr>
              <w:t xml:space="preserve">als </w:t>
            </w:r>
            <w:r w:rsidRPr="00C0691B">
              <w:rPr>
                <w:sz w:val="16"/>
                <w:szCs w:val="16"/>
              </w:rPr>
              <w:t xml:space="preserve">leesbare tekst zoals </w:t>
            </w:r>
            <w:r>
              <w:rPr>
                <w:sz w:val="16"/>
                <w:szCs w:val="16"/>
              </w:rPr>
              <w:t xml:space="preserve">bijvoorbeeld </w:t>
            </w:r>
            <w:r w:rsidRPr="00C0691B">
              <w:rPr>
                <w:sz w:val="16"/>
                <w:szCs w:val="16"/>
              </w:rPr>
              <w:t>het geval is bij JSON.</w:t>
            </w:r>
          </w:p>
        </w:tc>
      </w:tr>
    </w:tbl>
    <w:p w14:paraId="1BC193CC" w14:textId="77777777" w:rsidR="002572F9" w:rsidRDefault="002572F9" w:rsidP="002572F9"/>
    <w:p w14:paraId="5B37F18B" w14:textId="6C4FB9D8" w:rsidR="002572F9" w:rsidRDefault="002572F9" w:rsidP="002572F9">
      <w:pPr>
        <w:pStyle w:val="Heading-NoNumber-16p"/>
      </w:pPr>
      <w:r>
        <w:br w:type="page"/>
      </w:r>
    </w:p>
    <w:p w14:paraId="324DF299" w14:textId="40CADF6E" w:rsidR="00BE4853" w:rsidRDefault="00BE4853" w:rsidP="007F6AF9">
      <w:pPr>
        <w:pStyle w:val="Heading1"/>
        <w:numPr>
          <w:ilvl w:val="0"/>
          <w:numId w:val="0"/>
        </w:numPr>
      </w:pPr>
      <w:bookmarkStart w:id="302" w:name="_Toc482685789"/>
      <w:r>
        <w:lastRenderedPageBreak/>
        <w:t>Bijlage C: Eisen</w:t>
      </w:r>
      <w:bookmarkEnd w:id="302"/>
    </w:p>
    <w:tbl>
      <w:tblPr>
        <w:tblStyle w:val="TableGrid"/>
        <w:tblW w:w="8940" w:type="dxa"/>
        <w:tblLook w:val="04A0" w:firstRow="1" w:lastRow="0" w:firstColumn="1" w:lastColumn="0" w:noHBand="0" w:noVBand="1"/>
      </w:tblPr>
      <w:tblGrid>
        <w:gridCol w:w="8940"/>
      </w:tblGrid>
      <w:tr w:rsidR="002572F9" w14:paraId="4F509750" w14:textId="77777777" w:rsidTr="00857D1F">
        <w:trPr>
          <w:trHeight w:val="340"/>
          <w:tblHeader/>
        </w:trPr>
        <w:tc>
          <w:tcPr>
            <w:tcW w:w="8940" w:type="dxa"/>
            <w:shd w:val="clear" w:color="auto" w:fill="F2F2F2" w:themeFill="background1" w:themeFillShade="F2"/>
          </w:tcPr>
          <w:p w14:paraId="06719AE9" w14:textId="77777777" w:rsidR="002572F9" w:rsidRPr="006E1A78" w:rsidRDefault="002572F9" w:rsidP="00857D1F">
            <w:pPr>
              <w:rPr>
                <w:b/>
                <w:sz w:val="16"/>
                <w:szCs w:val="16"/>
              </w:rPr>
            </w:pPr>
            <w:r>
              <w:rPr>
                <w:b/>
                <w:sz w:val="16"/>
                <w:szCs w:val="16"/>
              </w:rPr>
              <w:t>Eisen</w:t>
            </w:r>
          </w:p>
        </w:tc>
      </w:tr>
      <w:tr w:rsidR="002572F9" w14:paraId="06B37798" w14:textId="77777777" w:rsidTr="00857D1F">
        <w:tc>
          <w:tcPr>
            <w:tcW w:w="8940" w:type="dxa"/>
          </w:tcPr>
          <w:p w14:paraId="2BEFC380" w14:textId="77777777" w:rsidR="0043681F" w:rsidRDefault="002572F9">
            <w:pPr>
              <w:pStyle w:val="TOC1"/>
              <w:rPr>
                <w:rFonts w:asciiTheme="minorHAnsi" w:eastAsiaTheme="minorEastAsia" w:hAnsiTheme="minorHAnsi" w:cstheme="minorBidi"/>
                <w:caps w:val="0"/>
                <w:noProof/>
                <w:sz w:val="22"/>
                <w:szCs w:val="22"/>
              </w:rPr>
            </w:pPr>
            <w:r>
              <w:fldChar w:fldCharType="begin"/>
            </w:r>
            <w:r>
              <w:instrText xml:space="preserve"> TOC \h \z \t "Eis,1" </w:instrText>
            </w:r>
            <w:r>
              <w:fldChar w:fldCharType="separate"/>
            </w:r>
            <w:hyperlink w:anchor="_Toc482685791" w:history="1">
              <w:r w:rsidR="0043681F" w:rsidRPr="00F65D10">
                <w:rPr>
                  <w:rStyle w:val="Hyperlink"/>
                  <w:noProof/>
                  <w14:scene3d>
                    <w14:camera w14:prst="orthographicFront"/>
                    <w14:lightRig w14:rig="threePt" w14:dir="t">
                      <w14:rot w14:lat="0" w14:lon="0" w14:rev="0"/>
                    </w14:lightRig>
                  </w14:scene3d>
                </w:rPr>
                <w:t>URI-01</w:t>
              </w:r>
              <w:r w:rsidR="0043681F">
                <w:rPr>
                  <w:rFonts w:asciiTheme="minorHAnsi" w:eastAsiaTheme="minorEastAsia" w:hAnsiTheme="minorHAnsi" w:cstheme="minorBidi"/>
                  <w:caps w:val="0"/>
                  <w:noProof/>
                  <w:sz w:val="22"/>
                  <w:szCs w:val="22"/>
                </w:rPr>
                <w:tab/>
              </w:r>
              <w:r w:rsidR="0043681F" w:rsidRPr="00F65D10">
                <w:rPr>
                  <w:rStyle w:val="Hyperlink"/>
                  <w:noProof/>
                </w:rPr>
                <w:t>De basisopbouw van URI’s volgt internetstandaard RFC3986</w:t>
              </w:r>
              <w:r w:rsidR="0043681F">
                <w:rPr>
                  <w:noProof/>
                  <w:webHidden/>
                </w:rPr>
                <w:tab/>
              </w:r>
              <w:r w:rsidR="0043681F">
                <w:rPr>
                  <w:noProof/>
                  <w:webHidden/>
                </w:rPr>
                <w:fldChar w:fldCharType="begin"/>
              </w:r>
              <w:r w:rsidR="0043681F">
                <w:rPr>
                  <w:noProof/>
                  <w:webHidden/>
                </w:rPr>
                <w:instrText xml:space="preserve"> PAGEREF _Toc482685791 \h </w:instrText>
              </w:r>
              <w:r w:rsidR="0043681F">
                <w:rPr>
                  <w:noProof/>
                  <w:webHidden/>
                </w:rPr>
              </w:r>
              <w:r w:rsidR="0043681F">
                <w:rPr>
                  <w:noProof/>
                  <w:webHidden/>
                </w:rPr>
                <w:fldChar w:fldCharType="separate"/>
              </w:r>
              <w:r w:rsidR="0043681F">
                <w:rPr>
                  <w:noProof/>
                  <w:webHidden/>
                </w:rPr>
                <w:t>8</w:t>
              </w:r>
              <w:r w:rsidR="0043681F">
                <w:rPr>
                  <w:noProof/>
                  <w:webHidden/>
                </w:rPr>
                <w:fldChar w:fldCharType="end"/>
              </w:r>
            </w:hyperlink>
          </w:p>
          <w:p w14:paraId="282BCFFB" w14:textId="77777777" w:rsidR="0043681F" w:rsidRDefault="0043681F">
            <w:pPr>
              <w:pStyle w:val="TOC1"/>
              <w:rPr>
                <w:rFonts w:asciiTheme="minorHAnsi" w:eastAsiaTheme="minorEastAsia" w:hAnsiTheme="minorHAnsi" w:cstheme="minorBidi"/>
                <w:caps w:val="0"/>
                <w:noProof/>
                <w:sz w:val="22"/>
                <w:szCs w:val="22"/>
              </w:rPr>
            </w:pPr>
            <w:hyperlink w:anchor="_Toc482685792" w:history="1">
              <w:r w:rsidRPr="00F65D10">
                <w:rPr>
                  <w:rStyle w:val="Hyperlink"/>
                  <w:noProof/>
                  <w14:scene3d>
                    <w14:camera w14:prst="orthographicFront"/>
                    <w14:lightRig w14:rig="threePt" w14:dir="t">
                      <w14:rot w14:lat="0" w14:lon="0" w14:rev="0"/>
                    </w14:lightRig>
                  </w14:scene3d>
                </w:rPr>
                <w:t>URI-02</w:t>
              </w:r>
              <w:r>
                <w:rPr>
                  <w:rFonts w:asciiTheme="minorHAnsi" w:eastAsiaTheme="minorEastAsia" w:hAnsiTheme="minorHAnsi" w:cstheme="minorBidi"/>
                  <w:caps w:val="0"/>
                  <w:noProof/>
                  <w:sz w:val="22"/>
                  <w:szCs w:val="22"/>
                </w:rPr>
                <w:tab/>
              </w:r>
              <w:r w:rsidRPr="00F65D10">
                <w:rPr>
                  <w:rStyle w:val="Hyperlink"/>
                  <w:noProof/>
                </w:rPr>
                <w:t>In de basisopbouw van URI zijn de onderkende resourcecategorieën duidelijk herkenbaar</w:t>
              </w:r>
              <w:r>
                <w:rPr>
                  <w:noProof/>
                  <w:webHidden/>
                </w:rPr>
                <w:tab/>
              </w:r>
              <w:r>
                <w:rPr>
                  <w:noProof/>
                  <w:webHidden/>
                </w:rPr>
                <w:fldChar w:fldCharType="begin"/>
              </w:r>
              <w:r>
                <w:rPr>
                  <w:noProof/>
                  <w:webHidden/>
                </w:rPr>
                <w:instrText xml:space="preserve"> PAGEREF _Toc482685792 \h </w:instrText>
              </w:r>
              <w:r>
                <w:rPr>
                  <w:noProof/>
                  <w:webHidden/>
                </w:rPr>
              </w:r>
              <w:r>
                <w:rPr>
                  <w:noProof/>
                  <w:webHidden/>
                </w:rPr>
                <w:fldChar w:fldCharType="separate"/>
              </w:r>
              <w:r>
                <w:rPr>
                  <w:noProof/>
                  <w:webHidden/>
                </w:rPr>
                <w:t>9</w:t>
              </w:r>
              <w:r>
                <w:rPr>
                  <w:noProof/>
                  <w:webHidden/>
                </w:rPr>
                <w:fldChar w:fldCharType="end"/>
              </w:r>
            </w:hyperlink>
          </w:p>
          <w:p w14:paraId="33D698CA" w14:textId="77777777" w:rsidR="0043681F" w:rsidRDefault="0043681F">
            <w:pPr>
              <w:pStyle w:val="TOC1"/>
              <w:rPr>
                <w:rFonts w:asciiTheme="minorHAnsi" w:eastAsiaTheme="minorEastAsia" w:hAnsiTheme="minorHAnsi" w:cstheme="minorBidi"/>
                <w:caps w:val="0"/>
                <w:noProof/>
                <w:sz w:val="22"/>
                <w:szCs w:val="22"/>
              </w:rPr>
            </w:pPr>
            <w:hyperlink w:anchor="_Toc482685793" w:history="1">
              <w:r w:rsidRPr="00F65D10">
                <w:rPr>
                  <w:rStyle w:val="Hyperlink"/>
                  <w:noProof/>
                  <w14:scene3d>
                    <w14:camera w14:prst="orthographicFront"/>
                    <w14:lightRig w14:rig="threePt" w14:dir="t">
                      <w14:rot w14:lat="0" w14:lon="0" w14:rev="0"/>
                    </w14:lightRig>
                  </w14:scene3d>
                </w:rPr>
                <w:t>URI-03</w:t>
              </w:r>
              <w:r>
                <w:rPr>
                  <w:rFonts w:asciiTheme="minorHAnsi" w:eastAsiaTheme="minorEastAsia" w:hAnsiTheme="minorHAnsi" w:cstheme="minorBidi"/>
                  <w:caps w:val="0"/>
                  <w:noProof/>
                  <w:sz w:val="22"/>
                  <w:szCs w:val="22"/>
                </w:rPr>
                <w:tab/>
              </w:r>
              <w:r w:rsidRPr="00F65D10">
                <w:rPr>
                  <w:rStyle w:val="Hyperlink"/>
                  <w:noProof/>
                </w:rPr>
                <w:t>De URI van een webpagina identificeert het verantwoordelijke stelselonderdeel</w:t>
              </w:r>
              <w:r>
                <w:rPr>
                  <w:noProof/>
                  <w:webHidden/>
                </w:rPr>
                <w:tab/>
              </w:r>
              <w:r>
                <w:rPr>
                  <w:noProof/>
                  <w:webHidden/>
                </w:rPr>
                <w:fldChar w:fldCharType="begin"/>
              </w:r>
              <w:r>
                <w:rPr>
                  <w:noProof/>
                  <w:webHidden/>
                </w:rPr>
                <w:instrText xml:space="preserve"> PAGEREF _Toc482685793 \h </w:instrText>
              </w:r>
              <w:r>
                <w:rPr>
                  <w:noProof/>
                  <w:webHidden/>
                </w:rPr>
              </w:r>
              <w:r>
                <w:rPr>
                  <w:noProof/>
                  <w:webHidden/>
                </w:rPr>
                <w:fldChar w:fldCharType="separate"/>
              </w:r>
              <w:r>
                <w:rPr>
                  <w:noProof/>
                  <w:webHidden/>
                </w:rPr>
                <w:t>9</w:t>
              </w:r>
              <w:r>
                <w:rPr>
                  <w:noProof/>
                  <w:webHidden/>
                </w:rPr>
                <w:fldChar w:fldCharType="end"/>
              </w:r>
            </w:hyperlink>
          </w:p>
          <w:p w14:paraId="4AB05799" w14:textId="77777777" w:rsidR="0043681F" w:rsidRDefault="0043681F">
            <w:pPr>
              <w:pStyle w:val="TOC1"/>
              <w:rPr>
                <w:rFonts w:asciiTheme="minorHAnsi" w:eastAsiaTheme="minorEastAsia" w:hAnsiTheme="minorHAnsi" w:cstheme="minorBidi"/>
                <w:caps w:val="0"/>
                <w:noProof/>
                <w:sz w:val="22"/>
                <w:szCs w:val="22"/>
              </w:rPr>
            </w:pPr>
            <w:hyperlink w:anchor="_Toc482685794" w:history="1">
              <w:r w:rsidRPr="00F65D10">
                <w:rPr>
                  <w:rStyle w:val="Hyperlink"/>
                  <w:noProof/>
                  <w14:scene3d>
                    <w14:camera w14:prst="orthographicFront"/>
                    <w14:lightRig w14:rig="threePt" w14:dir="t">
                      <w14:rot w14:lat="0" w14:lon="0" w14:rev="0"/>
                    </w14:lightRig>
                  </w14:scene3d>
                </w:rPr>
                <w:t>URI-04</w:t>
              </w:r>
              <w:r>
                <w:rPr>
                  <w:rFonts w:asciiTheme="minorHAnsi" w:eastAsiaTheme="minorEastAsia" w:hAnsiTheme="minorHAnsi" w:cstheme="minorBidi"/>
                  <w:caps w:val="0"/>
                  <w:noProof/>
                  <w:sz w:val="22"/>
                  <w:szCs w:val="22"/>
                </w:rPr>
                <w:tab/>
              </w:r>
              <w:r w:rsidRPr="00F65D10">
                <w:rPr>
                  <w:rStyle w:val="Hyperlink"/>
                  <w:noProof/>
                </w:rPr>
                <w:t>De URI van een webpagina specificeert optioneel een expliciete beveiligingscontext</w:t>
              </w:r>
              <w:r>
                <w:rPr>
                  <w:noProof/>
                  <w:webHidden/>
                </w:rPr>
                <w:tab/>
              </w:r>
              <w:r>
                <w:rPr>
                  <w:noProof/>
                  <w:webHidden/>
                </w:rPr>
                <w:fldChar w:fldCharType="begin"/>
              </w:r>
              <w:r>
                <w:rPr>
                  <w:noProof/>
                  <w:webHidden/>
                </w:rPr>
                <w:instrText xml:space="preserve"> PAGEREF _Toc482685794 \h </w:instrText>
              </w:r>
              <w:r>
                <w:rPr>
                  <w:noProof/>
                  <w:webHidden/>
                </w:rPr>
              </w:r>
              <w:r>
                <w:rPr>
                  <w:noProof/>
                  <w:webHidden/>
                </w:rPr>
                <w:fldChar w:fldCharType="separate"/>
              </w:r>
              <w:r>
                <w:rPr>
                  <w:noProof/>
                  <w:webHidden/>
                </w:rPr>
                <w:t>9</w:t>
              </w:r>
              <w:r>
                <w:rPr>
                  <w:noProof/>
                  <w:webHidden/>
                </w:rPr>
                <w:fldChar w:fldCharType="end"/>
              </w:r>
            </w:hyperlink>
          </w:p>
          <w:p w14:paraId="6A1D56BB" w14:textId="77777777" w:rsidR="0043681F" w:rsidRDefault="0043681F">
            <w:pPr>
              <w:pStyle w:val="TOC1"/>
              <w:rPr>
                <w:rFonts w:asciiTheme="minorHAnsi" w:eastAsiaTheme="minorEastAsia" w:hAnsiTheme="minorHAnsi" w:cstheme="minorBidi"/>
                <w:caps w:val="0"/>
                <w:noProof/>
                <w:sz w:val="22"/>
                <w:szCs w:val="22"/>
              </w:rPr>
            </w:pPr>
            <w:hyperlink w:anchor="_Toc482685795" w:history="1">
              <w:r w:rsidRPr="00F65D10">
                <w:rPr>
                  <w:rStyle w:val="Hyperlink"/>
                  <w:noProof/>
                  <w14:scene3d>
                    <w14:camera w14:prst="orthographicFront"/>
                    <w14:lightRig w14:rig="threePt" w14:dir="t">
                      <w14:rot w14:lat="0" w14:lon="0" w14:rev="0"/>
                    </w14:lightRig>
                  </w14:scene3d>
                </w:rPr>
                <w:t>URI-05</w:t>
              </w:r>
              <w:r>
                <w:rPr>
                  <w:rFonts w:asciiTheme="minorHAnsi" w:eastAsiaTheme="minorEastAsia" w:hAnsiTheme="minorHAnsi" w:cstheme="minorBidi"/>
                  <w:caps w:val="0"/>
                  <w:noProof/>
                  <w:sz w:val="22"/>
                  <w:szCs w:val="22"/>
                </w:rPr>
                <w:tab/>
              </w:r>
              <w:r w:rsidRPr="00F65D10">
                <w:rPr>
                  <w:rStyle w:val="Hyperlink"/>
                  <w:noProof/>
                </w:rPr>
                <w:t>De URI van een webpagina identificeert de pagina binnen het stelselonderdeel</w:t>
              </w:r>
              <w:r>
                <w:rPr>
                  <w:noProof/>
                  <w:webHidden/>
                </w:rPr>
                <w:tab/>
              </w:r>
              <w:r>
                <w:rPr>
                  <w:noProof/>
                  <w:webHidden/>
                </w:rPr>
                <w:fldChar w:fldCharType="begin"/>
              </w:r>
              <w:r>
                <w:rPr>
                  <w:noProof/>
                  <w:webHidden/>
                </w:rPr>
                <w:instrText xml:space="preserve"> PAGEREF _Toc482685795 \h </w:instrText>
              </w:r>
              <w:r>
                <w:rPr>
                  <w:noProof/>
                  <w:webHidden/>
                </w:rPr>
              </w:r>
              <w:r>
                <w:rPr>
                  <w:noProof/>
                  <w:webHidden/>
                </w:rPr>
                <w:fldChar w:fldCharType="separate"/>
              </w:r>
              <w:r>
                <w:rPr>
                  <w:noProof/>
                  <w:webHidden/>
                </w:rPr>
                <w:t>9</w:t>
              </w:r>
              <w:r>
                <w:rPr>
                  <w:noProof/>
                  <w:webHidden/>
                </w:rPr>
                <w:fldChar w:fldCharType="end"/>
              </w:r>
            </w:hyperlink>
          </w:p>
          <w:p w14:paraId="02952F16" w14:textId="77777777" w:rsidR="0043681F" w:rsidRDefault="0043681F">
            <w:pPr>
              <w:pStyle w:val="TOC1"/>
              <w:rPr>
                <w:rFonts w:asciiTheme="minorHAnsi" w:eastAsiaTheme="minorEastAsia" w:hAnsiTheme="minorHAnsi" w:cstheme="minorBidi"/>
                <w:caps w:val="0"/>
                <w:noProof/>
                <w:sz w:val="22"/>
                <w:szCs w:val="22"/>
              </w:rPr>
            </w:pPr>
            <w:hyperlink w:anchor="_Toc482685796" w:history="1">
              <w:r w:rsidRPr="00F65D10">
                <w:rPr>
                  <w:rStyle w:val="Hyperlink"/>
                  <w:noProof/>
                  <w14:scene3d>
                    <w14:camera w14:prst="orthographicFront"/>
                    <w14:lightRig w14:rig="threePt" w14:dir="t">
                      <w14:rot w14:lat="0" w14:lon="0" w14:rev="0"/>
                    </w14:lightRig>
                  </w14:scene3d>
                </w:rPr>
                <w:t>URI-06</w:t>
              </w:r>
              <w:r>
                <w:rPr>
                  <w:rFonts w:asciiTheme="minorHAnsi" w:eastAsiaTheme="minorEastAsia" w:hAnsiTheme="minorHAnsi" w:cstheme="minorBidi"/>
                  <w:caps w:val="0"/>
                  <w:noProof/>
                  <w:sz w:val="22"/>
                  <w:szCs w:val="22"/>
                </w:rPr>
                <w:tab/>
              </w:r>
              <w:r w:rsidRPr="00F65D10">
                <w:rPr>
                  <w:rStyle w:val="Hyperlink"/>
                  <w:noProof/>
                </w:rPr>
                <w:t>De URI van een webpagina specificeert optioneel een reeks query-parameters</w:t>
              </w:r>
              <w:r>
                <w:rPr>
                  <w:noProof/>
                  <w:webHidden/>
                </w:rPr>
                <w:tab/>
              </w:r>
              <w:r>
                <w:rPr>
                  <w:noProof/>
                  <w:webHidden/>
                </w:rPr>
                <w:fldChar w:fldCharType="begin"/>
              </w:r>
              <w:r>
                <w:rPr>
                  <w:noProof/>
                  <w:webHidden/>
                </w:rPr>
                <w:instrText xml:space="preserve"> PAGEREF _Toc482685796 \h </w:instrText>
              </w:r>
              <w:r>
                <w:rPr>
                  <w:noProof/>
                  <w:webHidden/>
                </w:rPr>
              </w:r>
              <w:r>
                <w:rPr>
                  <w:noProof/>
                  <w:webHidden/>
                </w:rPr>
                <w:fldChar w:fldCharType="separate"/>
              </w:r>
              <w:r>
                <w:rPr>
                  <w:noProof/>
                  <w:webHidden/>
                </w:rPr>
                <w:t>9</w:t>
              </w:r>
              <w:r>
                <w:rPr>
                  <w:noProof/>
                  <w:webHidden/>
                </w:rPr>
                <w:fldChar w:fldCharType="end"/>
              </w:r>
            </w:hyperlink>
          </w:p>
          <w:p w14:paraId="303C08BB" w14:textId="77777777" w:rsidR="0043681F" w:rsidRDefault="0043681F">
            <w:pPr>
              <w:pStyle w:val="TOC1"/>
              <w:rPr>
                <w:rFonts w:asciiTheme="minorHAnsi" w:eastAsiaTheme="minorEastAsia" w:hAnsiTheme="minorHAnsi" w:cstheme="minorBidi"/>
                <w:caps w:val="0"/>
                <w:noProof/>
                <w:sz w:val="22"/>
                <w:szCs w:val="22"/>
              </w:rPr>
            </w:pPr>
            <w:hyperlink w:anchor="_Toc482685797" w:history="1">
              <w:r w:rsidRPr="00F65D10">
                <w:rPr>
                  <w:rStyle w:val="Hyperlink"/>
                  <w:noProof/>
                  <w14:scene3d>
                    <w14:camera w14:prst="orthographicFront"/>
                    <w14:lightRig w14:rig="threePt" w14:dir="t">
                      <w14:rot w14:lat="0" w14:lon="0" w14:rev="0"/>
                    </w14:lightRig>
                  </w14:scene3d>
                </w:rPr>
                <w:t>URI-07</w:t>
              </w:r>
              <w:r>
                <w:rPr>
                  <w:rFonts w:asciiTheme="minorHAnsi" w:eastAsiaTheme="minorEastAsia" w:hAnsiTheme="minorHAnsi" w:cstheme="minorBidi"/>
                  <w:caps w:val="0"/>
                  <w:noProof/>
                  <w:sz w:val="22"/>
                  <w:szCs w:val="22"/>
                </w:rPr>
                <w:tab/>
              </w:r>
              <w:r w:rsidRPr="00F65D10">
                <w:rPr>
                  <w:rStyle w:val="Hyperlink"/>
                  <w:noProof/>
                </w:rPr>
                <w:t>De URI van een webpagina specificeert optioneel een fragment binnen de pagina</w:t>
              </w:r>
              <w:r>
                <w:rPr>
                  <w:noProof/>
                  <w:webHidden/>
                </w:rPr>
                <w:tab/>
              </w:r>
              <w:r>
                <w:rPr>
                  <w:noProof/>
                  <w:webHidden/>
                </w:rPr>
                <w:fldChar w:fldCharType="begin"/>
              </w:r>
              <w:r>
                <w:rPr>
                  <w:noProof/>
                  <w:webHidden/>
                </w:rPr>
                <w:instrText xml:space="preserve"> PAGEREF _Toc482685797 \h </w:instrText>
              </w:r>
              <w:r>
                <w:rPr>
                  <w:noProof/>
                  <w:webHidden/>
                </w:rPr>
              </w:r>
              <w:r>
                <w:rPr>
                  <w:noProof/>
                  <w:webHidden/>
                </w:rPr>
                <w:fldChar w:fldCharType="separate"/>
              </w:r>
              <w:r>
                <w:rPr>
                  <w:noProof/>
                  <w:webHidden/>
                </w:rPr>
                <w:t>9</w:t>
              </w:r>
              <w:r>
                <w:rPr>
                  <w:noProof/>
                  <w:webHidden/>
                </w:rPr>
                <w:fldChar w:fldCharType="end"/>
              </w:r>
            </w:hyperlink>
          </w:p>
          <w:p w14:paraId="0A27A815" w14:textId="77777777" w:rsidR="0043681F" w:rsidRDefault="0043681F">
            <w:pPr>
              <w:pStyle w:val="TOC1"/>
              <w:rPr>
                <w:rFonts w:asciiTheme="minorHAnsi" w:eastAsiaTheme="minorEastAsia" w:hAnsiTheme="minorHAnsi" w:cstheme="minorBidi"/>
                <w:caps w:val="0"/>
                <w:noProof/>
                <w:sz w:val="22"/>
                <w:szCs w:val="22"/>
              </w:rPr>
            </w:pPr>
            <w:hyperlink w:anchor="_Toc482685798" w:history="1">
              <w:r w:rsidRPr="00F65D10">
                <w:rPr>
                  <w:rStyle w:val="Hyperlink"/>
                  <w:noProof/>
                  <w14:scene3d>
                    <w14:camera w14:prst="orthographicFront"/>
                    <w14:lightRig w14:rig="threePt" w14:dir="t">
                      <w14:rot w14:lat="0" w14:lon="0" w14:rev="0"/>
                    </w14:lightRig>
                  </w14:scene3d>
                </w:rPr>
                <w:t>URI-08</w:t>
              </w:r>
              <w:r>
                <w:rPr>
                  <w:rFonts w:asciiTheme="minorHAnsi" w:eastAsiaTheme="minorEastAsia" w:hAnsiTheme="minorHAnsi" w:cstheme="minorBidi"/>
                  <w:caps w:val="0"/>
                  <w:noProof/>
                  <w:sz w:val="22"/>
                  <w:szCs w:val="22"/>
                </w:rPr>
                <w:tab/>
              </w:r>
              <w:r w:rsidRPr="00F65D10">
                <w:rPr>
                  <w:rStyle w:val="Hyperlink"/>
                  <w:noProof/>
                </w:rPr>
                <w:t>De URI van een SOAP web-service identificeert het verantwoordelijke stelselonderdeel</w:t>
              </w:r>
              <w:r>
                <w:rPr>
                  <w:noProof/>
                  <w:webHidden/>
                </w:rPr>
                <w:tab/>
              </w:r>
              <w:r>
                <w:rPr>
                  <w:noProof/>
                  <w:webHidden/>
                </w:rPr>
                <w:fldChar w:fldCharType="begin"/>
              </w:r>
              <w:r>
                <w:rPr>
                  <w:noProof/>
                  <w:webHidden/>
                </w:rPr>
                <w:instrText xml:space="preserve"> PAGEREF _Toc482685798 \h </w:instrText>
              </w:r>
              <w:r>
                <w:rPr>
                  <w:noProof/>
                  <w:webHidden/>
                </w:rPr>
              </w:r>
              <w:r>
                <w:rPr>
                  <w:noProof/>
                  <w:webHidden/>
                </w:rPr>
                <w:fldChar w:fldCharType="separate"/>
              </w:r>
              <w:r>
                <w:rPr>
                  <w:noProof/>
                  <w:webHidden/>
                </w:rPr>
                <w:t>10</w:t>
              </w:r>
              <w:r>
                <w:rPr>
                  <w:noProof/>
                  <w:webHidden/>
                </w:rPr>
                <w:fldChar w:fldCharType="end"/>
              </w:r>
            </w:hyperlink>
          </w:p>
          <w:p w14:paraId="2E67F650" w14:textId="77777777" w:rsidR="0043681F" w:rsidRDefault="0043681F">
            <w:pPr>
              <w:pStyle w:val="TOC1"/>
              <w:rPr>
                <w:rFonts w:asciiTheme="minorHAnsi" w:eastAsiaTheme="minorEastAsia" w:hAnsiTheme="minorHAnsi" w:cstheme="minorBidi"/>
                <w:caps w:val="0"/>
                <w:noProof/>
                <w:sz w:val="22"/>
                <w:szCs w:val="22"/>
              </w:rPr>
            </w:pPr>
            <w:hyperlink w:anchor="_Toc482685799" w:history="1">
              <w:r w:rsidRPr="00F65D10">
                <w:rPr>
                  <w:rStyle w:val="Hyperlink"/>
                  <w:noProof/>
                  <w14:scene3d>
                    <w14:camera w14:prst="orthographicFront"/>
                    <w14:lightRig w14:rig="threePt" w14:dir="t">
                      <w14:rot w14:lat="0" w14:lon="0" w14:rev="0"/>
                    </w14:lightRig>
                  </w14:scene3d>
                </w:rPr>
                <w:t>URI-09</w:t>
              </w:r>
              <w:r>
                <w:rPr>
                  <w:rFonts w:asciiTheme="minorHAnsi" w:eastAsiaTheme="minorEastAsia" w:hAnsiTheme="minorHAnsi" w:cstheme="minorBidi"/>
                  <w:caps w:val="0"/>
                  <w:noProof/>
                  <w:sz w:val="22"/>
                  <w:szCs w:val="22"/>
                </w:rPr>
                <w:tab/>
              </w:r>
              <w:r w:rsidRPr="00F65D10">
                <w:rPr>
                  <w:rStyle w:val="Hyperlink"/>
                  <w:noProof/>
                </w:rPr>
                <w:t>De URI van een SOAP web-service specificeert optioneel een expliciete beveiligingscontext</w:t>
              </w:r>
              <w:r>
                <w:rPr>
                  <w:noProof/>
                  <w:webHidden/>
                </w:rPr>
                <w:tab/>
              </w:r>
              <w:r>
                <w:rPr>
                  <w:noProof/>
                  <w:webHidden/>
                </w:rPr>
                <w:fldChar w:fldCharType="begin"/>
              </w:r>
              <w:r>
                <w:rPr>
                  <w:noProof/>
                  <w:webHidden/>
                </w:rPr>
                <w:instrText xml:space="preserve"> PAGEREF _Toc482685799 \h </w:instrText>
              </w:r>
              <w:r>
                <w:rPr>
                  <w:noProof/>
                  <w:webHidden/>
                </w:rPr>
              </w:r>
              <w:r>
                <w:rPr>
                  <w:noProof/>
                  <w:webHidden/>
                </w:rPr>
                <w:fldChar w:fldCharType="separate"/>
              </w:r>
              <w:r>
                <w:rPr>
                  <w:noProof/>
                  <w:webHidden/>
                </w:rPr>
                <w:t>10</w:t>
              </w:r>
              <w:r>
                <w:rPr>
                  <w:noProof/>
                  <w:webHidden/>
                </w:rPr>
                <w:fldChar w:fldCharType="end"/>
              </w:r>
            </w:hyperlink>
          </w:p>
          <w:p w14:paraId="656115E1" w14:textId="77777777" w:rsidR="0043681F" w:rsidRDefault="0043681F">
            <w:pPr>
              <w:pStyle w:val="TOC1"/>
              <w:rPr>
                <w:rFonts w:asciiTheme="minorHAnsi" w:eastAsiaTheme="minorEastAsia" w:hAnsiTheme="minorHAnsi" w:cstheme="minorBidi"/>
                <w:caps w:val="0"/>
                <w:noProof/>
                <w:sz w:val="22"/>
                <w:szCs w:val="22"/>
              </w:rPr>
            </w:pPr>
            <w:hyperlink w:anchor="_Toc482685800" w:history="1">
              <w:r w:rsidRPr="00F65D10">
                <w:rPr>
                  <w:rStyle w:val="Hyperlink"/>
                  <w:noProof/>
                  <w14:scene3d>
                    <w14:camera w14:prst="orthographicFront"/>
                    <w14:lightRig w14:rig="threePt" w14:dir="t">
                      <w14:rot w14:lat="0" w14:lon="0" w14:rev="0"/>
                    </w14:lightRig>
                  </w14:scene3d>
                </w:rPr>
                <w:t>URI-10</w:t>
              </w:r>
              <w:r>
                <w:rPr>
                  <w:rFonts w:asciiTheme="minorHAnsi" w:eastAsiaTheme="minorEastAsia" w:hAnsiTheme="minorHAnsi" w:cstheme="minorBidi"/>
                  <w:caps w:val="0"/>
                  <w:noProof/>
                  <w:sz w:val="22"/>
                  <w:szCs w:val="22"/>
                </w:rPr>
                <w:tab/>
              </w:r>
              <w:r w:rsidRPr="00F65D10">
                <w:rPr>
                  <w:rStyle w:val="Hyperlink"/>
                  <w:noProof/>
                </w:rPr>
                <w:t>De URI van een SOAP web-service specificeert het major versienummer van de service</w:t>
              </w:r>
              <w:r>
                <w:rPr>
                  <w:noProof/>
                  <w:webHidden/>
                </w:rPr>
                <w:tab/>
              </w:r>
              <w:r>
                <w:rPr>
                  <w:noProof/>
                  <w:webHidden/>
                </w:rPr>
                <w:fldChar w:fldCharType="begin"/>
              </w:r>
              <w:r>
                <w:rPr>
                  <w:noProof/>
                  <w:webHidden/>
                </w:rPr>
                <w:instrText xml:space="preserve"> PAGEREF _Toc482685800 \h </w:instrText>
              </w:r>
              <w:r>
                <w:rPr>
                  <w:noProof/>
                  <w:webHidden/>
                </w:rPr>
              </w:r>
              <w:r>
                <w:rPr>
                  <w:noProof/>
                  <w:webHidden/>
                </w:rPr>
                <w:fldChar w:fldCharType="separate"/>
              </w:r>
              <w:r>
                <w:rPr>
                  <w:noProof/>
                  <w:webHidden/>
                </w:rPr>
                <w:t>10</w:t>
              </w:r>
              <w:r>
                <w:rPr>
                  <w:noProof/>
                  <w:webHidden/>
                </w:rPr>
                <w:fldChar w:fldCharType="end"/>
              </w:r>
            </w:hyperlink>
          </w:p>
          <w:p w14:paraId="58914921" w14:textId="77777777" w:rsidR="0043681F" w:rsidRDefault="0043681F">
            <w:pPr>
              <w:pStyle w:val="TOC1"/>
              <w:rPr>
                <w:rFonts w:asciiTheme="minorHAnsi" w:eastAsiaTheme="minorEastAsia" w:hAnsiTheme="minorHAnsi" w:cstheme="minorBidi"/>
                <w:caps w:val="0"/>
                <w:noProof/>
                <w:sz w:val="22"/>
                <w:szCs w:val="22"/>
              </w:rPr>
            </w:pPr>
            <w:hyperlink w:anchor="_Toc482685801" w:history="1">
              <w:r w:rsidRPr="00F65D10">
                <w:rPr>
                  <w:rStyle w:val="Hyperlink"/>
                  <w:noProof/>
                  <w14:scene3d>
                    <w14:camera w14:prst="orthographicFront"/>
                    <w14:lightRig w14:rig="threePt" w14:dir="t">
                      <w14:rot w14:lat="0" w14:lon="0" w14:rev="0"/>
                    </w14:lightRig>
                  </w14:scene3d>
                </w:rPr>
                <w:t>URI-11</w:t>
              </w:r>
              <w:r>
                <w:rPr>
                  <w:rFonts w:asciiTheme="minorHAnsi" w:eastAsiaTheme="minorEastAsia" w:hAnsiTheme="minorHAnsi" w:cstheme="minorBidi"/>
                  <w:caps w:val="0"/>
                  <w:noProof/>
                  <w:sz w:val="22"/>
                  <w:szCs w:val="22"/>
                </w:rPr>
                <w:tab/>
              </w:r>
              <w:r w:rsidRPr="00F65D10">
                <w:rPr>
                  <w:rStyle w:val="Hyperlink"/>
                  <w:noProof/>
                </w:rPr>
                <w:t>De URI van een SOAP web-service identificeert de service binnen het stelselonderdeel</w:t>
              </w:r>
              <w:r>
                <w:rPr>
                  <w:noProof/>
                  <w:webHidden/>
                </w:rPr>
                <w:tab/>
              </w:r>
              <w:r>
                <w:rPr>
                  <w:noProof/>
                  <w:webHidden/>
                </w:rPr>
                <w:fldChar w:fldCharType="begin"/>
              </w:r>
              <w:r>
                <w:rPr>
                  <w:noProof/>
                  <w:webHidden/>
                </w:rPr>
                <w:instrText xml:space="preserve"> PAGEREF _Toc482685801 \h </w:instrText>
              </w:r>
              <w:r>
                <w:rPr>
                  <w:noProof/>
                  <w:webHidden/>
                </w:rPr>
              </w:r>
              <w:r>
                <w:rPr>
                  <w:noProof/>
                  <w:webHidden/>
                </w:rPr>
                <w:fldChar w:fldCharType="separate"/>
              </w:r>
              <w:r>
                <w:rPr>
                  <w:noProof/>
                  <w:webHidden/>
                </w:rPr>
                <w:t>10</w:t>
              </w:r>
              <w:r>
                <w:rPr>
                  <w:noProof/>
                  <w:webHidden/>
                </w:rPr>
                <w:fldChar w:fldCharType="end"/>
              </w:r>
            </w:hyperlink>
          </w:p>
          <w:p w14:paraId="58AF6282" w14:textId="77777777" w:rsidR="0043681F" w:rsidRDefault="0043681F">
            <w:pPr>
              <w:pStyle w:val="TOC1"/>
              <w:rPr>
                <w:rFonts w:asciiTheme="minorHAnsi" w:eastAsiaTheme="minorEastAsia" w:hAnsiTheme="minorHAnsi" w:cstheme="minorBidi"/>
                <w:caps w:val="0"/>
                <w:noProof/>
                <w:sz w:val="22"/>
                <w:szCs w:val="22"/>
              </w:rPr>
            </w:pPr>
            <w:hyperlink w:anchor="_Toc482685802" w:history="1">
              <w:r w:rsidRPr="00F65D10">
                <w:rPr>
                  <w:rStyle w:val="Hyperlink"/>
                  <w:noProof/>
                  <w14:scene3d>
                    <w14:camera w14:prst="orthographicFront"/>
                    <w14:lightRig w14:rig="threePt" w14:dir="t">
                      <w14:rot w14:lat="0" w14:lon="0" w14:rev="0"/>
                    </w14:lightRig>
                  </w14:scene3d>
                </w:rPr>
                <w:t>URI-12</w:t>
              </w:r>
              <w:r>
                <w:rPr>
                  <w:rFonts w:asciiTheme="minorHAnsi" w:eastAsiaTheme="minorEastAsia" w:hAnsiTheme="minorHAnsi" w:cstheme="minorBidi"/>
                  <w:caps w:val="0"/>
                  <w:noProof/>
                  <w:sz w:val="22"/>
                  <w:szCs w:val="22"/>
                </w:rPr>
                <w:tab/>
              </w:r>
              <w:r w:rsidRPr="00F65D10">
                <w:rPr>
                  <w:rStyle w:val="Hyperlink"/>
                  <w:noProof/>
                </w:rPr>
                <w:t>De URI van een REST API identificeert het verantwoordelijke stelselonderdeel</w:t>
              </w:r>
              <w:r>
                <w:rPr>
                  <w:noProof/>
                  <w:webHidden/>
                </w:rPr>
                <w:tab/>
              </w:r>
              <w:r>
                <w:rPr>
                  <w:noProof/>
                  <w:webHidden/>
                </w:rPr>
                <w:fldChar w:fldCharType="begin"/>
              </w:r>
              <w:r>
                <w:rPr>
                  <w:noProof/>
                  <w:webHidden/>
                </w:rPr>
                <w:instrText xml:space="preserve"> PAGEREF _Toc482685802 \h </w:instrText>
              </w:r>
              <w:r>
                <w:rPr>
                  <w:noProof/>
                  <w:webHidden/>
                </w:rPr>
              </w:r>
              <w:r>
                <w:rPr>
                  <w:noProof/>
                  <w:webHidden/>
                </w:rPr>
                <w:fldChar w:fldCharType="separate"/>
              </w:r>
              <w:r>
                <w:rPr>
                  <w:noProof/>
                  <w:webHidden/>
                </w:rPr>
                <w:t>10</w:t>
              </w:r>
              <w:r>
                <w:rPr>
                  <w:noProof/>
                  <w:webHidden/>
                </w:rPr>
                <w:fldChar w:fldCharType="end"/>
              </w:r>
            </w:hyperlink>
          </w:p>
          <w:p w14:paraId="5B63082A" w14:textId="77777777" w:rsidR="0043681F" w:rsidRDefault="0043681F">
            <w:pPr>
              <w:pStyle w:val="TOC1"/>
              <w:rPr>
                <w:rFonts w:asciiTheme="minorHAnsi" w:eastAsiaTheme="minorEastAsia" w:hAnsiTheme="minorHAnsi" w:cstheme="minorBidi"/>
                <w:caps w:val="0"/>
                <w:noProof/>
                <w:sz w:val="22"/>
                <w:szCs w:val="22"/>
              </w:rPr>
            </w:pPr>
            <w:hyperlink w:anchor="_Toc482685803" w:history="1">
              <w:r w:rsidRPr="00F65D10">
                <w:rPr>
                  <w:rStyle w:val="Hyperlink"/>
                  <w:noProof/>
                  <w14:scene3d>
                    <w14:camera w14:prst="orthographicFront"/>
                    <w14:lightRig w14:rig="threePt" w14:dir="t">
                      <w14:rot w14:lat="0" w14:lon="0" w14:rev="0"/>
                    </w14:lightRig>
                  </w14:scene3d>
                </w:rPr>
                <w:t>URI-13</w:t>
              </w:r>
              <w:r>
                <w:rPr>
                  <w:rFonts w:asciiTheme="minorHAnsi" w:eastAsiaTheme="minorEastAsia" w:hAnsiTheme="minorHAnsi" w:cstheme="minorBidi"/>
                  <w:caps w:val="0"/>
                  <w:noProof/>
                  <w:sz w:val="22"/>
                  <w:szCs w:val="22"/>
                </w:rPr>
                <w:tab/>
              </w:r>
              <w:r w:rsidRPr="00F65D10">
                <w:rPr>
                  <w:rStyle w:val="Hyperlink"/>
                  <w:noProof/>
                </w:rPr>
                <w:t>De URI van een REST API specificeert optioneel een expliciete beveiligingscontext</w:t>
              </w:r>
              <w:r>
                <w:rPr>
                  <w:noProof/>
                  <w:webHidden/>
                </w:rPr>
                <w:tab/>
              </w:r>
              <w:r>
                <w:rPr>
                  <w:noProof/>
                  <w:webHidden/>
                </w:rPr>
                <w:fldChar w:fldCharType="begin"/>
              </w:r>
              <w:r>
                <w:rPr>
                  <w:noProof/>
                  <w:webHidden/>
                </w:rPr>
                <w:instrText xml:space="preserve"> PAGEREF _Toc482685803 \h </w:instrText>
              </w:r>
              <w:r>
                <w:rPr>
                  <w:noProof/>
                  <w:webHidden/>
                </w:rPr>
              </w:r>
              <w:r>
                <w:rPr>
                  <w:noProof/>
                  <w:webHidden/>
                </w:rPr>
                <w:fldChar w:fldCharType="separate"/>
              </w:r>
              <w:r>
                <w:rPr>
                  <w:noProof/>
                  <w:webHidden/>
                </w:rPr>
                <w:t>10</w:t>
              </w:r>
              <w:r>
                <w:rPr>
                  <w:noProof/>
                  <w:webHidden/>
                </w:rPr>
                <w:fldChar w:fldCharType="end"/>
              </w:r>
            </w:hyperlink>
          </w:p>
          <w:p w14:paraId="013D2587" w14:textId="77777777" w:rsidR="0043681F" w:rsidRDefault="0043681F">
            <w:pPr>
              <w:pStyle w:val="TOC1"/>
              <w:rPr>
                <w:rFonts w:asciiTheme="minorHAnsi" w:eastAsiaTheme="minorEastAsia" w:hAnsiTheme="minorHAnsi" w:cstheme="minorBidi"/>
                <w:caps w:val="0"/>
                <w:noProof/>
                <w:sz w:val="22"/>
                <w:szCs w:val="22"/>
              </w:rPr>
            </w:pPr>
            <w:hyperlink w:anchor="_Toc482685804" w:history="1">
              <w:r w:rsidRPr="00F65D10">
                <w:rPr>
                  <w:rStyle w:val="Hyperlink"/>
                  <w:noProof/>
                  <w14:scene3d>
                    <w14:camera w14:prst="orthographicFront"/>
                    <w14:lightRig w14:rig="threePt" w14:dir="t">
                      <w14:rot w14:lat="0" w14:lon="0" w14:rev="0"/>
                    </w14:lightRig>
                  </w14:scene3d>
                </w:rPr>
                <w:t>URI-14</w:t>
              </w:r>
              <w:r>
                <w:rPr>
                  <w:rFonts w:asciiTheme="minorHAnsi" w:eastAsiaTheme="minorEastAsia" w:hAnsiTheme="minorHAnsi" w:cstheme="minorBidi"/>
                  <w:caps w:val="0"/>
                  <w:noProof/>
                  <w:sz w:val="22"/>
                  <w:szCs w:val="22"/>
                </w:rPr>
                <w:tab/>
              </w:r>
              <w:r w:rsidRPr="00F65D10">
                <w:rPr>
                  <w:rStyle w:val="Hyperlink"/>
                  <w:noProof/>
                </w:rPr>
                <w:t>De URI van een REST API specificeert het major versienummer van de API</w:t>
              </w:r>
              <w:r>
                <w:rPr>
                  <w:noProof/>
                  <w:webHidden/>
                </w:rPr>
                <w:tab/>
              </w:r>
              <w:r>
                <w:rPr>
                  <w:noProof/>
                  <w:webHidden/>
                </w:rPr>
                <w:fldChar w:fldCharType="begin"/>
              </w:r>
              <w:r>
                <w:rPr>
                  <w:noProof/>
                  <w:webHidden/>
                </w:rPr>
                <w:instrText xml:space="preserve"> PAGEREF _Toc482685804 \h </w:instrText>
              </w:r>
              <w:r>
                <w:rPr>
                  <w:noProof/>
                  <w:webHidden/>
                </w:rPr>
              </w:r>
              <w:r>
                <w:rPr>
                  <w:noProof/>
                  <w:webHidden/>
                </w:rPr>
                <w:fldChar w:fldCharType="separate"/>
              </w:r>
              <w:r>
                <w:rPr>
                  <w:noProof/>
                  <w:webHidden/>
                </w:rPr>
                <w:t>11</w:t>
              </w:r>
              <w:r>
                <w:rPr>
                  <w:noProof/>
                  <w:webHidden/>
                </w:rPr>
                <w:fldChar w:fldCharType="end"/>
              </w:r>
            </w:hyperlink>
          </w:p>
          <w:p w14:paraId="21D55F99" w14:textId="77777777" w:rsidR="0043681F" w:rsidRDefault="0043681F">
            <w:pPr>
              <w:pStyle w:val="TOC1"/>
              <w:rPr>
                <w:rFonts w:asciiTheme="minorHAnsi" w:eastAsiaTheme="minorEastAsia" w:hAnsiTheme="minorHAnsi" w:cstheme="minorBidi"/>
                <w:caps w:val="0"/>
                <w:noProof/>
                <w:sz w:val="22"/>
                <w:szCs w:val="22"/>
              </w:rPr>
            </w:pPr>
            <w:hyperlink w:anchor="_Toc482685805" w:history="1">
              <w:r w:rsidRPr="00F65D10">
                <w:rPr>
                  <w:rStyle w:val="Hyperlink"/>
                  <w:noProof/>
                  <w14:scene3d>
                    <w14:camera w14:prst="orthographicFront"/>
                    <w14:lightRig w14:rig="threePt" w14:dir="t">
                      <w14:rot w14:lat="0" w14:lon="0" w14:rev="0"/>
                    </w14:lightRig>
                  </w14:scene3d>
                </w:rPr>
                <w:t>URI-15</w:t>
              </w:r>
              <w:r>
                <w:rPr>
                  <w:rFonts w:asciiTheme="minorHAnsi" w:eastAsiaTheme="minorEastAsia" w:hAnsiTheme="minorHAnsi" w:cstheme="minorBidi"/>
                  <w:caps w:val="0"/>
                  <w:noProof/>
                  <w:sz w:val="22"/>
                  <w:szCs w:val="22"/>
                </w:rPr>
                <w:tab/>
              </w:r>
              <w:r w:rsidRPr="00F65D10">
                <w:rPr>
                  <w:rStyle w:val="Hyperlink"/>
                  <w:noProof/>
                </w:rPr>
                <w:t>De URI van een REST API identificeert de collectie binnen het stelselonderdeel</w:t>
              </w:r>
              <w:r>
                <w:rPr>
                  <w:noProof/>
                  <w:webHidden/>
                </w:rPr>
                <w:tab/>
              </w:r>
              <w:r>
                <w:rPr>
                  <w:noProof/>
                  <w:webHidden/>
                </w:rPr>
                <w:fldChar w:fldCharType="begin"/>
              </w:r>
              <w:r>
                <w:rPr>
                  <w:noProof/>
                  <w:webHidden/>
                </w:rPr>
                <w:instrText xml:space="preserve"> PAGEREF _Toc482685805 \h </w:instrText>
              </w:r>
              <w:r>
                <w:rPr>
                  <w:noProof/>
                  <w:webHidden/>
                </w:rPr>
              </w:r>
              <w:r>
                <w:rPr>
                  <w:noProof/>
                  <w:webHidden/>
                </w:rPr>
                <w:fldChar w:fldCharType="separate"/>
              </w:r>
              <w:r>
                <w:rPr>
                  <w:noProof/>
                  <w:webHidden/>
                </w:rPr>
                <w:t>11</w:t>
              </w:r>
              <w:r>
                <w:rPr>
                  <w:noProof/>
                  <w:webHidden/>
                </w:rPr>
                <w:fldChar w:fldCharType="end"/>
              </w:r>
            </w:hyperlink>
          </w:p>
          <w:p w14:paraId="11C122DD" w14:textId="77777777" w:rsidR="0043681F" w:rsidRDefault="0043681F">
            <w:pPr>
              <w:pStyle w:val="TOC1"/>
              <w:rPr>
                <w:rFonts w:asciiTheme="minorHAnsi" w:eastAsiaTheme="minorEastAsia" w:hAnsiTheme="minorHAnsi" w:cstheme="minorBidi"/>
                <w:caps w:val="0"/>
                <w:noProof/>
                <w:sz w:val="22"/>
                <w:szCs w:val="22"/>
              </w:rPr>
            </w:pPr>
            <w:hyperlink w:anchor="_Toc482685806" w:history="1">
              <w:r w:rsidRPr="00F65D10">
                <w:rPr>
                  <w:rStyle w:val="Hyperlink"/>
                  <w:noProof/>
                  <w14:scene3d>
                    <w14:camera w14:prst="orthographicFront"/>
                    <w14:lightRig w14:rig="threePt" w14:dir="t">
                      <w14:rot w14:lat="0" w14:lon="0" w14:rev="0"/>
                    </w14:lightRig>
                  </w14:scene3d>
                </w:rPr>
                <w:t>URI-16</w:t>
              </w:r>
              <w:r>
                <w:rPr>
                  <w:rFonts w:asciiTheme="minorHAnsi" w:eastAsiaTheme="minorEastAsia" w:hAnsiTheme="minorHAnsi" w:cstheme="minorBidi"/>
                  <w:caps w:val="0"/>
                  <w:noProof/>
                  <w:sz w:val="22"/>
                  <w:szCs w:val="22"/>
                </w:rPr>
                <w:tab/>
              </w:r>
              <w:r w:rsidRPr="00F65D10">
                <w:rPr>
                  <w:rStyle w:val="Hyperlink"/>
                  <w:noProof/>
                </w:rPr>
                <w:t>De URI van een REST API specificeert optioneel een verwijzing</w:t>
              </w:r>
              <w:r>
                <w:rPr>
                  <w:noProof/>
                  <w:webHidden/>
                </w:rPr>
                <w:tab/>
              </w:r>
              <w:r>
                <w:rPr>
                  <w:noProof/>
                  <w:webHidden/>
                </w:rPr>
                <w:fldChar w:fldCharType="begin"/>
              </w:r>
              <w:r>
                <w:rPr>
                  <w:noProof/>
                  <w:webHidden/>
                </w:rPr>
                <w:instrText xml:space="preserve"> PAGEREF _Toc482685806 \h </w:instrText>
              </w:r>
              <w:r>
                <w:rPr>
                  <w:noProof/>
                  <w:webHidden/>
                </w:rPr>
              </w:r>
              <w:r>
                <w:rPr>
                  <w:noProof/>
                  <w:webHidden/>
                </w:rPr>
                <w:fldChar w:fldCharType="separate"/>
              </w:r>
              <w:r>
                <w:rPr>
                  <w:noProof/>
                  <w:webHidden/>
                </w:rPr>
                <w:t>11</w:t>
              </w:r>
              <w:r>
                <w:rPr>
                  <w:noProof/>
                  <w:webHidden/>
                </w:rPr>
                <w:fldChar w:fldCharType="end"/>
              </w:r>
            </w:hyperlink>
          </w:p>
          <w:p w14:paraId="396332B1" w14:textId="77777777" w:rsidR="0043681F" w:rsidRDefault="0043681F">
            <w:pPr>
              <w:pStyle w:val="TOC1"/>
              <w:rPr>
                <w:rFonts w:asciiTheme="minorHAnsi" w:eastAsiaTheme="minorEastAsia" w:hAnsiTheme="minorHAnsi" w:cstheme="minorBidi"/>
                <w:caps w:val="0"/>
                <w:noProof/>
                <w:sz w:val="22"/>
                <w:szCs w:val="22"/>
              </w:rPr>
            </w:pPr>
            <w:hyperlink w:anchor="_Toc482685807" w:history="1">
              <w:r w:rsidRPr="00F65D10">
                <w:rPr>
                  <w:rStyle w:val="Hyperlink"/>
                  <w:noProof/>
                  <w14:scene3d>
                    <w14:camera w14:prst="orthographicFront"/>
                    <w14:lightRig w14:rig="threePt" w14:dir="t">
                      <w14:rot w14:lat="0" w14:lon="0" w14:rev="0"/>
                    </w14:lightRig>
                  </w14:scene3d>
                </w:rPr>
                <w:t>URI-17</w:t>
              </w:r>
              <w:r>
                <w:rPr>
                  <w:rFonts w:asciiTheme="minorHAnsi" w:eastAsiaTheme="minorEastAsia" w:hAnsiTheme="minorHAnsi" w:cstheme="minorBidi"/>
                  <w:caps w:val="0"/>
                  <w:noProof/>
                  <w:sz w:val="22"/>
                  <w:szCs w:val="22"/>
                </w:rPr>
                <w:tab/>
              </w:r>
              <w:r w:rsidRPr="00F65D10">
                <w:rPr>
                  <w:rStyle w:val="Hyperlink"/>
                  <w:noProof/>
                </w:rPr>
                <w:t>De URI van een REST API specificeert optioneel een reeks query-parameters</w:t>
              </w:r>
              <w:r>
                <w:rPr>
                  <w:noProof/>
                  <w:webHidden/>
                </w:rPr>
                <w:tab/>
              </w:r>
              <w:r>
                <w:rPr>
                  <w:noProof/>
                  <w:webHidden/>
                </w:rPr>
                <w:fldChar w:fldCharType="begin"/>
              </w:r>
              <w:r>
                <w:rPr>
                  <w:noProof/>
                  <w:webHidden/>
                </w:rPr>
                <w:instrText xml:space="preserve"> PAGEREF _Toc482685807 \h </w:instrText>
              </w:r>
              <w:r>
                <w:rPr>
                  <w:noProof/>
                  <w:webHidden/>
                </w:rPr>
              </w:r>
              <w:r>
                <w:rPr>
                  <w:noProof/>
                  <w:webHidden/>
                </w:rPr>
                <w:fldChar w:fldCharType="separate"/>
              </w:r>
              <w:r>
                <w:rPr>
                  <w:noProof/>
                  <w:webHidden/>
                </w:rPr>
                <w:t>11</w:t>
              </w:r>
              <w:r>
                <w:rPr>
                  <w:noProof/>
                  <w:webHidden/>
                </w:rPr>
                <w:fldChar w:fldCharType="end"/>
              </w:r>
            </w:hyperlink>
          </w:p>
          <w:p w14:paraId="2D9C8D8D" w14:textId="77777777" w:rsidR="0043681F" w:rsidRDefault="0043681F">
            <w:pPr>
              <w:pStyle w:val="TOC1"/>
              <w:rPr>
                <w:rFonts w:asciiTheme="minorHAnsi" w:eastAsiaTheme="minorEastAsia" w:hAnsiTheme="minorHAnsi" w:cstheme="minorBidi"/>
                <w:caps w:val="0"/>
                <w:noProof/>
                <w:sz w:val="22"/>
                <w:szCs w:val="22"/>
              </w:rPr>
            </w:pPr>
            <w:hyperlink w:anchor="_Toc482685808" w:history="1">
              <w:r w:rsidRPr="00F65D10">
                <w:rPr>
                  <w:rStyle w:val="Hyperlink"/>
                  <w:noProof/>
                  <w14:scene3d>
                    <w14:camera w14:prst="orthographicFront"/>
                    <w14:lightRig w14:rig="threePt" w14:dir="t">
                      <w14:rot w14:lat="0" w14:lon="0" w14:rev="0"/>
                    </w14:lightRig>
                  </w14:scene3d>
                </w:rPr>
                <w:t>URI-18</w:t>
              </w:r>
              <w:r>
                <w:rPr>
                  <w:rFonts w:asciiTheme="minorHAnsi" w:eastAsiaTheme="minorEastAsia" w:hAnsiTheme="minorHAnsi" w:cstheme="minorBidi"/>
                  <w:caps w:val="0"/>
                  <w:noProof/>
                  <w:sz w:val="22"/>
                  <w:szCs w:val="22"/>
                </w:rPr>
                <w:tab/>
              </w:r>
              <w:r w:rsidRPr="00F65D10">
                <w:rPr>
                  <w:rStyle w:val="Hyperlink"/>
                  <w:noProof/>
                </w:rPr>
                <w:t>De URI van Linked Data identificeert het DSO-domein van een resource</w:t>
              </w:r>
              <w:r>
                <w:rPr>
                  <w:noProof/>
                  <w:webHidden/>
                </w:rPr>
                <w:tab/>
              </w:r>
              <w:r>
                <w:rPr>
                  <w:noProof/>
                  <w:webHidden/>
                </w:rPr>
                <w:fldChar w:fldCharType="begin"/>
              </w:r>
              <w:r>
                <w:rPr>
                  <w:noProof/>
                  <w:webHidden/>
                </w:rPr>
                <w:instrText xml:space="preserve"> PAGEREF _Toc482685808 \h </w:instrText>
              </w:r>
              <w:r>
                <w:rPr>
                  <w:noProof/>
                  <w:webHidden/>
                </w:rPr>
              </w:r>
              <w:r>
                <w:rPr>
                  <w:noProof/>
                  <w:webHidden/>
                </w:rPr>
                <w:fldChar w:fldCharType="separate"/>
              </w:r>
              <w:r>
                <w:rPr>
                  <w:noProof/>
                  <w:webHidden/>
                </w:rPr>
                <w:t>11</w:t>
              </w:r>
              <w:r>
                <w:rPr>
                  <w:noProof/>
                  <w:webHidden/>
                </w:rPr>
                <w:fldChar w:fldCharType="end"/>
              </w:r>
            </w:hyperlink>
          </w:p>
          <w:p w14:paraId="69EF22E7" w14:textId="77777777" w:rsidR="0043681F" w:rsidRDefault="0043681F">
            <w:pPr>
              <w:pStyle w:val="TOC1"/>
              <w:rPr>
                <w:rFonts w:asciiTheme="minorHAnsi" w:eastAsiaTheme="minorEastAsia" w:hAnsiTheme="minorHAnsi" w:cstheme="minorBidi"/>
                <w:caps w:val="0"/>
                <w:noProof/>
                <w:sz w:val="22"/>
                <w:szCs w:val="22"/>
              </w:rPr>
            </w:pPr>
            <w:hyperlink w:anchor="_Toc482685809" w:history="1">
              <w:r w:rsidRPr="00F65D10">
                <w:rPr>
                  <w:rStyle w:val="Hyperlink"/>
                  <w:noProof/>
                  <w14:scene3d>
                    <w14:camera w14:prst="orthographicFront"/>
                    <w14:lightRig w14:rig="threePt" w14:dir="t">
                      <w14:rot w14:lat="0" w14:lon="0" w14:rev="0"/>
                    </w14:lightRig>
                  </w14:scene3d>
                </w:rPr>
                <w:t>URI-19</w:t>
              </w:r>
              <w:r>
                <w:rPr>
                  <w:rFonts w:asciiTheme="minorHAnsi" w:eastAsiaTheme="minorEastAsia" w:hAnsiTheme="minorHAnsi" w:cstheme="minorBidi"/>
                  <w:caps w:val="0"/>
                  <w:noProof/>
                  <w:sz w:val="22"/>
                  <w:szCs w:val="22"/>
                </w:rPr>
                <w:tab/>
              </w:r>
              <w:r w:rsidRPr="00F65D10">
                <w:rPr>
                  <w:rStyle w:val="Hyperlink"/>
                  <w:noProof/>
                </w:rPr>
                <w:t>De URI van Linked Data identificeert optioneel een pad om lokale informatie te onderscheiden</w:t>
              </w:r>
              <w:r>
                <w:rPr>
                  <w:noProof/>
                  <w:webHidden/>
                </w:rPr>
                <w:tab/>
              </w:r>
              <w:r>
                <w:rPr>
                  <w:noProof/>
                  <w:webHidden/>
                </w:rPr>
                <w:fldChar w:fldCharType="begin"/>
              </w:r>
              <w:r>
                <w:rPr>
                  <w:noProof/>
                  <w:webHidden/>
                </w:rPr>
                <w:instrText xml:space="preserve"> PAGEREF _Toc482685809 \h </w:instrText>
              </w:r>
              <w:r>
                <w:rPr>
                  <w:noProof/>
                  <w:webHidden/>
                </w:rPr>
              </w:r>
              <w:r>
                <w:rPr>
                  <w:noProof/>
                  <w:webHidden/>
                </w:rPr>
                <w:fldChar w:fldCharType="separate"/>
              </w:r>
              <w:r>
                <w:rPr>
                  <w:noProof/>
                  <w:webHidden/>
                </w:rPr>
                <w:t>12</w:t>
              </w:r>
              <w:r>
                <w:rPr>
                  <w:noProof/>
                  <w:webHidden/>
                </w:rPr>
                <w:fldChar w:fldCharType="end"/>
              </w:r>
            </w:hyperlink>
          </w:p>
          <w:p w14:paraId="161AD91A" w14:textId="77777777" w:rsidR="0043681F" w:rsidRDefault="0043681F">
            <w:pPr>
              <w:pStyle w:val="TOC1"/>
              <w:rPr>
                <w:rFonts w:asciiTheme="minorHAnsi" w:eastAsiaTheme="minorEastAsia" w:hAnsiTheme="minorHAnsi" w:cstheme="minorBidi"/>
                <w:caps w:val="0"/>
                <w:noProof/>
                <w:sz w:val="22"/>
                <w:szCs w:val="22"/>
              </w:rPr>
            </w:pPr>
            <w:hyperlink w:anchor="_Toc482685810" w:history="1">
              <w:r w:rsidRPr="00F65D10">
                <w:rPr>
                  <w:rStyle w:val="Hyperlink"/>
                  <w:noProof/>
                  <w14:scene3d>
                    <w14:camera w14:prst="orthographicFront"/>
                    <w14:lightRig w14:rig="threePt" w14:dir="t">
                      <w14:rot w14:lat="0" w14:lon="0" w14:rev="0"/>
                    </w14:lightRig>
                  </w14:scene3d>
                </w:rPr>
                <w:t>URI-20</w:t>
              </w:r>
              <w:r>
                <w:rPr>
                  <w:rFonts w:asciiTheme="minorHAnsi" w:eastAsiaTheme="minorEastAsia" w:hAnsiTheme="minorHAnsi" w:cstheme="minorBidi"/>
                  <w:caps w:val="0"/>
                  <w:noProof/>
                  <w:sz w:val="22"/>
                  <w:szCs w:val="22"/>
                </w:rPr>
                <w:tab/>
              </w:r>
              <w:r w:rsidRPr="00F65D10">
                <w:rPr>
                  <w:rStyle w:val="Hyperlink"/>
                  <w:noProof/>
                </w:rPr>
                <w:t>De URI van Linked Data specificeert het type URI</w:t>
              </w:r>
              <w:r>
                <w:rPr>
                  <w:noProof/>
                  <w:webHidden/>
                </w:rPr>
                <w:tab/>
              </w:r>
              <w:r>
                <w:rPr>
                  <w:noProof/>
                  <w:webHidden/>
                </w:rPr>
                <w:fldChar w:fldCharType="begin"/>
              </w:r>
              <w:r>
                <w:rPr>
                  <w:noProof/>
                  <w:webHidden/>
                </w:rPr>
                <w:instrText xml:space="preserve"> PAGEREF _Toc482685810 \h </w:instrText>
              </w:r>
              <w:r>
                <w:rPr>
                  <w:noProof/>
                  <w:webHidden/>
                </w:rPr>
              </w:r>
              <w:r>
                <w:rPr>
                  <w:noProof/>
                  <w:webHidden/>
                </w:rPr>
                <w:fldChar w:fldCharType="separate"/>
              </w:r>
              <w:r>
                <w:rPr>
                  <w:noProof/>
                  <w:webHidden/>
                </w:rPr>
                <w:t>12</w:t>
              </w:r>
              <w:r>
                <w:rPr>
                  <w:noProof/>
                  <w:webHidden/>
                </w:rPr>
                <w:fldChar w:fldCharType="end"/>
              </w:r>
            </w:hyperlink>
          </w:p>
          <w:p w14:paraId="1F07847A" w14:textId="77777777" w:rsidR="0043681F" w:rsidRDefault="0043681F">
            <w:pPr>
              <w:pStyle w:val="TOC1"/>
              <w:rPr>
                <w:rFonts w:asciiTheme="minorHAnsi" w:eastAsiaTheme="minorEastAsia" w:hAnsiTheme="minorHAnsi" w:cstheme="minorBidi"/>
                <w:caps w:val="0"/>
                <w:noProof/>
                <w:sz w:val="22"/>
                <w:szCs w:val="22"/>
              </w:rPr>
            </w:pPr>
            <w:hyperlink w:anchor="_Toc482685811" w:history="1">
              <w:r w:rsidRPr="00F65D10">
                <w:rPr>
                  <w:rStyle w:val="Hyperlink"/>
                  <w:noProof/>
                  <w14:scene3d>
                    <w14:camera w14:prst="orthographicFront"/>
                    <w14:lightRig w14:rig="threePt" w14:dir="t">
                      <w14:rot w14:lat="0" w14:lon="0" w14:rev="0"/>
                    </w14:lightRig>
                  </w14:scene3d>
                </w:rPr>
                <w:t>URI-21</w:t>
              </w:r>
              <w:r>
                <w:rPr>
                  <w:rFonts w:asciiTheme="minorHAnsi" w:eastAsiaTheme="minorEastAsia" w:hAnsiTheme="minorHAnsi" w:cstheme="minorBidi"/>
                  <w:caps w:val="0"/>
                  <w:noProof/>
                  <w:sz w:val="22"/>
                  <w:szCs w:val="22"/>
                </w:rPr>
                <w:tab/>
              </w:r>
              <w:r w:rsidRPr="00F65D10">
                <w:rPr>
                  <w:rStyle w:val="Hyperlink"/>
                  <w:noProof/>
                </w:rPr>
                <w:t>De URI van Linked Data specificeert een vocabulaire</w:t>
              </w:r>
              <w:r>
                <w:rPr>
                  <w:noProof/>
                  <w:webHidden/>
                </w:rPr>
                <w:tab/>
              </w:r>
              <w:r>
                <w:rPr>
                  <w:noProof/>
                  <w:webHidden/>
                </w:rPr>
                <w:fldChar w:fldCharType="begin"/>
              </w:r>
              <w:r>
                <w:rPr>
                  <w:noProof/>
                  <w:webHidden/>
                </w:rPr>
                <w:instrText xml:space="preserve"> PAGEREF _Toc482685811 \h </w:instrText>
              </w:r>
              <w:r>
                <w:rPr>
                  <w:noProof/>
                  <w:webHidden/>
                </w:rPr>
              </w:r>
              <w:r>
                <w:rPr>
                  <w:noProof/>
                  <w:webHidden/>
                </w:rPr>
                <w:fldChar w:fldCharType="separate"/>
              </w:r>
              <w:r>
                <w:rPr>
                  <w:noProof/>
                  <w:webHidden/>
                </w:rPr>
                <w:t>12</w:t>
              </w:r>
              <w:r>
                <w:rPr>
                  <w:noProof/>
                  <w:webHidden/>
                </w:rPr>
                <w:fldChar w:fldCharType="end"/>
              </w:r>
            </w:hyperlink>
          </w:p>
          <w:p w14:paraId="7E72017A" w14:textId="77777777" w:rsidR="0043681F" w:rsidRDefault="0043681F">
            <w:pPr>
              <w:pStyle w:val="TOC1"/>
              <w:rPr>
                <w:rFonts w:asciiTheme="minorHAnsi" w:eastAsiaTheme="minorEastAsia" w:hAnsiTheme="minorHAnsi" w:cstheme="minorBidi"/>
                <w:caps w:val="0"/>
                <w:noProof/>
                <w:sz w:val="22"/>
                <w:szCs w:val="22"/>
              </w:rPr>
            </w:pPr>
            <w:hyperlink w:anchor="_Toc482685812" w:history="1">
              <w:r w:rsidRPr="00F65D10">
                <w:rPr>
                  <w:rStyle w:val="Hyperlink"/>
                  <w:noProof/>
                  <w14:scene3d>
                    <w14:camera w14:prst="orthographicFront"/>
                    <w14:lightRig w14:rig="threePt" w14:dir="t">
                      <w14:rot w14:lat="0" w14:lon="0" w14:rev="0"/>
                    </w14:lightRig>
                  </w14:scene3d>
                </w:rPr>
                <w:t>URI-22</w:t>
              </w:r>
              <w:r>
                <w:rPr>
                  <w:rFonts w:asciiTheme="minorHAnsi" w:eastAsiaTheme="minorEastAsia" w:hAnsiTheme="minorHAnsi" w:cstheme="minorBidi"/>
                  <w:caps w:val="0"/>
                  <w:noProof/>
                  <w:sz w:val="22"/>
                  <w:szCs w:val="22"/>
                </w:rPr>
                <w:tab/>
              </w:r>
              <w:r w:rsidRPr="00F65D10">
                <w:rPr>
                  <w:rStyle w:val="Hyperlink"/>
                  <w:noProof/>
                </w:rPr>
                <w:t>De URI van Linked Data identificeert de collectie binnen de resource</w:t>
              </w:r>
              <w:r>
                <w:rPr>
                  <w:noProof/>
                  <w:webHidden/>
                </w:rPr>
                <w:tab/>
              </w:r>
              <w:r>
                <w:rPr>
                  <w:noProof/>
                  <w:webHidden/>
                </w:rPr>
                <w:fldChar w:fldCharType="begin"/>
              </w:r>
              <w:r>
                <w:rPr>
                  <w:noProof/>
                  <w:webHidden/>
                </w:rPr>
                <w:instrText xml:space="preserve"> PAGEREF _Toc482685812 \h </w:instrText>
              </w:r>
              <w:r>
                <w:rPr>
                  <w:noProof/>
                  <w:webHidden/>
                </w:rPr>
              </w:r>
              <w:r>
                <w:rPr>
                  <w:noProof/>
                  <w:webHidden/>
                </w:rPr>
                <w:fldChar w:fldCharType="separate"/>
              </w:r>
              <w:r>
                <w:rPr>
                  <w:noProof/>
                  <w:webHidden/>
                </w:rPr>
                <w:t>12</w:t>
              </w:r>
              <w:r>
                <w:rPr>
                  <w:noProof/>
                  <w:webHidden/>
                </w:rPr>
                <w:fldChar w:fldCharType="end"/>
              </w:r>
            </w:hyperlink>
          </w:p>
          <w:p w14:paraId="76AF9842" w14:textId="77777777" w:rsidR="0043681F" w:rsidRDefault="0043681F">
            <w:pPr>
              <w:pStyle w:val="TOC1"/>
              <w:rPr>
                <w:rFonts w:asciiTheme="minorHAnsi" w:eastAsiaTheme="minorEastAsia" w:hAnsiTheme="minorHAnsi" w:cstheme="minorBidi"/>
                <w:caps w:val="0"/>
                <w:noProof/>
                <w:sz w:val="22"/>
                <w:szCs w:val="22"/>
              </w:rPr>
            </w:pPr>
            <w:hyperlink w:anchor="_Toc482685813" w:history="1">
              <w:r w:rsidRPr="00F65D10">
                <w:rPr>
                  <w:rStyle w:val="Hyperlink"/>
                  <w:noProof/>
                  <w14:scene3d>
                    <w14:camera w14:prst="orthographicFront"/>
                    <w14:lightRig w14:rig="threePt" w14:dir="t">
                      <w14:rot w14:lat="0" w14:lon="0" w14:rev="0"/>
                    </w14:lightRig>
                  </w14:scene3d>
                </w:rPr>
                <w:t>URI-23</w:t>
              </w:r>
              <w:r>
                <w:rPr>
                  <w:rFonts w:asciiTheme="minorHAnsi" w:eastAsiaTheme="minorEastAsia" w:hAnsiTheme="minorHAnsi" w:cstheme="minorBidi"/>
                  <w:caps w:val="0"/>
                  <w:noProof/>
                  <w:sz w:val="22"/>
                  <w:szCs w:val="22"/>
                </w:rPr>
                <w:tab/>
              </w:r>
              <w:r w:rsidRPr="00F65D10">
                <w:rPr>
                  <w:rStyle w:val="Hyperlink"/>
                  <w:noProof/>
                </w:rPr>
                <w:t>De URI van Linked Data specificeert optioneel een verwijzing</w:t>
              </w:r>
              <w:r>
                <w:rPr>
                  <w:noProof/>
                  <w:webHidden/>
                </w:rPr>
                <w:tab/>
              </w:r>
              <w:r>
                <w:rPr>
                  <w:noProof/>
                  <w:webHidden/>
                </w:rPr>
                <w:fldChar w:fldCharType="begin"/>
              </w:r>
              <w:r>
                <w:rPr>
                  <w:noProof/>
                  <w:webHidden/>
                </w:rPr>
                <w:instrText xml:space="preserve"> PAGEREF _Toc482685813 \h </w:instrText>
              </w:r>
              <w:r>
                <w:rPr>
                  <w:noProof/>
                  <w:webHidden/>
                </w:rPr>
              </w:r>
              <w:r>
                <w:rPr>
                  <w:noProof/>
                  <w:webHidden/>
                </w:rPr>
                <w:fldChar w:fldCharType="separate"/>
              </w:r>
              <w:r>
                <w:rPr>
                  <w:noProof/>
                  <w:webHidden/>
                </w:rPr>
                <w:t>12</w:t>
              </w:r>
              <w:r>
                <w:rPr>
                  <w:noProof/>
                  <w:webHidden/>
                </w:rPr>
                <w:fldChar w:fldCharType="end"/>
              </w:r>
            </w:hyperlink>
          </w:p>
          <w:p w14:paraId="49710E64" w14:textId="77777777" w:rsidR="0043681F" w:rsidRDefault="0043681F">
            <w:pPr>
              <w:pStyle w:val="TOC1"/>
              <w:rPr>
                <w:rFonts w:asciiTheme="minorHAnsi" w:eastAsiaTheme="minorEastAsia" w:hAnsiTheme="minorHAnsi" w:cstheme="minorBidi"/>
                <w:caps w:val="0"/>
                <w:noProof/>
                <w:sz w:val="22"/>
                <w:szCs w:val="22"/>
              </w:rPr>
            </w:pPr>
            <w:hyperlink w:anchor="_Toc482685814" w:history="1">
              <w:r w:rsidRPr="00F65D10">
                <w:rPr>
                  <w:rStyle w:val="Hyperlink"/>
                  <w:noProof/>
                  <w14:scene3d>
                    <w14:camera w14:prst="orthographicFront"/>
                    <w14:lightRig w14:rig="threePt" w14:dir="t">
                      <w14:rot w14:lat="0" w14:lon="0" w14:rev="0"/>
                    </w14:lightRig>
                  </w14:scene3d>
                </w:rPr>
                <w:t>URI-24</w:t>
              </w:r>
              <w:r>
                <w:rPr>
                  <w:rFonts w:asciiTheme="minorHAnsi" w:eastAsiaTheme="minorEastAsia" w:hAnsiTheme="minorHAnsi" w:cstheme="minorBidi"/>
                  <w:caps w:val="0"/>
                  <w:noProof/>
                  <w:sz w:val="22"/>
                  <w:szCs w:val="22"/>
                </w:rPr>
                <w:tab/>
              </w:r>
              <w:r w:rsidRPr="00F65D10">
                <w:rPr>
                  <w:rStyle w:val="Hyperlink"/>
                  <w:noProof/>
                </w:rPr>
                <w:t>De URI van Linked Data specificeert optioneel een reeks query-parameters</w:t>
              </w:r>
              <w:r>
                <w:rPr>
                  <w:noProof/>
                  <w:webHidden/>
                </w:rPr>
                <w:tab/>
              </w:r>
              <w:r>
                <w:rPr>
                  <w:noProof/>
                  <w:webHidden/>
                </w:rPr>
                <w:fldChar w:fldCharType="begin"/>
              </w:r>
              <w:r>
                <w:rPr>
                  <w:noProof/>
                  <w:webHidden/>
                </w:rPr>
                <w:instrText xml:space="preserve"> PAGEREF _Toc482685814 \h </w:instrText>
              </w:r>
              <w:r>
                <w:rPr>
                  <w:noProof/>
                  <w:webHidden/>
                </w:rPr>
              </w:r>
              <w:r>
                <w:rPr>
                  <w:noProof/>
                  <w:webHidden/>
                </w:rPr>
                <w:fldChar w:fldCharType="separate"/>
              </w:r>
              <w:r>
                <w:rPr>
                  <w:noProof/>
                  <w:webHidden/>
                </w:rPr>
                <w:t>12</w:t>
              </w:r>
              <w:r>
                <w:rPr>
                  <w:noProof/>
                  <w:webHidden/>
                </w:rPr>
                <w:fldChar w:fldCharType="end"/>
              </w:r>
            </w:hyperlink>
          </w:p>
          <w:p w14:paraId="1141FA42" w14:textId="77777777" w:rsidR="0043681F" w:rsidRDefault="0043681F">
            <w:pPr>
              <w:pStyle w:val="TOC1"/>
              <w:rPr>
                <w:rFonts w:asciiTheme="minorHAnsi" w:eastAsiaTheme="minorEastAsia" w:hAnsiTheme="minorHAnsi" w:cstheme="minorBidi"/>
                <w:caps w:val="0"/>
                <w:noProof/>
                <w:sz w:val="22"/>
                <w:szCs w:val="22"/>
              </w:rPr>
            </w:pPr>
            <w:hyperlink w:anchor="_Toc482685815" w:history="1">
              <w:r w:rsidRPr="00F65D10">
                <w:rPr>
                  <w:rStyle w:val="Hyperlink"/>
                  <w:noProof/>
                  <w14:scene3d>
                    <w14:camera w14:prst="orthographicFront"/>
                    <w14:lightRig w14:rig="threePt" w14:dir="t">
                      <w14:rot w14:lat="0" w14:lon="0" w14:rev="0"/>
                    </w14:lightRig>
                  </w14:scene3d>
                </w:rPr>
                <w:t>URI-25</w:t>
              </w:r>
              <w:r>
                <w:rPr>
                  <w:rFonts w:asciiTheme="minorHAnsi" w:eastAsiaTheme="minorEastAsia" w:hAnsiTheme="minorHAnsi" w:cstheme="minorBidi"/>
                  <w:caps w:val="0"/>
                  <w:noProof/>
                  <w:sz w:val="22"/>
                  <w:szCs w:val="22"/>
                </w:rPr>
                <w:tab/>
              </w:r>
              <w:r w:rsidRPr="00F65D10">
                <w:rPr>
                  <w:rStyle w:val="Hyperlink"/>
                  <w:noProof/>
                </w:rPr>
                <w:t>De URI van Linked Data specificeert per vocabulaire tevens een klassenaam of eigenschapsnaam</w:t>
              </w:r>
              <w:r>
                <w:rPr>
                  <w:noProof/>
                  <w:webHidden/>
                </w:rPr>
                <w:tab/>
              </w:r>
              <w:r>
                <w:rPr>
                  <w:noProof/>
                  <w:webHidden/>
                </w:rPr>
                <w:fldChar w:fldCharType="begin"/>
              </w:r>
              <w:r>
                <w:rPr>
                  <w:noProof/>
                  <w:webHidden/>
                </w:rPr>
                <w:instrText xml:space="preserve"> PAGEREF _Toc482685815 \h </w:instrText>
              </w:r>
              <w:r>
                <w:rPr>
                  <w:noProof/>
                  <w:webHidden/>
                </w:rPr>
              </w:r>
              <w:r>
                <w:rPr>
                  <w:noProof/>
                  <w:webHidden/>
                </w:rPr>
                <w:fldChar w:fldCharType="separate"/>
              </w:r>
              <w:r>
                <w:rPr>
                  <w:noProof/>
                  <w:webHidden/>
                </w:rPr>
                <w:t>12</w:t>
              </w:r>
              <w:r>
                <w:rPr>
                  <w:noProof/>
                  <w:webHidden/>
                </w:rPr>
                <w:fldChar w:fldCharType="end"/>
              </w:r>
            </w:hyperlink>
          </w:p>
          <w:p w14:paraId="2B2A66FB" w14:textId="77777777" w:rsidR="0043681F" w:rsidRDefault="0043681F">
            <w:pPr>
              <w:pStyle w:val="TOC1"/>
              <w:rPr>
                <w:rFonts w:asciiTheme="minorHAnsi" w:eastAsiaTheme="minorEastAsia" w:hAnsiTheme="minorHAnsi" w:cstheme="minorBidi"/>
                <w:caps w:val="0"/>
                <w:noProof/>
                <w:sz w:val="22"/>
                <w:szCs w:val="22"/>
              </w:rPr>
            </w:pPr>
            <w:hyperlink w:anchor="_Toc482685816" w:history="1">
              <w:r w:rsidRPr="00F65D10">
                <w:rPr>
                  <w:rStyle w:val="Hyperlink"/>
                  <w:noProof/>
                  <w14:scene3d>
                    <w14:camera w14:prst="orthographicFront"/>
                    <w14:lightRig w14:rig="threePt" w14:dir="t">
                      <w14:rot w14:lat="0" w14:lon="0" w14:rev="0"/>
                    </w14:lightRig>
                  </w14:scene3d>
                </w:rPr>
                <w:t>URI-26</w:t>
              </w:r>
              <w:r>
                <w:rPr>
                  <w:rFonts w:asciiTheme="minorHAnsi" w:eastAsiaTheme="minorEastAsia" w:hAnsiTheme="minorHAnsi" w:cstheme="minorBidi"/>
                  <w:caps w:val="0"/>
                  <w:noProof/>
                  <w:sz w:val="22"/>
                  <w:szCs w:val="22"/>
                </w:rPr>
                <w:tab/>
              </w:r>
              <w:r w:rsidRPr="00F65D10">
                <w:rPr>
                  <w:rStyle w:val="Hyperlink"/>
                  <w:noProof/>
                </w:rPr>
                <w:t xml:space="preserve">Omgevingsloket URI’s definiëren de autoriteit binnen het sub-domein </w:t>
              </w:r>
              <w:r w:rsidRPr="00F65D10">
                <w:rPr>
                  <w:rStyle w:val="Hyperlink"/>
                  <w:rFonts w:ascii="Courier New" w:hAnsi="Courier New" w:cs="Courier New"/>
                  <w:noProof/>
                </w:rPr>
                <w:t>www</w:t>
              </w:r>
              <w:r>
                <w:rPr>
                  <w:noProof/>
                  <w:webHidden/>
                </w:rPr>
                <w:tab/>
              </w:r>
              <w:r>
                <w:rPr>
                  <w:noProof/>
                  <w:webHidden/>
                </w:rPr>
                <w:fldChar w:fldCharType="begin"/>
              </w:r>
              <w:r>
                <w:rPr>
                  <w:noProof/>
                  <w:webHidden/>
                </w:rPr>
                <w:instrText xml:space="preserve"> PAGEREF _Toc482685816 \h </w:instrText>
              </w:r>
              <w:r>
                <w:rPr>
                  <w:noProof/>
                  <w:webHidden/>
                </w:rPr>
              </w:r>
              <w:r>
                <w:rPr>
                  <w:noProof/>
                  <w:webHidden/>
                </w:rPr>
                <w:fldChar w:fldCharType="separate"/>
              </w:r>
              <w:r>
                <w:rPr>
                  <w:noProof/>
                  <w:webHidden/>
                </w:rPr>
                <w:t>13</w:t>
              </w:r>
              <w:r>
                <w:rPr>
                  <w:noProof/>
                  <w:webHidden/>
                </w:rPr>
                <w:fldChar w:fldCharType="end"/>
              </w:r>
            </w:hyperlink>
          </w:p>
          <w:p w14:paraId="14BD7D15" w14:textId="77777777" w:rsidR="0043681F" w:rsidRDefault="0043681F">
            <w:pPr>
              <w:pStyle w:val="TOC1"/>
              <w:rPr>
                <w:rFonts w:asciiTheme="minorHAnsi" w:eastAsiaTheme="minorEastAsia" w:hAnsiTheme="minorHAnsi" w:cstheme="minorBidi"/>
                <w:caps w:val="0"/>
                <w:noProof/>
                <w:sz w:val="22"/>
                <w:szCs w:val="22"/>
              </w:rPr>
            </w:pPr>
            <w:hyperlink w:anchor="_Toc482685817" w:history="1">
              <w:r w:rsidRPr="00F65D10">
                <w:rPr>
                  <w:rStyle w:val="Hyperlink"/>
                  <w:noProof/>
                  <w14:scene3d>
                    <w14:camera w14:prst="orthographicFront"/>
                    <w14:lightRig w14:rig="threePt" w14:dir="t">
                      <w14:rot w14:lat="0" w14:lon="0" w14:rev="0"/>
                    </w14:lightRig>
                  </w14:scene3d>
                </w:rPr>
                <w:t>URI-27</w:t>
              </w:r>
              <w:r>
                <w:rPr>
                  <w:rFonts w:asciiTheme="minorHAnsi" w:eastAsiaTheme="minorEastAsia" w:hAnsiTheme="minorHAnsi" w:cstheme="minorBidi"/>
                  <w:caps w:val="0"/>
                  <w:noProof/>
                  <w:sz w:val="22"/>
                  <w:szCs w:val="22"/>
                </w:rPr>
                <w:tab/>
              </w:r>
              <w:r w:rsidRPr="00F65D10">
                <w:rPr>
                  <w:rStyle w:val="Hyperlink"/>
                  <w:noProof/>
                </w:rPr>
                <w:t xml:space="preserve">Stelselknooppunt URI’s definiëren de autoriteit binnen het sub-domein </w:t>
              </w:r>
              <w:r w:rsidRPr="00F65D10">
                <w:rPr>
                  <w:rStyle w:val="Hyperlink"/>
                  <w:rFonts w:ascii="Courier New" w:hAnsi="Courier New" w:cs="Courier New"/>
                  <w:noProof/>
                </w:rPr>
                <w:t>data</w:t>
              </w:r>
              <w:r>
                <w:rPr>
                  <w:noProof/>
                  <w:webHidden/>
                </w:rPr>
                <w:tab/>
              </w:r>
              <w:r>
                <w:rPr>
                  <w:noProof/>
                  <w:webHidden/>
                </w:rPr>
                <w:fldChar w:fldCharType="begin"/>
              </w:r>
              <w:r>
                <w:rPr>
                  <w:noProof/>
                  <w:webHidden/>
                </w:rPr>
                <w:instrText xml:space="preserve"> PAGEREF _Toc482685817 \h </w:instrText>
              </w:r>
              <w:r>
                <w:rPr>
                  <w:noProof/>
                  <w:webHidden/>
                </w:rPr>
              </w:r>
              <w:r>
                <w:rPr>
                  <w:noProof/>
                  <w:webHidden/>
                </w:rPr>
                <w:fldChar w:fldCharType="separate"/>
              </w:r>
              <w:r>
                <w:rPr>
                  <w:noProof/>
                  <w:webHidden/>
                </w:rPr>
                <w:t>13</w:t>
              </w:r>
              <w:r>
                <w:rPr>
                  <w:noProof/>
                  <w:webHidden/>
                </w:rPr>
                <w:fldChar w:fldCharType="end"/>
              </w:r>
            </w:hyperlink>
          </w:p>
          <w:p w14:paraId="4474568F" w14:textId="77777777" w:rsidR="0043681F" w:rsidRDefault="0043681F">
            <w:pPr>
              <w:pStyle w:val="TOC1"/>
              <w:rPr>
                <w:rFonts w:asciiTheme="minorHAnsi" w:eastAsiaTheme="minorEastAsia" w:hAnsiTheme="minorHAnsi" w:cstheme="minorBidi"/>
                <w:caps w:val="0"/>
                <w:noProof/>
                <w:sz w:val="22"/>
                <w:szCs w:val="22"/>
              </w:rPr>
            </w:pPr>
            <w:hyperlink w:anchor="_Toc482685818" w:history="1">
              <w:r w:rsidRPr="00F65D10">
                <w:rPr>
                  <w:rStyle w:val="Hyperlink"/>
                  <w:noProof/>
                  <w14:scene3d>
                    <w14:camera w14:prst="orthographicFront"/>
                    <w14:lightRig w14:rig="threePt" w14:dir="t">
                      <w14:rot w14:lat="0" w14:lon="0" w14:rev="0"/>
                    </w14:lightRig>
                  </w14:scene3d>
                </w:rPr>
                <w:t>URI-28</w:t>
              </w:r>
              <w:r>
                <w:rPr>
                  <w:rFonts w:asciiTheme="minorHAnsi" w:eastAsiaTheme="minorEastAsia" w:hAnsiTheme="minorHAnsi" w:cstheme="minorBidi"/>
                  <w:caps w:val="0"/>
                  <w:noProof/>
                  <w:sz w:val="22"/>
                  <w:szCs w:val="22"/>
                </w:rPr>
                <w:tab/>
              </w:r>
              <w:r w:rsidRPr="00F65D10">
                <w:rPr>
                  <w:rStyle w:val="Hyperlink"/>
                  <w:noProof/>
                </w:rPr>
                <w:t>URI’s definiëren optioneel de staging-omgeving binnen de autoriteit</w:t>
              </w:r>
              <w:r>
                <w:rPr>
                  <w:noProof/>
                  <w:webHidden/>
                </w:rPr>
                <w:tab/>
              </w:r>
              <w:r>
                <w:rPr>
                  <w:noProof/>
                  <w:webHidden/>
                </w:rPr>
                <w:fldChar w:fldCharType="begin"/>
              </w:r>
              <w:r>
                <w:rPr>
                  <w:noProof/>
                  <w:webHidden/>
                </w:rPr>
                <w:instrText xml:space="preserve"> PAGEREF _Toc482685818 \h </w:instrText>
              </w:r>
              <w:r>
                <w:rPr>
                  <w:noProof/>
                  <w:webHidden/>
                </w:rPr>
              </w:r>
              <w:r>
                <w:rPr>
                  <w:noProof/>
                  <w:webHidden/>
                </w:rPr>
                <w:fldChar w:fldCharType="separate"/>
              </w:r>
              <w:r>
                <w:rPr>
                  <w:noProof/>
                  <w:webHidden/>
                </w:rPr>
                <w:t>13</w:t>
              </w:r>
              <w:r>
                <w:rPr>
                  <w:noProof/>
                  <w:webHidden/>
                </w:rPr>
                <w:fldChar w:fldCharType="end"/>
              </w:r>
            </w:hyperlink>
          </w:p>
          <w:p w14:paraId="3E29942D" w14:textId="77777777" w:rsidR="0043681F" w:rsidRDefault="0043681F">
            <w:pPr>
              <w:pStyle w:val="TOC1"/>
              <w:rPr>
                <w:rFonts w:asciiTheme="minorHAnsi" w:eastAsiaTheme="minorEastAsia" w:hAnsiTheme="minorHAnsi" w:cstheme="minorBidi"/>
                <w:caps w:val="0"/>
                <w:noProof/>
                <w:sz w:val="22"/>
                <w:szCs w:val="22"/>
              </w:rPr>
            </w:pPr>
            <w:hyperlink w:anchor="_Toc482685819" w:history="1">
              <w:r w:rsidRPr="00F65D10">
                <w:rPr>
                  <w:rStyle w:val="Hyperlink"/>
                  <w:noProof/>
                  <w14:scene3d>
                    <w14:camera w14:prst="orthographicFront"/>
                    <w14:lightRig w14:rig="threePt" w14:dir="t">
                      <w14:rot w14:lat="0" w14:lon="0" w14:rev="0"/>
                    </w14:lightRig>
                  </w14:scene3d>
                </w:rPr>
                <w:t>URI-29</w:t>
              </w:r>
              <w:r>
                <w:rPr>
                  <w:rFonts w:asciiTheme="minorHAnsi" w:eastAsiaTheme="minorEastAsia" w:hAnsiTheme="minorHAnsi" w:cstheme="minorBidi"/>
                  <w:caps w:val="0"/>
                  <w:noProof/>
                  <w:sz w:val="22"/>
                  <w:szCs w:val="22"/>
                </w:rPr>
                <w:tab/>
              </w:r>
              <w:r w:rsidRPr="00F65D10">
                <w:rPr>
                  <w:rStyle w:val="Hyperlink"/>
                  <w:noProof/>
                </w:rPr>
                <w:t>Slechts één stelselcomponent is verantwoordelijke voor het aanbieden van een resource</w:t>
              </w:r>
              <w:r>
                <w:rPr>
                  <w:noProof/>
                  <w:webHidden/>
                </w:rPr>
                <w:tab/>
              </w:r>
              <w:r>
                <w:rPr>
                  <w:noProof/>
                  <w:webHidden/>
                </w:rPr>
                <w:fldChar w:fldCharType="begin"/>
              </w:r>
              <w:r>
                <w:rPr>
                  <w:noProof/>
                  <w:webHidden/>
                </w:rPr>
                <w:instrText xml:space="preserve"> PAGEREF _Toc482685819 \h </w:instrText>
              </w:r>
              <w:r>
                <w:rPr>
                  <w:noProof/>
                  <w:webHidden/>
                </w:rPr>
              </w:r>
              <w:r>
                <w:rPr>
                  <w:noProof/>
                  <w:webHidden/>
                </w:rPr>
                <w:fldChar w:fldCharType="separate"/>
              </w:r>
              <w:r>
                <w:rPr>
                  <w:noProof/>
                  <w:webHidden/>
                </w:rPr>
                <w:t>13</w:t>
              </w:r>
              <w:r>
                <w:rPr>
                  <w:noProof/>
                  <w:webHidden/>
                </w:rPr>
                <w:fldChar w:fldCharType="end"/>
              </w:r>
            </w:hyperlink>
          </w:p>
          <w:p w14:paraId="5C264F39" w14:textId="77777777" w:rsidR="0043681F" w:rsidRDefault="0043681F">
            <w:pPr>
              <w:pStyle w:val="TOC1"/>
              <w:rPr>
                <w:rFonts w:asciiTheme="minorHAnsi" w:eastAsiaTheme="minorEastAsia" w:hAnsiTheme="minorHAnsi" w:cstheme="minorBidi"/>
                <w:caps w:val="0"/>
                <w:noProof/>
                <w:sz w:val="22"/>
                <w:szCs w:val="22"/>
              </w:rPr>
            </w:pPr>
            <w:hyperlink w:anchor="_Toc482685820" w:history="1">
              <w:r w:rsidRPr="00F65D10">
                <w:rPr>
                  <w:rStyle w:val="Hyperlink"/>
                  <w:noProof/>
                  <w14:scene3d>
                    <w14:camera w14:prst="orthographicFront"/>
                    <w14:lightRig w14:rig="threePt" w14:dir="t">
                      <w14:rot w14:lat="0" w14:lon="0" w14:rev="0"/>
                    </w14:lightRig>
                  </w14:scene3d>
                </w:rPr>
                <w:t>URI-30</w:t>
              </w:r>
              <w:r>
                <w:rPr>
                  <w:rFonts w:asciiTheme="minorHAnsi" w:eastAsiaTheme="minorEastAsia" w:hAnsiTheme="minorHAnsi" w:cstheme="minorBidi"/>
                  <w:caps w:val="0"/>
                  <w:noProof/>
                  <w:sz w:val="22"/>
                  <w:szCs w:val="22"/>
                </w:rPr>
                <w:tab/>
              </w:r>
              <w:r w:rsidRPr="00F65D10">
                <w:rPr>
                  <w:rStyle w:val="Hyperlink"/>
                  <w:noProof/>
                </w:rPr>
                <w:t>Het Omgevingsloket zorgt voor de routering van inhoud (pagina’s)</w:t>
              </w:r>
              <w:r>
                <w:rPr>
                  <w:noProof/>
                  <w:webHidden/>
                </w:rPr>
                <w:tab/>
              </w:r>
              <w:r>
                <w:rPr>
                  <w:noProof/>
                  <w:webHidden/>
                </w:rPr>
                <w:fldChar w:fldCharType="begin"/>
              </w:r>
              <w:r>
                <w:rPr>
                  <w:noProof/>
                  <w:webHidden/>
                </w:rPr>
                <w:instrText xml:space="preserve"> PAGEREF _Toc482685820 \h </w:instrText>
              </w:r>
              <w:r>
                <w:rPr>
                  <w:noProof/>
                  <w:webHidden/>
                </w:rPr>
              </w:r>
              <w:r>
                <w:rPr>
                  <w:noProof/>
                  <w:webHidden/>
                </w:rPr>
                <w:fldChar w:fldCharType="separate"/>
              </w:r>
              <w:r>
                <w:rPr>
                  <w:noProof/>
                  <w:webHidden/>
                </w:rPr>
                <w:t>14</w:t>
              </w:r>
              <w:r>
                <w:rPr>
                  <w:noProof/>
                  <w:webHidden/>
                </w:rPr>
                <w:fldChar w:fldCharType="end"/>
              </w:r>
            </w:hyperlink>
          </w:p>
          <w:p w14:paraId="44BA257C" w14:textId="77777777" w:rsidR="0043681F" w:rsidRDefault="0043681F">
            <w:pPr>
              <w:pStyle w:val="TOC1"/>
              <w:rPr>
                <w:rFonts w:asciiTheme="minorHAnsi" w:eastAsiaTheme="minorEastAsia" w:hAnsiTheme="minorHAnsi" w:cstheme="minorBidi"/>
                <w:caps w:val="0"/>
                <w:noProof/>
                <w:sz w:val="22"/>
                <w:szCs w:val="22"/>
              </w:rPr>
            </w:pPr>
            <w:hyperlink w:anchor="_Toc482685821" w:history="1">
              <w:r w:rsidRPr="00F65D10">
                <w:rPr>
                  <w:rStyle w:val="Hyperlink"/>
                  <w:noProof/>
                  <w14:scene3d>
                    <w14:camera w14:prst="orthographicFront"/>
                    <w14:lightRig w14:rig="threePt" w14:dir="t">
                      <w14:rot w14:lat="0" w14:lon="0" w14:rev="0"/>
                    </w14:lightRig>
                  </w14:scene3d>
                </w:rPr>
                <w:t>URI-31</w:t>
              </w:r>
              <w:r>
                <w:rPr>
                  <w:rFonts w:asciiTheme="minorHAnsi" w:eastAsiaTheme="minorEastAsia" w:hAnsiTheme="minorHAnsi" w:cstheme="minorBidi"/>
                  <w:caps w:val="0"/>
                  <w:noProof/>
                  <w:sz w:val="22"/>
                  <w:szCs w:val="22"/>
                </w:rPr>
                <w:tab/>
              </w:r>
              <w:r w:rsidRPr="00F65D10">
                <w:rPr>
                  <w:rStyle w:val="Hyperlink"/>
                  <w:noProof/>
                </w:rPr>
                <w:t>Het Stelselknooppunt zorgt voor de routering van service-verzoeken</w:t>
              </w:r>
              <w:r>
                <w:rPr>
                  <w:noProof/>
                  <w:webHidden/>
                </w:rPr>
                <w:tab/>
              </w:r>
              <w:r>
                <w:rPr>
                  <w:noProof/>
                  <w:webHidden/>
                </w:rPr>
                <w:fldChar w:fldCharType="begin"/>
              </w:r>
              <w:r>
                <w:rPr>
                  <w:noProof/>
                  <w:webHidden/>
                </w:rPr>
                <w:instrText xml:space="preserve"> PAGEREF _Toc482685821 \h </w:instrText>
              </w:r>
              <w:r>
                <w:rPr>
                  <w:noProof/>
                  <w:webHidden/>
                </w:rPr>
              </w:r>
              <w:r>
                <w:rPr>
                  <w:noProof/>
                  <w:webHidden/>
                </w:rPr>
                <w:fldChar w:fldCharType="separate"/>
              </w:r>
              <w:r>
                <w:rPr>
                  <w:noProof/>
                  <w:webHidden/>
                </w:rPr>
                <w:t>14</w:t>
              </w:r>
              <w:r>
                <w:rPr>
                  <w:noProof/>
                  <w:webHidden/>
                </w:rPr>
                <w:fldChar w:fldCharType="end"/>
              </w:r>
            </w:hyperlink>
          </w:p>
          <w:p w14:paraId="343CCF7A" w14:textId="77777777" w:rsidR="0043681F" w:rsidRDefault="0043681F">
            <w:pPr>
              <w:pStyle w:val="TOC1"/>
              <w:rPr>
                <w:rFonts w:asciiTheme="minorHAnsi" w:eastAsiaTheme="minorEastAsia" w:hAnsiTheme="minorHAnsi" w:cstheme="minorBidi"/>
                <w:caps w:val="0"/>
                <w:noProof/>
                <w:sz w:val="22"/>
                <w:szCs w:val="22"/>
              </w:rPr>
            </w:pPr>
            <w:hyperlink w:anchor="_Toc482685822" w:history="1">
              <w:r w:rsidRPr="00F65D10">
                <w:rPr>
                  <w:rStyle w:val="Hyperlink"/>
                  <w:noProof/>
                  <w14:scene3d>
                    <w14:camera w14:prst="orthographicFront"/>
                    <w14:lightRig w14:rig="threePt" w14:dir="t">
                      <w14:rot w14:lat="0" w14:lon="0" w14:rev="0"/>
                    </w14:lightRig>
                  </w14:scene3d>
                </w:rPr>
                <w:t>URI-32</w:t>
              </w:r>
              <w:r>
                <w:rPr>
                  <w:rFonts w:asciiTheme="minorHAnsi" w:eastAsiaTheme="minorEastAsia" w:hAnsiTheme="minorHAnsi" w:cstheme="minorBidi"/>
                  <w:caps w:val="0"/>
                  <w:noProof/>
                  <w:sz w:val="22"/>
                  <w:szCs w:val="22"/>
                </w:rPr>
                <w:tab/>
              </w:r>
              <w:r w:rsidRPr="00F65D10">
                <w:rPr>
                  <w:rStyle w:val="Hyperlink"/>
                  <w:noProof/>
                </w:rPr>
                <w:t>URI’s definiëren optioneel een expliciete beveiligingscontext</w:t>
              </w:r>
              <w:r>
                <w:rPr>
                  <w:noProof/>
                  <w:webHidden/>
                </w:rPr>
                <w:tab/>
              </w:r>
              <w:r>
                <w:rPr>
                  <w:noProof/>
                  <w:webHidden/>
                </w:rPr>
                <w:fldChar w:fldCharType="begin"/>
              </w:r>
              <w:r>
                <w:rPr>
                  <w:noProof/>
                  <w:webHidden/>
                </w:rPr>
                <w:instrText xml:space="preserve"> PAGEREF _Toc482685822 \h </w:instrText>
              </w:r>
              <w:r>
                <w:rPr>
                  <w:noProof/>
                  <w:webHidden/>
                </w:rPr>
              </w:r>
              <w:r>
                <w:rPr>
                  <w:noProof/>
                  <w:webHidden/>
                </w:rPr>
                <w:fldChar w:fldCharType="separate"/>
              </w:r>
              <w:r>
                <w:rPr>
                  <w:noProof/>
                  <w:webHidden/>
                </w:rPr>
                <w:t>14</w:t>
              </w:r>
              <w:r>
                <w:rPr>
                  <w:noProof/>
                  <w:webHidden/>
                </w:rPr>
                <w:fldChar w:fldCharType="end"/>
              </w:r>
            </w:hyperlink>
          </w:p>
          <w:p w14:paraId="1BF05576" w14:textId="77777777" w:rsidR="0043681F" w:rsidRDefault="0043681F">
            <w:pPr>
              <w:pStyle w:val="TOC1"/>
              <w:rPr>
                <w:rFonts w:asciiTheme="minorHAnsi" w:eastAsiaTheme="minorEastAsia" w:hAnsiTheme="minorHAnsi" w:cstheme="minorBidi"/>
                <w:caps w:val="0"/>
                <w:noProof/>
                <w:sz w:val="22"/>
                <w:szCs w:val="22"/>
              </w:rPr>
            </w:pPr>
            <w:hyperlink w:anchor="_Toc482685823" w:history="1">
              <w:r w:rsidRPr="00F65D10">
                <w:rPr>
                  <w:rStyle w:val="Hyperlink"/>
                  <w:noProof/>
                  <w14:scene3d>
                    <w14:camera w14:prst="orthographicFront"/>
                    <w14:lightRig w14:rig="threePt" w14:dir="t">
                      <w14:rot w14:lat="0" w14:lon="0" w14:rev="0"/>
                    </w14:lightRig>
                  </w14:scene3d>
                </w:rPr>
                <w:t>URI-33</w:t>
              </w:r>
              <w:r>
                <w:rPr>
                  <w:rFonts w:asciiTheme="minorHAnsi" w:eastAsiaTheme="minorEastAsia" w:hAnsiTheme="minorHAnsi" w:cstheme="minorBidi"/>
                  <w:caps w:val="0"/>
                  <w:noProof/>
                  <w:sz w:val="22"/>
                  <w:szCs w:val="22"/>
                </w:rPr>
                <w:tab/>
              </w:r>
              <w:r w:rsidRPr="00F65D10">
                <w:rPr>
                  <w:rStyle w:val="Hyperlink"/>
                  <w:noProof/>
                </w:rPr>
                <w:t>Een domein binnen een URI is een strikt functionele identificatie</w:t>
              </w:r>
              <w:r>
                <w:rPr>
                  <w:noProof/>
                  <w:webHidden/>
                </w:rPr>
                <w:tab/>
              </w:r>
              <w:r>
                <w:rPr>
                  <w:noProof/>
                  <w:webHidden/>
                </w:rPr>
                <w:fldChar w:fldCharType="begin"/>
              </w:r>
              <w:r>
                <w:rPr>
                  <w:noProof/>
                  <w:webHidden/>
                </w:rPr>
                <w:instrText xml:space="preserve"> PAGEREF _Toc482685823 \h </w:instrText>
              </w:r>
              <w:r>
                <w:rPr>
                  <w:noProof/>
                  <w:webHidden/>
                </w:rPr>
              </w:r>
              <w:r>
                <w:rPr>
                  <w:noProof/>
                  <w:webHidden/>
                </w:rPr>
                <w:fldChar w:fldCharType="separate"/>
              </w:r>
              <w:r>
                <w:rPr>
                  <w:noProof/>
                  <w:webHidden/>
                </w:rPr>
                <w:t>15</w:t>
              </w:r>
              <w:r>
                <w:rPr>
                  <w:noProof/>
                  <w:webHidden/>
                </w:rPr>
                <w:fldChar w:fldCharType="end"/>
              </w:r>
            </w:hyperlink>
          </w:p>
          <w:p w14:paraId="6E0B570C" w14:textId="77777777" w:rsidR="0043681F" w:rsidRDefault="0043681F">
            <w:pPr>
              <w:pStyle w:val="TOC1"/>
              <w:rPr>
                <w:rFonts w:asciiTheme="minorHAnsi" w:eastAsiaTheme="minorEastAsia" w:hAnsiTheme="minorHAnsi" w:cstheme="minorBidi"/>
                <w:caps w:val="0"/>
                <w:noProof/>
                <w:sz w:val="22"/>
                <w:szCs w:val="22"/>
              </w:rPr>
            </w:pPr>
            <w:hyperlink w:anchor="_Toc482685824" w:history="1">
              <w:r w:rsidRPr="00F65D10">
                <w:rPr>
                  <w:rStyle w:val="Hyperlink"/>
                  <w:noProof/>
                  <w14:scene3d>
                    <w14:camera w14:prst="orthographicFront"/>
                    <w14:lightRig w14:rig="threePt" w14:dir="t">
                      <w14:rot w14:lat="0" w14:lon="0" w14:rev="0"/>
                    </w14:lightRig>
                  </w14:scene3d>
                </w:rPr>
                <w:t>URI-34</w:t>
              </w:r>
              <w:r>
                <w:rPr>
                  <w:rFonts w:asciiTheme="minorHAnsi" w:eastAsiaTheme="minorEastAsia" w:hAnsiTheme="minorHAnsi" w:cstheme="minorBidi"/>
                  <w:caps w:val="0"/>
                  <w:noProof/>
                  <w:sz w:val="22"/>
                  <w:szCs w:val="22"/>
                </w:rPr>
                <w:tab/>
              </w:r>
              <w:r w:rsidRPr="00F65D10">
                <w:rPr>
                  <w:rStyle w:val="Hyperlink"/>
                  <w:noProof/>
                </w:rPr>
                <w:t>Het Stelselknooppunt zorgt voor de routering op basis van domeinen</w:t>
              </w:r>
              <w:r>
                <w:rPr>
                  <w:noProof/>
                  <w:webHidden/>
                </w:rPr>
                <w:tab/>
              </w:r>
              <w:r>
                <w:rPr>
                  <w:noProof/>
                  <w:webHidden/>
                </w:rPr>
                <w:fldChar w:fldCharType="begin"/>
              </w:r>
              <w:r>
                <w:rPr>
                  <w:noProof/>
                  <w:webHidden/>
                </w:rPr>
                <w:instrText xml:space="preserve"> PAGEREF _Toc482685824 \h </w:instrText>
              </w:r>
              <w:r>
                <w:rPr>
                  <w:noProof/>
                  <w:webHidden/>
                </w:rPr>
              </w:r>
              <w:r>
                <w:rPr>
                  <w:noProof/>
                  <w:webHidden/>
                </w:rPr>
                <w:fldChar w:fldCharType="separate"/>
              </w:r>
              <w:r>
                <w:rPr>
                  <w:noProof/>
                  <w:webHidden/>
                </w:rPr>
                <w:t>15</w:t>
              </w:r>
              <w:r>
                <w:rPr>
                  <w:noProof/>
                  <w:webHidden/>
                </w:rPr>
                <w:fldChar w:fldCharType="end"/>
              </w:r>
            </w:hyperlink>
          </w:p>
          <w:p w14:paraId="441756A1" w14:textId="77777777" w:rsidR="0043681F" w:rsidRDefault="0043681F">
            <w:pPr>
              <w:pStyle w:val="TOC1"/>
              <w:rPr>
                <w:rFonts w:asciiTheme="minorHAnsi" w:eastAsiaTheme="minorEastAsia" w:hAnsiTheme="minorHAnsi" w:cstheme="minorBidi"/>
                <w:caps w:val="0"/>
                <w:noProof/>
                <w:sz w:val="22"/>
                <w:szCs w:val="22"/>
              </w:rPr>
            </w:pPr>
            <w:hyperlink w:anchor="_Toc482685825" w:history="1">
              <w:r w:rsidRPr="00F65D10">
                <w:rPr>
                  <w:rStyle w:val="Hyperlink"/>
                  <w:noProof/>
                  <w14:scene3d>
                    <w14:camera w14:prst="orthographicFront"/>
                    <w14:lightRig w14:rig="threePt" w14:dir="t">
                      <w14:rot w14:lat="0" w14:lon="0" w14:rev="0"/>
                    </w14:lightRig>
                  </w14:scene3d>
                </w:rPr>
                <w:t>URI-35</w:t>
              </w:r>
              <w:r>
                <w:rPr>
                  <w:rFonts w:asciiTheme="minorHAnsi" w:eastAsiaTheme="minorEastAsia" w:hAnsiTheme="minorHAnsi" w:cstheme="minorBidi"/>
                  <w:caps w:val="0"/>
                  <w:noProof/>
                  <w:sz w:val="22"/>
                  <w:szCs w:val="22"/>
                </w:rPr>
                <w:tab/>
              </w:r>
              <w:r w:rsidRPr="00F65D10">
                <w:rPr>
                  <w:rStyle w:val="Hyperlink"/>
                  <w:noProof/>
                </w:rPr>
                <w:t>Tijdreizen wordt ondersteund via gestandaardiseerde query-parameters</w:t>
              </w:r>
              <w:r>
                <w:rPr>
                  <w:noProof/>
                  <w:webHidden/>
                </w:rPr>
                <w:tab/>
              </w:r>
              <w:r>
                <w:rPr>
                  <w:noProof/>
                  <w:webHidden/>
                </w:rPr>
                <w:fldChar w:fldCharType="begin"/>
              </w:r>
              <w:r>
                <w:rPr>
                  <w:noProof/>
                  <w:webHidden/>
                </w:rPr>
                <w:instrText xml:space="preserve"> PAGEREF _Toc482685825 \h </w:instrText>
              </w:r>
              <w:r>
                <w:rPr>
                  <w:noProof/>
                  <w:webHidden/>
                </w:rPr>
              </w:r>
              <w:r>
                <w:rPr>
                  <w:noProof/>
                  <w:webHidden/>
                </w:rPr>
                <w:fldChar w:fldCharType="separate"/>
              </w:r>
              <w:r>
                <w:rPr>
                  <w:noProof/>
                  <w:webHidden/>
                </w:rPr>
                <w:t>17</w:t>
              </w:r>
              <w:r>
                <w:rPr>
                  <w:noProof/>
                  <w:webHidden/>
                </w:rPr>
                <w:fldChar w:fldCharType="end"/>
              </w:r>
            </w:hyperlink>
          </w:p>
          <w:p w14:paraId="4E632E49" w14:textId="77777777" w:rsidR="0043681F" w:rsidRDefault="0043681F">
            <w:pPr>
              <w:pStyle w:val="TOC1"/>
              <w:rPr>
                <w:rFonts w:asciiTheme="minorHAnsi" w:eastAsiaTheme="minorEastAsia" w:hAnsiTheme="minorHAnsi" w:cstheme="minorBidi"/>
                <w:caps w:val="0"/>
                <w:noProof/>
                <w:sz w:val="22"/>
                <w:szCs w:val="22"/>
              </w:rPr>
            </w:pPr>
            <w:hyperlink w:anchor="_Toc482685826" w:history="1">
              <w:r w:rsidRPr="00F65D10">
                <w:rPr>
                  <w:rStyle w:val="Hyperlink"/>
                  <w:noProof/>
                  <w14:scene3d>
                    <w14:camera w14:prst="orthographicFront"/>
                    <w14:lightRig w14:rig="threePt" w14:dir="t">
                      <w14:rot w14:lat="0" w14:lon="0" w14:rev="0"/>
                    </w14:lightRig>
                  </w14:scene3d>
                </w:rPr>
                <w:t>URI-36</w:t>
              </w:r>
              <w:r>
                <w:rPr>
                  <w:rFonts w:asciiTheme="minorHAnsi" w:eastAsiaTheme="minorEastAsia" w:hAnsiTheme="minorHAnsi" w:cstheme="minorBidi"/>
                  <w:caps w:val="0"/>
                  <w:noProof/>
                  <w:sz w:val="22"/>
                  <w:szCs w:val="22"/>
                </w:rPr>
                <w:tab/>
              </w:r>
              <w:r w:rsidRPr="00F65D10">
                <w:rPr>
                  <w:rStyle w:val="Hyperlink"/>
                  <w:noProof/>
                </w:rPr>
                <w:t>URI’s voldoen aan de algemene afspraken</w:t>
              </w:r>
              <w:r>
                <w:rPr>
                  <w:noProof/>
                  <w:webHidden/>
                </w:rPr>
                <w:tab/>
              </w:r>
              <w:r>
                <w:rPr>
                  <w:noProof/>
                  <w:webHidden/>
                </w:rPr>
                <w:fldChar w:fldCharType="begin"/>
              </w:r>
              <w:r>
                <w:rPr>
                  <w:noProof/>
                  <w:webHidden/>
                </w:rPr>
                <w:instrText xml:space="preserve"> PAGEREF _Toc482685826 \h </w:instrText>
              </w:r>
              <w:r>
                <w:rPr>
                  <w:noProof/>
                  <w:webHidden/>
                </w:rPr>
              </w:r>
              <w:r>
                <w:rPr>
                  <w:noProof/>
                  <w:webHidden/>
                </w:rPr>
                <w:fldChar w:fldCharType="separate"/>
              </w:r>
              <w:r>
                <w:rPr>
                  <w:noProof/>
                  <w:webHidden/>
                </w:rPr>
                <w:t>20</w:t>
              </w:r>
              <w:r>
                <w:rPr>
                  <w:noProof/>
                  <w:webHidden/>
                </w:rPr>
                <w:fldChar w:fldCharType="end"/>
              </w:r>
            </w:hyperlink>
          </w:p>
          <w:p w14:paraId="4DF39184" w14:textId="77777777" w:rsidR="0043681F" w:rsidRDefault="0043681F">
            <w:pPr>
              <w:pStyle w:val="TOC1"/>
              <w:rPr>
                <w:rFonts w:asciiTheme="minorHAnsi" w:eastAsiaTheme="minorEastAsia" w:hAnsiTheme="minorHAnsi" w:cstheme="minorBidi"/>
                <w:caps w:val="0"/>
                <w:noProof/>
                <w:sz w:val="22"/>
                <w:szCs w:val="22"/>
              </w:rPr>
            </w:pPr>
            <w:hyperlink w:anchor="_Toc482685827" w:history="1">
              <w:r w:rsidRPr="00F65D10">
                <w:rPr>
                  <w:rStyle w:val="Hyperlink"/>
                  <w:noProof/>
                  <w14:scene3d>
                    <w14:camera w14:prst="orthographicFront"/>
                    <w14:lightRig w14:rig="threePt" w14:dir="t">
                      <w14:rot w14:lat="0" w14:lon="0" w14:rev="0"/>
                    </w14:lightRig>
                  </w14:scene3d>
                </w:rPr>
                <w:t>URI-37</w:t>
              </w:r>
              <w:r>
                <w:rPr>
                  <w:rFonts w:asciiTheme="minorHAnsi" w:eastAsiaTheme="minorEastAsia" w:hAnsiTheme="minorHAnsi" w:cstheme="minorBidi"/>
                  <w:caps w:val="0"/>
                  <w:noProof/>
                  <w:sz w:val="22"/>
                  <w:szCs w:val="22"/>
                </w:rPr>
                <w:tab/>
              </w:r>
              <w:r w:rsidRPr="00F65D10">
                <w:rPr>
                  <w:rStyle w:val="Hyperlink"/>
                  <w:noProof/>
                </w:rPr>
                <w:t>URI’s voor informatie voldoen aan de daarvoor geldende afspraken</w:t>
              </w:r>
              <w:r>
                <w:rPr>
                  <w:noProof/>
                  <w:webHidden/>
                </w:rPr>
                <w:tab/>
              </w:r>
              <w:r>
                <w:rPr>
                  <w:noProof/>
                  <w:webHidden/>
                </w:rPr>
                <w:fldChar w:fldCharType="begin"/>
              </w:r>
              <w:r>
                <w:rPr>
                  <w:noProof/>
                  <w:webHidden/>
                </w:rPr>
                <w:instrText xml:space="preserve"> PAGEREF _Toc482685827 \h </w:instrText>
              </w:r>
              <w:r>
                <w:rPr>
                  <w:noProof/>
                  <w:webHidden/>
                </w:rPr>
              </w:r>
              <w:r>
                <w:rPr>
                  <w:noProof/>
                  <w:webHidden/>
                </w:rPr>
                <w:fldChar w:fldCharType="separate"/>
              </w:r>
              <w:r>
                <w:rPr>
                  <w:noProof/>
                  <w:webHidden/>
                </w:rPr>
                <w:t>20</w:t>
              </w:r>
              <w:r>
                <w:rPr>
                  <w:noProof/>
                  <w:webHidden/>
                </w:rPr>
                <w:fldChar w:fldCharType="end"/>
              </w:r>
            </w:hyperlink>
          </w:p>
          <w:p w14:paraId="14225D7B" w14:textId="77777777" w:rsidR="0043681F" w:rsidRDefault="0043681F">
            <w:pPr>
              <w:pStyle w:val="TOC1"/>
              <w:rPr>
                <w:rFonts w:asciiTheme="minorHAnsi" w:eastAsiaTheme="minorEastAsia" w:hAnsiTheme="minorHAnsi" w:cstheme="minorBidi"/>
                <w:caps w:val="0"/>
                <w:noProof/>
                <w:sz w:val="22"/>
                <w:szCs w:val="22"/>
              </w:rPr>
            </w:pPr>
            <w:hyperlink w:anchor="_Toc482685828" w:history="1">
              <w:r w:rsidRPr="00F65D10">
                <w:rPr>
                  <w:rStyle w:val="Hyperlink"/>
                  <w:noProof/>
                  <w14:scene3d>
                    <w14:camera w14:prst="orthographicFront"/>
                    <w14:lightRig w14:rig="threePt" w14:dir="t">
                      <w14:rot w14:lat="0" w14:lon="0" w14:rev="0"/>
                    </w14:lightRig>
                  </w14:scene3d>
                </w:rPr>
                <w:t>URI-38</w:t>
              </w:r>
              <w:r>
                <w:rPr>
                  <w:rFonts w:asciiTheme="minorHAnsi" w:eastAsiaTheme="minorEastAsia" w:hAnsiTheme="minorHAnsi" w:cstheme="minorBidi"/>
                  <w:caps w:val="0"/>
                  <w:noProof/>
                  <w:sz w:val="22"/>
                  <w:szCs w:val="22"/>
                </w:rPr>
                <w:tab/>
              </w:r>
              <w:r w:rsidRPr="00F65D10">
                <w:rPr>
                  <w:rStyle w:val="Hyperlink"/>
                  <w:noProof/>
                </w:rPr>
                <w:t>URI’s voor begrippen voldoen aan de daarvoor geldende afspraken</w:t>
              </w:r>
              <w:r>
                <w:rPr>
                  <w:noProof/>
                  <w:webHidden/>
                </w:rPr>
                <w:tab/>
              </w:r>
              <w:r>
                <w:rPr>
                  <w:noProof/>
                  <w:webHidden/>
                </w:rPr>
                <w:fldChar w:fldCharType="begin"/>
              </w:r>
              <w:r>
                <w:rPr>
                  <w:noProof/>
                  <w:webHidden/>
                </w:rPr>
                <w:instrText xml:space="preserve"> PAGEREF _Toc482685828 \h </w:instrText>
              </w:r>
              <w:r>
                <w:rPr>
                  <w:noProof/>
                  <w:webHidden/>
                </w:rPr>
              </w:r>
              <w:r>
                <w:rPr>
                  <w:noProof/>
                  <w:webHidden/>
                </w:rPr>
                <w:fldChar w:fldCharType="separate"/>
              </w:r>
              <w:r>
                <w:rPr>
                  <w:noProof/>
                  <w:webHidden/>
                </w:rPr>
                <w:t>20</w:t>
              </w:r>
              <w:r>
                <w:rPr>
                  <w:noProof/>
                  <w:webHidden/>
                </w:rPr>
                <w:fldChar w:fldCharType="end"/>
              </w:r>
            </w:hyperlink>
          </w:p>
          <w:p w14:paraId="5037C5FE" w14:textId="77777777" w:rsidR="002572F9" w:rsidRDefault="002572F9" w:rsidP="00857D1F">
            <w:r>
              <w:fldChar w:fldCharType="end"/>
            </w:r>
          </w:p>
        </w:tc>
      </w:tr>
    </w:tbl>
    <w:p w14:paraId="7A7570B4" w14:textId="7E73B1D3" w:rsidR="00D86EAD" w:rsidRDefault="00D86EAD" w:rsidP="00005B7B"/>
    <w:p w14:paraId="3779F1C6" w14:textId="77777777" w:rsidR="00D86EAD" w:rsidRDefault="00D86EAD">
      <w:pPr>
        <w:spacing w:line="240" w:lineRule="auto"/>
      </w:pPr>
      <w:r>
        <w:br w:type="page"/>
      </w:r>
    </w:p>
    <w:p w14:paraId="5C1D205E" w14:textId="2D5E6E2A" w:rsidR="00D86EAD" w:rsidRDefault="00D86EAD" w:rsidP="00D86EAD">
      <w:pPr>
        <w:pStyle w:val="Heading1"/>
        <w:numPr>
          <w:ilvl w:val="0"/>
          <w:numId w:val="0"/>
        </w:numPr>
      </w:pPr>
      <w:bookmarkStart w:id="303" w:name="_Toc482646301"/>
      <w:bookmarkStart w:id="304" w:name="_Toc482685790"/>
      <w:r>
        <w:lastRenderedPageBreak/>
        <w:t xml:space="preserve">Bijlage </w:t>
      </w:r>
      <w:r w:rsidR="00147EEE">
        <w:t>D</w:t>
      </w:r>
      <w:r>
        <w:t>: Open Einden</w:t>
      </w:r>
      <w:bookmarkEnd w:id="303"/>
      <w:bookmarkEnd w:id="304"/>
    </w:p>
    <w:tbl>
      <w:tblPr>
        <w:tblStyle w:val="TableGrid"/>
        <w:tblW w:w="8954" w:type="dxa"/>
        <w:tblLook w:val="04A0" w:firstRow="1" w:lastRow="0" w:firstColumn="1" w:lastColumn="0" w:noHBand="0" w:noVBand="1"/>
      </w:tblPr>
      <w:tblGrid>
        <w:gridCol w:w="8954"/>
      </w:tblGrid>
      <w:tr w:rsidR="00D86EAD" w14:paraId="29BF6E62" w14:textId="77777777" w:rsidTr="004B2352">
        <w:trPr>
          <w:trHeight w:val="340"/>
        </w:trPr>
        <w:tc>
          <w:tcPr>
            <w:tcW w:w="8954" w:type="dxa"/>
            <w:shd w:val="clear" w:color="auto" w:fill="F2F2F2" w:themeFill="background1" w:themeFillShade="F2"/>
          </w:tcPr>
          <w:p w14:paraId="646FA2A5" w14:textId="77777777" w:rsidR="00D86EAD" w:rsidRPr="006E1A78" w:rsidRDefault="00D86EAD" w:rsidP="004B2352">
            <w:pPr>
              <w:rPr>
                <w:b/>
                <w:sz w:val="16"/>
                <w:szCs w:val="16"/>
                <w:lang w:eastAsia="en-US"/>
              </w:rPr>
            </w:pPr>
            <w:r>
              <w:rPr>
                <w:b/>
                <w:sz w:val="16"/>
                <w:szCs w:val="16"/>
                <w:lang w:eastAsia="en-US"/>
              </w:rPr>
              <w:t>Backlog</w:t>
            </w:r>
          </w:p>
        </w:tc>
      </w:tr>
      <w:tr w:rsidR="00D86EAD" w14:paraId="41558E6A" w14:textId="77777777" w:rsidTr="004B2352">
        <w:tc>
          <w:tcPr>
            <w:tcW w:w="8954" w:type="dxa"/>
          </w:tcPr>
          <w:p w14:paraId="34BBA512" w14:textId="77777777" w:rsidR="0043681F" w:rsidRDefault="00D86EAD">
            <w:pPr>
              <w:pStyle w:val="TOC1"/>
              <w:rPr>
                <w:rFonts w:asciiTheme="minorHAnsi" w:eastAsiaTheme="minorEastAsia" w:hAnsiTheme="minorHAnsi" w:cstheme="minorBidi"/>
                <w:caps w:val="0"/>
                <w:noProof/>
                <w:sz w:val="22"/>
                <w:szCs w:val="22"/>
              </w:rPr>
            </w:pPr>
            <w:r>
              <w:rPr>
                <w:lang w:eastAsia="en-US"/>
              </w:rPr>
              <w:fldChar w:fldCharType="begin"/>
            </w:r>
            <w:r>
              <w:rPr>
                <w:lang w:eastAsia="en-US"/>
              </w:rPr>
              <w:instrText xml:space="preserve"> TOC \h \z \t "Open einden,1" </w:instrText>
            </w:r>
            <w:r>
              <w:rPr>
                <w:lang w:eastAsia="en-US"/>
              </w:rPr>
              <w:fldChar w:fldCharType="separate"/>
            </w:r>
            <w:hyperlink w:anchor="_Toc482685829" w:history="1">
              <w:r w:rsidR="0043681F" w:rsidRPr="00830B61">
                <w:rPr>
                  <w:rStyle w:val="Hyperlink"/>
                  <w:noProof/>
                </w:rPr>
                <w:t>OE-01</w:t>
              </w:r>
              <w:r w:rsidR="0043681F">
                <w:rPr>
                  <w:rFonts w:asciiTheme="minorHAnsi" w:eastAsiaTheme="minorEastAsia" w:hAnsiTheme="minorHAnsi" w:cstheme="minorBidi"/>
                  <w:caps w:val="0"/>
                  <w:noProof/>
                  <w:sz w:val="22"/>
                  <w:szCs w:val="22"/>
                </w:rPr>
                <w:tab/>
              </w:r>
              <w:r w:rsidR="0043681F" w:rsidRPr="00830B61">
                <w:rPr>
                  <w:rStyle w:val="Hyperlink"/>
                  <w:noProof/>
                </w:rPr>
                <w:t>De betrokkenheid van het Stelselknooppunt DSO bij het routeren van alle service-verzoeken is onderwerp van discussie. De uitkomst van deze discussie kan gevolgen hebben voor de eis URI-31.</w:t>
              </w:r>
              <w:r w:rsidR="0043681F">
                <w:rPr>
                  <w:noProof/>
                  <w:webHidden/>
                </w:rPr>
                <w:tab/>
              </w:r>
              <w:r w:rsidR="0043681F">
                <w:rPr>
                  <w:noProof/>
                  <w:webHidden/>
                </w:rPr>
                <w:fldChar w:fldCharType="begin"/>
              </w:r>
              <w:r w:rsidR="0043681F">
                <w:rPr>
                  <w:noProof/>
                  <w:webHidden/>
                </w:rPr>
                <w:instrText xml:space="preserve"> PAGEREF _Toc482685829 \h </w:instrText>
              </w:r>
              <w:r w:rsidR="0043681F">
                <w:rPr>
                  <w:noProof/>
                  <w:webHidden/>
                </w:rPr>
              </w:r>
              <w:r w:rsidR="0043681F">
                <w:rPr>
                  <w:noProof/>
                  <w:webHidden/>
                </w:rPr>
                <w:fldChar w:fldCharType="separate"/>
              </w:r>
              <w:r w:rsidR="0043681F">
                <w:rPr>
                  <w:noProof/>
                  <w:webHidden/>
                </w:rPr>
                <w:t>14</w:t>
              </w:r>
              <w:r w:rsidR="0043681F">
                <w:rPr>
                  <w:noProof/>
                  <w:webHidden/>
                </w:rPr>
                <w:fldChar w:fldCharType="end"/>
              </w:r>
            </w:hyperlink>
          </w:p>
          <w:p w14:paraId="1DB87F07" w14:textId="77777777" w:rsidR="0043681F" w:rsidRDefault="0043681F">
            <w:pPr>
              <w:pStyle w:val="TOC1"/>
              <w:rPr>
                <w:rFonts w:asciiTheme="minorHAnsi" w:eastAsiaTheme="minorEastAsia" w:hAnsiTheme="minorHAnsi" w:cstheme="minorBidi"/>
                <w:caps w:val="0"/>
                <w:noProof/>
                <w:sz w:val="22"/>
                <w:szCs w:val="22"/>
              </w:rPr>
            </w:pPr>
            <w:hyperlink w:anchor="_Toc482685830" w:history="1">
              <w:r w:rsidRPr="00830B61">
                <w:rPr>
                  <w:rStyle w:val="Hyperlink"/>
                  <w:noProof/>
                </w:rPr>
                <w:t>OE-02</w:t>
              </w:r>
              <w:r>
                <w:rPr>
                  <w:rFonts w:asciiTheme="minorHAnsi" w:eastAsiaTheme="minorEastAsia" w:hAnsiTheme="minorHAnsi" w:cstheme="minorBidi"/>
                  <w:caps w:val="0"/>
                  <w:noProof/>
                  <w:sz w:val="22"/>
                  <w:szCs w:val="22"/>
                </w:rPr>
                <w:tab/>
              </w:r>
              <w:r w:rsidRPr="00830B61">
                <w:rPr>
                  <w:rStyle w:val="Hyperlink"/>
                  <w:noProof/>
                </w:rPr>
                <w:t>De betrokkenheid van het Stelselknooppunt DSO bij het routeren op basis van domeinen is onderwerp van discussie. De uitkomst van deze discussie kan gevolgen hebben voor URI-34 en de opbouw van Linked Data URI’s.</w:t>
              </w:r>
              <w:r>
                <w:rPr>
                  <w:noProof/>
                  <w:webHidden/>
                </w:rPr>
                <w:tab/>
              </w:r>
              <w:r>
                <w:rPr>
                  <w:noProof/>
                  <w:webHidden/>
                </w:rPr>
                <w:fldChar w:fldCharType="begin"/>
              </w:r>
              <w:r>
                <w:rPr>
                  <w:noProof/>
                  <w:webHidden/>
                </w:rPr>
                <w:instrText xml:space="preserve"> PAGEREF _Toc482685830 \h </w:instrText>
              </w:r>
              <w:r>
                <w:rPr>
                  <w:noProof/>
                  <w:webHidden/>
                </w:rPr>
              </w:r>
              <w:r>
                <w:rPr>
                  <w:noProof/>
                  <w:webHidden/>
                </w:rPr>
                <w:fldChar w:fldCharType="separate"/>
              </w:r>
              <w:r>
                <w:rPr>
                  <w:noProof/>
                  <w:webHidden/>
                </w:rPr>
                <w:t>15</w:t>
              </w:r>
              <w:r>
                <w:rPr>
                  <w:noProof/>
                  <w:webHidden/>
                </w:rPr>
                <w:fldChar w:fldCharType="end"/>
              </w:r>
            </w:hyperlink>
          </w:p>
          <w:p w14:paraId="49EE0111" w14:textId="77777777" w:rsidR="0043681F" w:rsidRDefault="0043681F">
            <w:pPr>
              <w:pStyle w:val="TOC1"/>
              <w:rPr>
                <w:rFonts w:asciiTheme="minorHAnsi" w:eastAsiaTheme="minorEastAsia" w:hAnsiTheme="minorHAnsi" w:cstheme="minorBidi"/>
                <w:caps w:val="0"/>
                <w:noProof/>
                <w:sz w:val="22"/>
                <w:szCs w:val="22"/>
              </w:rPr>
            </w:pPr>
            <w:hyperlink w:anchor="_Toc482685831" w:history="1">
              <w:r w:rsidRPr="00830B61">
                <w:rPr>
                  <w:rStyle w:val="Hyperlink"/>
                  <w:noProof/>
                </w:rPr>
                <w:t>OE-03</w:t>
              </w:r>
              <w:r>
                <w:rPr>
                  <w:rFonts w:asciiTheme="minorHAnsi" w:eastAsiaTheme="minorEastAsia" w:hAnsiTheme="minorHAnsi" w:cstheme="minorBidi"/>
                  <w:caps w:val="0"/>
                  <w:noProof/>
                  <w:sz w:val="22"/>
                  <w:szCs w:val="22"/>
                </w:rPr>
                <w:tab/>
              </w:r>
              <w:r w:rsidRPr="00830B61">
                <w:rPr>
                  <w:rStyle w:val="Hyperlink"/>
                  <w:noProof/>
                </w:rPr>
                <w:t>De kaderstellende notitie voor het onderwerp tijdreizen is nog in bewerking en wordt afgestemd met PR06, PR13, PR16 en PR30. De gestandaardiseerde query-parameters zullen hoogstwaarschijnlijk niet veranderen.</w:t>
              </w:r>
              <w:r>
                <w:rPr>
                  <w:noProof/>
                  <w:webHidden/>
                </w:rPr>
                <w:tab/>
              </w:r>
              <w:r>
                <w:rPr>
                  <w:noProof/>
                  <w:webHidden/>
                </w:rPr>
                <w:fldChar w:fldCharType="begin"/>
              </w:r>
              <w:r>
                <w:rPr>
                  <w:noProof/>
                  <w:webHidden/>
                </w:rPr>
                <w:instrText xml:space="preserve"> PAGEREF _Toc482685831 \h </w:instrText>
              </w:r>
              <w:r>
                <w:rPr>
                  <w:noProof/>
                  <w:webHidden/>
                </w:rPr>
              </w:r>
              <w:r>
                <w:rPr>
                  <w:noProof/>
                  <w:webHidden/>
                </w:rPr>
                <w:fldChar w:fldCharType="separate"/>
              </w:r>
              <w:r>
                <w:rPr>
                  <w:noProof/>
                  <w:webHidden/>
                </w:rPr>
                <w:t>17</w:t>
              </w:r>
              <w:r>
                <w:rPr>
                  <w:noProof/>
                  <w:webHidden/>
                </w:rPr>
                <w:fldChar w:fldCharType="end"/>
              </w:r>
            </w:hyperlink>
          </w:p>
          <w:p w14:paraId="4AABB4A1" w14:textId="77777777" w:rsidR="0043681F" w:rsidRDefault="0043681F">
            <w:pPr>
              <w:pStyle w:val="TOC1"/>
              <w:rPr>
                <w:rFonts w:asciiTheme="minorHAnsi" w:eastAsiaTheme="minorEastAsia" w:hAnsiTheme="minorHAnsi" w:cstheme="minorBidi"/>
                <w:caps w:val="0"/>
                <w:noProof/>
                <w:sz w:val="22"/>
                <w:szCs w:val="22"/>
              </w:rPr>
            </w:pPr>
            <w:hyperlink w:anchor="_Toc482685832" w:history="1">
              <w:r w:rsidRPr="00830B61">
                <w:rPr>
                  <w:rStyle w:val="Hyperlink"/>
                  <w:noProof/>
                </w:rPr>
                <w:t>OE-04</w:t>
              </w:r>
              <w:r>
                <w:rPr>
                  <w:rFonts w:asciiTheme="minorHAnsi" w:eastAsiaTheme="minorEastAsia" w:hAnsiTheme="minorHAnsi" w:cstheme="minorBidi"/>
                  <w:caps w:val="0"/>
                  <w:noProof/>
                  <w:sz w:val="22"/>
                  <w:szCs w:val="22"/>
                </w:rPr>
                <w:tab/>
              </w:r>
              <w:r w:rsidRPr="00830B61">
                <w:rPr>
                  <w:rStyle w:val="Hyperlink"/>
                  <w:noProof/>
                </w:rPr>
                <w:t>De betrokkenheid van het Stelselknooppunt DSO bij het routeren van OGC-services is onderwerp van discussie. De uitkomst van deze discussie kan gevolgen hebben voor de opbouw van URI’s voor WMS, WFS en WTS standaarden.</w:t>
              </w:r>
              <w:r>
                <w:rPr>
                  <w:noProof/>
                  <w:webHidden/>
                </w:rPr>
                <w:tab/>
              </w:r>
              <w:r>
                <w:rPr>
                  <w:noProof/>
                  <w:webHidden/>
                </w:rPr>
                <w:fldChar w:fldCharType="begin"/>
              </w:r>
              <w:r>
                <w:rPr>
                  <w:noProof/>
                  <w:webHidden/>
                </w:rPr>
                <w:instrText xml:space="preserve"> PAGEREF _Toc482685832 \h </w:instrText>
              </w:r>
              <w:r>
                <w:rPr>
                  <w:noProof/>
                  <w:webHidden/>
                </w:rPr>
              </w:r>
              <w:r>
                <w:rPr>
                  <w:noProof/>
                  <w:webHidden/>
                </w:rPr>
                <w:fldChar w:fldCharType="separate"/>
              </w:r>
              <w:r>
                <w:rPr>
                  <w:noProof/>
                  <w:webHidden/>
                </w:rPr>
                <w:t>20</w:t>
              </w:r>
              <w:r>
                <w:rPr>
                  <w:noProof/>
                  <w:webHidden/>
                </w:rPr>
                <w:fldChar w:fldCharType="end"/>
              </w:r>
            </w:hyperlink>
          </w:p>
          <w:p w14:paraId="4CCF21EE" w14:textId="77777777" w:rsidR="00D86EAD" w:rsidRDefault="00D86EAD" w:rsidP="004B2352">
            <w:pPr>
              <w:rPr>
                <w:lang w:eastAsia="en-US"/>
              </w:rPr>
            </w:pPr>
            <w:r>
              <w:rPr>
                <w:lang w:eastAsia="en-US"/>
              </w:rPr>
              <w:fldChar w:fldCharType="end"/>
            </w:r>
          </w:p>
        </w:tc>
      </w:tr>
    </w:tbl>
    <w:p w14:paraId="0A454204" w14:textId="77777777" w:rsidR="00D86EAD" w:rsidRPr="00C12ACF" w:rsidRDefault="00D86EAD" w:rsidP="00D86EAD">
      <w:pPr>
        <w:ind w:left="360" w:hanging="360"/>
        <w:rPr>
          <w:lang w:eastAsia="en-US"/>
        </w:rPr>
      </w:pPr>
    </w:p>
    <w:bookmarkEnd w:id="0"/>
    <w:p w14:paraId="190C0DA2" w14:textId="77777777" w:rsidR="002572F9" w:rsidRPr="002572F9" w:rsidRDefault="002572F9" w:rsidP="00005B7B"/>
    <w:sectPr w:rsidR="002572F9" w:rsidRPr="002572F9" w:rsidSect="001B10A2">
      <w:headerReference w:type="even" r:id="rId29"/>
      <w:headerReference w:type="default" r:id="rId30"/>
      <w:headerReference w:type="first" r:id="rId31"/>
      <w:pgSz w:w="11906" w:h="16838"/>
      <w:pgMar w:top="1985" w:right="1418" w:bottom="1418" w:left="1701" w:header="708" w:footer="708" w:gutter="0"/>
      <w:cols w:space="708"/>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D1514" w14:textId="77777777" w:rsidR="009B3692" w:rsidRDefault="009B3692" w:rsidP="0099187E">
      <w:r>
        <w:separator/>
      </w:r>
    </w:p>
  </w:endnote>
  <w:endnote w:type="continuationSeparator" w:id="0">
    <w:p w14:paraId="729E3278" w14:textId="77777777" w:rsidR="009B3692" w:rsidRDefault="009B3692" w:rsidP="0099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DejaVu Sans">
    <w:altName w:val="Times New Roman"/>
    <w:charset w:val="00"/>
    <w:family w:val="swiss"/>
    <w:pitch w:val="variable"/>
    <w:sig w:usb0="E7002EFF" w:usb1="D200FDFF" w:usb2="0A246029" w:usb3="00000000" w:csb0="000001FF" w:csb1="00000000"/>
  </w:font>
  <w:font w:name="Lohit Hindi">
    <w:altName w:val="Times New Roman"/>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D8376" w14:textId="77777777" w:rsidR="004B2352" w:rsidRPr="00016CB7" w:rsidRDefault="004B2352" w:rsidP="0099187E">
    <w:pPr>
      <w:pStyle w:val="Voettekstzonderstreep"/>
      <w:rPr>
        <w:lang w:val="sv-SE"/>
      </w:rPr>
    </w:pPr>
    <w:fldSimple w:instr=" DOCPROPERTY  Company  \* MERGEFORMAT ">
      <w:r w:rsidRPr="00993469">
        <w:rPr>
          <w:lang w:val="sv-SE"/>
        </w:rPr>
        <w:t>Programma</w:t>
      </w:r>
      <w:r>
        <w:t xml:space="preserve"> Digitaal Stelsel Omgevingswet</w:t>
      </w:r>
    </w:fldSimple>
    <w:r w:rsidRPr="00016CB7">
      <w:rPr>
        <w:lang w:val="sv-SE"/>
      </w:rPr>
      <w:tab/>
    </w:r>
    <w:r w:rsidR="009B3692">
      <w:fldChar w:fldCharType="begin"/>
    </w:r>
    <w:r w:rsidR="009B3692">
      <w:instrText xml:space="preserve"> DOCPROPERTY "Versie"  \* MERGEFORMAT </w:instrText>
    </w:r>
    <w:r w:rsidR="009B3692">
      <w:fldChar w:fldCharType="separate"/>
    </w:r>
    <w:r w:rsidRPr="00993469">
      <w:rPr>
        <w:lang w:val="sv-SE"/>
      </w:rPr>
      <w:t>1.56</w:t>
    </w:r>
    <w:r w:rsidR="009B3692">
      <w:rPr>
        <w:lang w:val="sv-SE"/>
      </w:rPr>
      <w:fldChar w:fldCharType="end"/>
    </w:r>
    <w:r w:rsidRPr="00016CB7">
      <w:rPr>
        <w:lang w:val="sv-SE"/>
      </w:rPr>
      <w:tab/>
    </w:r>
    <w:r>
      <w:fldChar w:fldCharType="begin"/>
    </w:r>
    <w:r w:rsidRPr="00016CB7">
      <w:rPr>
        <w:lang w:val="sv-SE"/>
      </w:rPr>
      <w:instrText xml:space="preserve"> PAGE  \* MERGEFORMAT </w:instrText>
    </w:r>
    <w:r>
      <w:fldChar w:fldCharType="separate"/>
    </w:r>
    <w:r>
      <w:rPr>
        <w:noProof/>
        <w:lang w:val="sv-SE"/>
      </w:rPr>
      <w:t>III</w:t>
    </w:r>
    <w:r>
      <w:fldChar w:fldCharType="end"/>
    </w:r>
  </w:p>
  <w:p w14:paraId="58A9264C" w14:textId="77777777" w:rsidR="004B2352" w:rsidRPr="00016CB7" w:rsidRDefault="004B2352" w:rsidP="0099187E">
    <w:pPr>
      <w:pStyle w:val="Voettekstzonderstreep"/>
      <w:rPr>
        <w:lang w:val="sv-SE"/>
      </w:rPr>
    </w:pPr>
    <w:r>
      <w:fldChar w:fldCharType="begin"/>
    </w:r>
    <w:r>
      <w:instrText xml:space="preserve"> DOCPROPERTY "DatumNL"  \* MERGEFORMAT </w:instrText>
    </w:r>
    <w:r>
      <w:fldChar w:fldCharType="separate"/>
    </w:r>
    <w:r>
      <w:rPr>
        <w:b/>
        <w:bCs/>
        <w:lang w:val="en-US"/>
      </w:rPr>
      <w:t>Error! Unknown document property name.</w:t>
    </w:r>
    <w:r>
      <w:rPr>
        <w:lang w:val="sv-S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 w:name="Invulgegeven12_1_weg"/>
  <w:p w14:paraId="2BD6F822" w14:textId="0C41710B" w:rsidR="004B2352" w:rsidRPr="003F2307" w:rsidRDefault="004B2352" w:rsidP="003F2307">
    <w:pPr>
      <w:pStyle w:val="Footer"/>
      <w:tabs>
        <w:tab w:val="clear" w:pos="4536"/>
        <w:tab w:val="clear" w:pos="9072"/>
        <w:tab w:val="right" w:pos="8787"/>
      </w:tabs>
    </w:pPr>
    <w:r>
      <w:rPr>
        <w:rStyle w:val="Huisstijl-Koptekst"/>
        <w:sz w:val="16"/>
        <w:szCs w:val="16"/>
      </w:rPr>
      <w:fldChar w:fldCharType="begin"/>
    </w:r>
    <w:r>
      <w:rPr>
        <w:rStyle w:val="Huisstijl-Koptekst"/>
        <w:sz w:val="16"/>
        <w:szCs w:val="16"/>
      </w:rPr>
      <w:instrText xml:space="preserve"> DOCPROPERTY  Status  \* MERGEFORMAT </w:instrText>
    </w:r>
    <w:r>
      <w:rPr>
        <w:rStyle w:val="Huisstijl-Koptekst"/>
        <w:sz w:val="16"/>
        <w:szCs w:val="16"/>
      </w:rPr>
      <w:fldChar w:fldCharType="separate"/>
    </w:r>
    <w:r>
      <w:rPr>
        <w:rStyle w:val="Huisstijl-Koptekst"/>
        <w:sz w:val="16"/>
        <w:szCs w:val="16"/>
      </w:rPr>
      <w:t>Concept</w:t>
    </w:r>
    <w:r>
      <w:rPr>
        <w:rStyle w:val="Huisstijl-Koptekst"/>
        <w:sz w:val="16"/>
        <w:szCs w:val="16"/>
      </w:rPr>
      <w:fldChar w:fldCharType="end"/>
    </w:r>
    <w:r>
      <w:rPr>
        <w:rStyle w:val="Huisstijl-Koptekst"/>
        <w:sz w:val="16"/>
        <w:szCs w:val="16"/>
      </w:rPr>
      <w:t xml:space="preserve"> </w:t>
    </w:r>
    <w:r w:rsidRPr="00155B39">
      <w:rPr>
        <w:rStyle w:val="Huisstijl-Koptekst"/>
        <w:sz w:val="16"/>
        <w:szCs w:val="16"/>
      </w:rPr>
      <w:t xml:space="preserve">| </w:t>
    </w:r>
    <w:bookmarkStart w:id="3" w:name="Betreft_2_weg"/>
    <w:bookmarkEnd w:id="2"/>
    <w:r>
      <w:rPr>
        <w:rStyle w:val="Huisstijl-Koptekst"/>
        <w:sz w:val="16"/>
        <w:szCs w:val="16"/>
      </w:rPr>
      <w:fldChar w:fldCharType="begin"/>
    </w:r>
    <w:r>
      <w:rPr>
        <w:rStyle w:val="Huisstijl-Koptekst"/>
        <w:sz w:val="16"/>
        <w:szCs w:val="16"/>
      </w:rPr>
      <w:instrText xml:space="preserve"> DOCPROPERTY  RapportTitel  \* MERGEFORMAT </w:instrText>
    </w:r>
    <w:r>
      <w:rPr>
        <w:rStyle w:val="Huisstijl-Koptekst"/>
        <w:sz w:val="16"/>
        <w:szCs w:val="16"/>
      </w:rPr>
      <w:fldChar w:fldCharType="separate"/>
    </w:r>
    <w:r>
      <w:rPr>
        <w:rStyle w:val="Huisstijl-Koptekst"/>
        <w:sz w:val="16"/>
        <w:szCs w:val="16"/>
      </w:rPr>
      <w:t>URI-strategie</w:t>
    </w:r>
    <w:r>
      <w:rPr>
        <w:rStyle w:val="Huisstijl-Koptekst"/>
        <w:sz w:val="16"/>
        <w:szCs w:val="16"/>
      </w:rPr>
      <w:fldChar w:fldCharType="end"/>
    </w:r>
    <w:r w:rsidRPr="00EC167E">
      <w:rPr>
        <w:rStyle w:val="Huisstijl-Koptekst"/>
        <w:sz w:val="16"/>
        <w:szCs w:val="16"/>
      </w:rPr>
      <w:t xml:space="preserve"> |</w:t>
    </w:r>
    <w:bookmarkEnd w:id="3"/>
    <w:r w:rsidRPr="00EC167E">
      <w:rPr>
        <w:rStyle w:val="Huisstijl-Koptekst"/>
        <w:sz w:val="16"/>
        <w:szCs w:val="16"/>
      </w:rPr>
      <w:t xml:space="preserve"> </w:t>
    </w:r>
    <w:r w:rsidR="009B3692">
      <w:fldChar w:fldCharType="begin"/>
    </w:r>
    <w:r w:rsidR="009B3692">
      <w:instrText xml:space="preserve"> DOCPROPERTY  Versie  \* MERGEFORMAT </w:instrText>
    </w:r>
    <w:r w:rsidR="009B3692">
      <w:fldChar w:fldCharType="separate"/>
    </w:r>
    <w:r>
      <w:t>1.57</w:t>
    </w:r>
    <w:r w:rsidR="009B3692">
      <w:fldChar w:fldCharType="end"/>
    </w:r>
    <w:r w:rsidRPr="003F2307">
      <w:rPr>
        <w:szCs w:val="16"/>
      </w:rPr>
      <w:tab/>
    </w:r>
    <w:r w:rsidRPr="003F2307">
      <w:rPr>
        <w:rFonts w:cs="Arial"/>
        <w:szCs w:val="16"/>
      </w:rPr>
      <w:t xml:space="preserve">pagina </w:t>
    </w:r>
    <w:r>
      <w:rPr>
        <w:rFonts w:cs="Arial"/>
        <w:szCs w:val="16"/>
      </w:rPr>
      <w:fldChar w:fldCharType="begin"/>
    </w:r>
    <w:r>
      <w:rPr>
        <w:rFonts w:cs="Arial"/>
        <w:szCs w:val="16"/>
      </w:rPr>
      <w:instrText xml:space="preserve"> PAGE  \* Arabic  \* MERGEFORMAT </w:instrText>
    </w:r>
    <w:r>
      <w:rPr>
        <w:rFonts w:cs="Arial"/>
        <w:szCs w:val="16"/>
      </w:rPr>
      <w:fldChar w:fldCharType="separate"/>
    </w:r>
    <w:r w:rsidR="0043681F">
      <w:rPr>
        <w:rFonts w:cs="Arial"/>
        <w:noProof/>
        <w:szCs w:val="16"/>
      </w:rPr>
      <w:t>2</w:t>
    </w:r>
    <w:r>
      <w:rPr>
        <w:rFonts w:cs="Arial"/>
        <w:szCs w:val="16"/>
      </w:rPr>
      <w:fldChar w:fldCharType="end"/>
    </w:r>
    <w:r w:rsidRPr="003F2307">
      <w:rPr>
        <w:rFonts w:cs="Arial"/>
        <w:szCs w:val="16"/>
      </w:rPr>
      <w:t xml:space="preserve"> van </w:t>
    </w:r>
    <w:r w:rsidR="009B3692">
      <w:fldChar w:fldCharType="begin"/>
    </w:r>
    <w:r w:rsidR="009B3692">
      <w:instrText xml:space="preserve"> NUMPAGES  \* Arabic  \* MERGEFORMAT </w:instrText>
    </w:r>
    <w:r w:rsidR="009B3692">
      <w:fldChar w:fldCharType="separate"/>
    </w:r>
    <w:r w:rsidR="0043681F" w:rsidRPr="0043681F">
      <w:rPr>
        <w:rFonts w:cs="Arial"/>
        <w:noProof/>
        <w:szCs w:val="16"/>
      </w:rPr>
      <w:t>26</w:t>
    </w:r>
    <w:r w:rsidR="009B3692">
      <w:rPr>
        <w:rFonts w:cs="Arial"/>
        <w:noProof/>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D0142" w14:textId="77777777" w:rsidR="009B3692" w:rsidRDefault="009B3692" w:rsidP="0099187E">
      <w:r>
        <w:separator/>
      </w:r>
    </w:p>
  </w:footnote>
  <w:footnote w:type="continuationSeparator" w:id="0">
    <w:p w14:paraId="4D06B9EC" w14:textId="77777777" w:rsidR="009B3692" w:rsidRDefault="009B3692" w:rsidP="0099187E">
      <w:r>
        <w:continuationSeparator/>
      </w:r>
    </w:p>
  </w:footnote>
  <w:footnote w:id="1">
    <w:p w14:paraId="505BDC0A" w14:textId="77777777" w:rsidR="004B2352" w:rsidRPr="002975A9" w:rsidRDefault="004B2352" w:rsidP="00CA7216">
      <w:pPr>
        <w:pStyle w:val="Afzendgegevens"/>
        <w:rPr>
          <w:sz w:val="14"/>
          <w:szCs w:val="14"/>
        </w:rPr>
      </w:pPr>
      <w:r w:rsidRPr="002975A9">
        <w:rPr>
          <w:rStyle w:val="FootnoteReference"/>
          <w:sz w:val="14"/>
          <w:szCs w:val="14"/>
        </w:rPr>
        <w:footnoteRef/>
      </w:r>
      <w:r w:rsidRPr="002975A9">
        <w:rPr>
          <w:sz w:val="14"/>
          <w:szCs w:val="14"/>
        </w:rPr>
        <w:t xml:space="preserve"> Zie: </w:t>
      </w:r>
      <w:r w:rsidRPr="003445A3">
        <w:rPr>
          <w:sz w:val="14"/>
          <w:szCs w:val="14"/>
        </w:rPr>
        <w:t>https://nl.wikipedia.org/wiki/Webservice</w:t>
      </w:r>
    </w:p>
  </w:footnote>
  <w:footnote w:id="2">
    <w:p w14:paraId="6F1555E1" w14:textId="77777777" w:rsidR="004B2352" w:rsidRPr="00113BAB" w:rsidRDefault="004B2352" w:rsidP="00CA7216">
      <w:pPr>
        <w:pStyle w:val="Afzendgegevens"/>
        <w:rPr>
          <w:sz w:val="14"/>
          <w:szCs w:val="14"/>
          <w:vertAlign w:val="superscript"/>
        </w:rPr>
      </w:pPr>
      <w:r w:rsidRPr="002B44DD">
        <w:rPr>
          <w:sz w:val="14"/>
          <w:szCs w:val="14"/>
        </w:rPr>
        <w:footnoteRef/>
      </w:r>
      <w:r w:rsidRPr="002B44DD">
        <w:rPr>
          <w:sz w:val="16"/>
          <w:szCs w:val="16"/>
        </w:rPr>
        <w:t xml:space="preserve"> </w:t>
      </w:r>
      <w:r>
        <w:rPr>
          <w:sz w:val="14"/>
          <w:szCs w:val="14"/>
        </w:rPr>
        <w:t>Digikoppeling web services (WUS en ebMS) vallen onder deze categorie.</w:t>
      </w:r>
    </w:p>
  </w:footnote>
  <w:footnote w:id="3">
    <w:p w14:paraId="208C884F" w14:textId="77777777" w:rsidR="004B2352" w:rsidRPr="002975A9" w:rsidRDefault="004B2352" w:rsidP="00CA7216">
      <w:pPr>
        <w:pStyle w:val="Afzendgegevens"/>
        <w:rPr>
          <w:sz w:val="14"/>
          <w:szCs w:val="14"/>
        </w:rPr>
      </w:pPr>
      <w:r w:rsidRPr="002975A9">
        <w:rPr>
          <w:rStyle w:val="FootnoteReference"/>
          <w:sz w:val="14"/>
          <w:szCs w:val="14"/>
        </w:rPr>
        <w:footnoteRef/>
      </w:r>
      <w:r w:rsidRPr="002975A9">
        <w:rPr>
          <w:sz w:val="14"/>
          <w:szCs w:val="14"/>
        </w:rPr>
        <w:t xml:space="preserve"> Zie: </w:t>
      </w:r>
      <w:r w:rsidRPr="003445A3">
        <w:rPr>
          <w:sz w:val="14"/>
          <w:szCs w:val="14"/>
        </w:rPr>
        <w:t>https://en.wikipedia.org/wiki/Representational_state_transfer</w:t>
      </w:r>
    </w:p>
  </w:footnote>
  <w:footnote w:id="4">
    <w:p w14:paraId="4A560402" w14:textId="77777777" w:rsidR="004B2352" w:rsidRPr="002975A9" w:rsidRDefault="004B2352" w:rsidP="00CA7216">
      <w:pPr>
        <w:pStyle w:val="Afzendgegevens"/>
        <w:rPr>
          <w:sz w:val="14"/>
          <w:szCs w:val="14"/>
        </w:rPr>
      </w:pPr>
      <w:r w:rsidRPr="002975A9">
        <w:rPr>
          <w:rStyle w:val="FootnoteReference"/>
          <w:sz w:val="14"/>
          <w:szCs w:val="14"/>
        </w:rPr>
        <w:footnoteRef/>
      </w:r>
      <w:r w:rsidRPr="002975A9">
        <w:rPr>
          <w:sz w:val="14"/>
          <w:szCs w:val="14"/>
        </w:rPr>
        <w:t xml:space="preserve"> Zie: </w:t>
      </w:r>
      <w:r w:rsidRPr="003445A3">
        <w:rPr>
          <w:sz w:val="14"/>
          <w:szCs w:val="14"/>
        </w:rPr>
        <w:t>http://www.w3.org/DesignIssues/LinkedData.html</w:t>
      </w:r>
    </w:p>
  </w:footnote>
  <w:footnote w:id="5">
    <w:p w14:paraId="4A40D919" w14:textId="77777777" w:rsidR="004B2352" w:rsidRPr="00CF292C" w:rsidRDefault="004B2352" w:rsidP="00EF13C7">
      <w:pPr>
        <w:pStyle w:val="FootnoteText"/>
        <w:rPr>
          <w:sz w:val="16"/>
          <w:szCs w:val="16"/>
        </w:rPr>
      </w:pPr>
      <w:r w:rsidRPr="006721A4">
        <w:rPr>
          <w:rStyle w:val="FootnoteReference"/>
          <w:vertAlign w:val="superscript"/>
        </w:rPr>
        <w:footnoteRef/>
      </w:r>
      <w:r w:rsidRPr="006721A4">
        <w:rPr>
          <w:sz w:val="16"/>
          <w:szCs w:val="16"/>
          <w:vertAlign w:val="superscript"/>
        </w:rPr>
        <w:t xml:space="preserve"> </w:t>
      </w:r>
      <w:r w:rsidRPr="00CF292C">
        <w:rPr>
          <w:sz w:val="16"/>
          <w:szCs w:val="16"/>
        </w:rPr>
        <w:t>Dit document heeft als scope de URI-strategie. Interactie-gedreven API’s (Hypermedia/HATEOAS) wordt verder uitgewerkt in het document “API</w:t>
      </w:r>
      <w:r>
        <w:rPr>
          <w:sz w:val="16"/>
          <w:szCs w:val="16"/>
        </w:rPr>
        <w:t>-</w:t>
      </w:r>
      <w:r w:rsidRPr="00CF292C">
        <w:rPr>
          <w:sz w:val="16"/>
          <w:szCs w:val="16"/>
        </w:rPr>
        <w:t>strategie”.</w:t>
      </w:r>
    </w:p>
  </w:footnote>
  <w:footnote w:id="6">
    <w:p w14:paraId="11965FFB" w14:textId="77777777" w:rsidR="004B2352" w:rsidRPr="005E19E4" w:rsidRDefault="004B2352" w:rsidP="009A30DF">
      <w:pPr>
        <w:pStyle w:val="FootnoteText"/>
        <w:rPr>
          <w:sz w:val="16"/>
          <w:szCs w:val="16"/>
        </w:rPr>
      </w:pPr>
      <w:r w:rsidRPr="006721A4">
        <w:rPr>
          <w:rStyle w:val="FootnoteReference"/>
          <w:vertAlign w:val="superscript"/>
        </w:rPr>
        <w:footnoteRef/>
      </w:r>
      <w:r w:rsidRPr="005E19E4">
        <w:rPr>
          <w:sz w:val="16"/>
          <w:szCs w:val="16"/>
        </w:rPr>
        <w:t xml:space="preserve"> Zowel de waarde "amersfoort" als de waarde "0307" zijn afkomstig uit Tabel 33 Gemeentetabel, zie: http://publicaties.rvig.nl/Landelijke_tabellen/Landelijke_tabellen_32_t_m_60_excl_tabel_35/Landelijke_Tabellen_32_t_m_60_in_pdf_formaat</w:t>
      </w:r>
      <w:r>
        <w:rPr>
          <w:sz w:val="16"/>
          <w:szCs w:val="16"/>
        </w:rPr>
        <w:t>.</w:t>
      </w:r>
    </w:p>
  </w:footnote>
  <w:footnote w:id="7">
    <w:p w14:paraId="3F7EA817" w14:textId="77777777" w:rsidR="004B2352" w:rsidRPr="007E44A9" w:rsidRDefault="004B2352" w:rsidP="00C26372">
      <w:pPr>
        <w:pStyle w:val="FootnoteText"/>
        <w:rPr>
          <w:sz w:val="16"/>
          <w:szCs w:val="16"/>
        </w:rPr>
      </w:pPr>
      <w:r w:rsidRPr="001517F6">
        <w:rPr>
          <w:rStyle w:val="FootnoteReference"/>
          <w:vertAlign w:val="superscript"/>
        </w:rPr>
        <w:footnoteRef/>
      </w:r>
      <w:r w:rsidRPr="001517F6">
        <w:rPr>
          <w:sz w:val="16"/>
          <w:szCs w:val="16"/>
          <w:vertAlign w:val="superscript"/>
        </w:rPr>
        <w:t xml:space="preserve"> </w:t>
      </w:r>
      <w:r w:rsidRPr="007E44A9">
        <w:rPr>
          <w:sz w:val="16"/>
          <w:szCs w:val="16"/>
        </w:rPr>
        <w:t>De Landelijke Voorziening Bekendmaken en Beschikbaarstellen (LVBB) is geen stelselcomponent</w:t>
      </w:r>
      <w:r>
        <w:rPr>
          <w:sz w:val="16"/>
          <w:szCs w:val="16"/>
        </w:rPr>
        <w:t xml:space="preserve"> maar een e-overheid bouwsteen. Deze bouwsteen </w:t>
      </w:r>
      <w:r w:rsidRPr="007E44A9">
        <w:rPr>
          <w:sz w:val="16"/>
          <w:szCs w:val="16"/>
        </w:rPr>
        <w:t>volgt wel de architectuur van het DSO en daarmee ook deze URI-strategie. De LVBB zal wel een eigen &lt;autoriteit&gt; hebben</w:t>
      </w:r>
      <w:r>
        <w:rPr>
          <w:sz w:val="16"/>
          <w:szCs w:val="16"/>
        </w:rPr>
        <w:t xml:space="preserve">, namelijk </w:t>
      </w:r>
      <w:r w:rsidRPr="007E44A9">
        <w:rPr>
          <w:sz w:val="16"/>
          <w:szCs w:val="16"/>
        </w:rPr>
        <w:t>“</w:t>
      </w:r>
      <w:r>
        <w:rPr>
          <w:sz w:val="16"/>
          <w:szCs w:val="16"/>
        </w:rPr>
        <w:t>overheid</w:t>
      </w:r>
      <w:r w:rsidRPr="007E44A9">
        <w:rPr>
          <w:sz w:val="16"/>
          <w:szCs w:val="16"/>
        </w:rPr>
        <w:t>.nl”.</w:t>
      </w:r>
    </w:p>
  </w:footnote>
  <w:footnote w:id="8">
    <w:p w14:paraId="79034043" w14:textId="77777777" w:rsidR="004B2352" w:rsidRPr="00C60983" w:rsidRDefault="004B2352" w:rsidP="00C26372">
      <w:pPr>
        <w:pStyle w:val="FootnoteText"/>
        <w:rPr>
          <w:sz w:val="16"/>
          <w:szCs w:val="16"/>
        </w:rPr>
      </w:pPr>
      <w:r w:rsidRPr="00985CF9">
        <w:rPr>
          <w:rStyle w:val="FootnoteReference"/>
          <w:vertAlign w:val="superscript"/>
        </w:rPr>
        <w:footnoteRef/>
      </w:r>
      <w:r w:rsidRPr="00C60983">
        <w:rPr>
          <w:sz w:val="16"/>
          <w:szCs w:val="16"/>
        </w:rPr>
        <w:t xml:space="preserve"> De informatiehuizen </w:t>
      </w:r>
      <w:r>
        <w:rPr>
          <w:sz w:val="16"/>
          <w:szCs w:val="16"/>
        </w:rPr>
        <w:t xml:space="preserve">hebben een bijzondere positie in </w:t>
      </w:r>
      <w:r w:rsidRPr="00C60983">
        <w:rPr>
          <w:sz w:val="16"/>
          <w:szCs w:val="16"/>
        </w:rPr>
        <w:t xml:space="preserve">het stelsel. De informatiehuizen zijn </w:t>
      </w:r>
      <w:r>
        <w:rPr>
          <w:sz w:val="16"/>
          <w:szCs w:val="16"/>
        </w:rPr>
        <w:t xml:space="preserve">wel voor het aanleveren aan het stelsel </w:t>
      </w:r>
      <w:r w:rsidRPr="00C60983">
        <w:rPr>
          <w:sz w:val="16"/>
          <w:szCs w:val="16"/>
        </w:rPr>
        <w:t xml:space="preserve">gehouden aan de architectuur van het stelsel. Dit betekent dat zij ook gehouden zijn aan de URI-strategie in dit document. Dit </w:t>
      </w:r>
      <w:r>
        <w:rPr>
          <w:sz w:val="16"/>
          <w:szCs w:val="16"/>
        </w:rPr>
        <w:t>wordt</w:t>
      </w:r>
      <w:r w:rsidRPr="00C60983">
        <w:rPr>
          <w:sz w:val="16"/>
          <w:szCs w:val="16"/>
        </w:rPr>
        <w:t xml:space="preserve"> opgenomen in de </w:t>
      </w:r>
      <w:r>
        <w:rPr>
          <w:sz w:val="16"/>
          <w:szCs w:val="16"/>
        </w:rPr>
        <w:t>A</w:t>
      </w:r>
      <w:r w:rsidRPr="00C60983">
        <w:rPr>
          <w:sz w:val="16"/>
          <w:szCs w:val="16"/>
        </w:rPr>
        <w:t>ansluitvoorwaarden</w:t>
      </w:r>
      <w:r>
        <w:rPr>
          <w:sz w:val="16"/>
          <w:szCs w:val="16"/>
        </w:rPr>
        <w:t xml:space="preserve"> Informatie</w:t>
      </w:r>
      <w:r>
        <w:rPr>
          <w:sz w:val="16"/>
          <w:szCs w:val="16"/>
        </w:rPr>
        <w:softHyphen/>
        <w:t>huizen</w:t>
      </w:r>
      <w:r w:rsidRPr="00C60983">
        <w:rPr>
          <w:sz w:val="16"/>
          <w:szCs w:val="16"/>
        </w:rPr>
        <w:t>.</w:t>
      </w:r>
    </w:p>
  </w:footnote>
  <w:footnote w:id="9">
    <w:p w14:paraId="0CC5363D" w14:textId="69FEBE1C" w:rsidR="004B2352" w:rsidRPr="00FE5E3D" w:rsidRDefault="004B2352" w:rsidP="00C26372">
      <w:pPr>
        <w:pStyle w:val="FootnoteText"/>
        <w:rPr>
          <w:sz w:val="16"/>
          <w:szCs w:val="16"/>
        </w:rPr>
      </w:pPr>
      <w:r w:rsidRPr="00FE5E3D">
        <w:rPr>
          <w:rStyle w:val="FootnoteReference"/>
        </w:rPr>
        <w:footnoteRef/>
      </w:r>
      <w:r w:rsidRPr="00FE5E3D">
        <w:rPr>
          <w:sz w:val="16"/>
          <w:szCs w:val="16"/>
        </w:rPr>
        <w:t xml:space="preserve"> Zie voor verdere details het document “API</w:t>
      </w:r>
      <w:r>
        <w:rPr>
          <w:sz w:val="16"/>
          <w:szCs w:val="16"/>
        </w:rPr>
        <w:t>-</w:t>
      </w:r>
      <w:r w:rsidRPr="00FE5E3D">
        <w:rPr>
          <w:sz w:val="16"/>
          <w:szCs w:val="16"/>
        </w:rPr>
        <w:t xml:space="preserve">strategie” en de GAS </w:t>
      </w:r>
      <w:r w:rsidRPr="005E6052">
        <w:rPr>
          <w:sz w:val="16"/>
          <w:szCs w:val="16"/>
        </w:rPr>
        <w:t>Stelselknooppunt</w:t>
      </w:r>
      <w:r>
        <w:rPr>
          <w:sz w:val="16"/>
          <w:szCs w:val="16"/>
        </w:rPr>
        <w:t xml:space="preserve"> DSO</w:t>
      </w:r>
      <w:r w:rsidRPr="00FE5E3D">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70DCD" w14:textId="76BF6450" w:rsidR="004B2352" w:rsidRDefault="004B2352" w:rsidP="0099187E">
    <w:pPr>
      <w:pStyle w:val="Header"/>
    </w:pPr>
    <w:r>
      <w:rPr>
        <w:noProof/>
      </w:rPr>
      <mc:AlternateContent>
        <mc:Choice Requires="wps">
          <w:drawing>
            <wp:anchor distT="0" distB="0" distL="114300" distR="114300" simplePos="0" relativeHeight="251660288" behindDoc="0" locked="0" layoutInCell="1" allowOverlap="1" wp14:anchorId="58EA9816" wp14:editId="3AAC0E81">
              <wp:simplePos x="0" y="0"/>
              <wp:positionH relativeFrom="column">
                <wp:posOffset>-107950</wp:posOffset>
              </wp:positionH>
              <wp:positionV relativeFrom="paragraph">
                <wp:posOffset>-207645</wp:posOffset>
              </wp:positionV>
              <wp:extent cx="1886585" cy="306070"/>
              <wp:effectExtent l="0" t="0" r="0" b="0"/>
              <wp:wrapNone/>
              <wp:docPr id="4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6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BA4CAF" w14:textId="77777777" w:rsidR="004B2352" w:rsidRDefault="004B2352" w:rsidP="00DB0EE0">
                          <w:pPr>
                            <w:spacing w:line="288" w:lineRule="auto"/>
                          </w:pPr>
                          <w:r>
                            <w:rPr>
                              <w:rFonts w:eastAsia="Cambria" w:cs="Arial"/>
                              <w:color w:val="2A6509"/>
                              <w:szCs w:val="21"/>
                            </w:rPr>
                            <w:t>Deelprogramma DSO</w:t>
                          </w:r>
                        </w:p>
                        <w:p w14:paraId="211CACDE" w14:textId="77777777" w:rsidR="004B2352" w:rsidRDefault="004B2352" w:rsidP="00DB0EE0">
                          <w:pPr>
                            <w:spacing w:line="240" w:lineRule="exact"/>
                          </w:pPr>
                          <w:r>
                            <w:rPr>
                              <w:rFonts w:eastAsia="DejaVu Sans" w:cs="Lohit Hindi"/>
                              <w:color w:val="000000" w:themeColor="dark1"/>
                              <w:kern w:val="3"/>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EA9816" id="_x0000_t202" coordsize="21600,21600" o:spt="202" path="m,l,21600r21600,l21600,xe">
              <v:stroke joinstyle="miter"/>
              <v:path gradientshapeok="t" o:connecttype="rect"/>
            </v:shapetype>
            <v:shape id="Text Box 10" o:spid="_x0000_s1026" type="#_x0000_t202" style="position:absolute;margin-left:-8.5pt;margin-top:-16.35pt;width:148.55pt;height:2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5FdAIAAEQFAAAOAAAAZHJzL2Uyb0RvYy54bWysVEuP2jAQvlfqf7B8LwEKLI0IK8qKqhLa&#10;rgrVno1jQ7S2x7UNhP76jp3w6Pa0VS/J2PPN65sZT+5rrchBOF+BKWiv06VEGA5lZbYF/bFefBhT&#10;4gMzJVNgREFPwtP76ft3k6PNRR92oErhCDoxPj/agu5CsHmWeb4TmvkOWGFQKcFpFvDotlnp2BG9&#10;a5X1u91RdgRXWgdceI+3D42STpN/KQUP36T0IhBVUMwtpK9L3038ZtMJy7eO2V3F2zTYP2ShWWUw&#10;6MXVAwuM7F31lytdcQceZOhw0BlIWXGRasBqet1X1ax2zIpUC5Lj7YUm///c8sfDkyNVWdBBnxLD&#10;NPZoLepAPkNNeomfo/U5wlYWgaHGe+xzqtXbJfAXjxRmN5hIvc89oiMftXQ6/rFSgobYgtOF9hiG&#10;R2/j8Wg4HlLCUfexO+repbjZ1do6H74I0CQKBXXY1pQBOyx9iPFZfobEYAYWlVKptcr8cYHA5kak&#10;2WitrwknKZyUiFbKfBcSuUl5x4s0lWKuHDkwnCfGuTChF2co+UV0REmM/RbDFh9Nm6zeYnyxSJHB&#10;hIuxrgy4pk9xma5ply/nlGWDb/vnm7ojBaHe1FhVFDdQnrDxDprV8ZYvKmzCkvnwxBzuCrYU9x+1&#10;O3C/KDniLhXU/9wzJyhRXw0O66feYBCXLx0Gw7s+HtytZnOrMXs9B6S3hy+H5UmM+KDOonSgn3Ht&#10;ZzEqqpjhGLug4SzOQ7Ph+GxwMZslEK6bZWFpVpaf5zeOzLp+Zs62cxVwIh/hvHUsfzVeDTYSbWC2&#10;DyCrNHtXlloicVXTRLTPSnwLbs8JdX38pr8BAAD//wMAUEsDBBQABgAIAAAAIQAL3a0q3gAAAAoB&#10;AAAPAAAAZHJzL2Rvd25yZXYueG1sTI/BSsQwEIbvgu8QRvC2m7ay7lKbLiIsinix7gNkm9iUNpPQ&#10;JG316R1PepthPv75/uq42pHNegq9QwH5NgOmsXWqx07A+eO0OQALUaKSo0Mt4EsHONbXV5UslVvw&#10;Xc9N7BiFYCilABOjLzkPrdFWhq3zGun26SYrI61Tx9UkFwq3Iy+y7J5b2SN9MNLrJ6PboUlWwCk9&#10;v9j5myf/2rQLGj+k89sgxO3N+vgALOo1/sHwq0/qUJPTxSVUgY0CNvmeukQa7oo9MCKKQ5YDuxC6&#10;2wGvK/6/Qv0DAAD//wMAUEsBAi0AFAAGAAgAAAAhALaDOJL+AAAA4QEAABMAAAAAAAAAAAAAAAAA&#10;AAAAAFtDb250ZW50X1R5cGVzXS54bWxQSwECLQAUAAYACAAAACEAOP0h/9YAAACUAQAACwAAAAAA&#10;AAAAAAAAAAAvAQAAX3JlbHMvLnJlbHNQSwECLQAUAAYACAAAACEAE2JORXQCAABEBQAADgAAAAAA&#10;AAAAAAAAAAAuAgAAZHJzL2Uyb0RvYy54bWxQSwECLQAUAAYACAAAACEAC92tKt4AAAAKAQAADwAA&#10;AAAAAAAAAAAAAADOBAAAZHJzL2Rvd25yZXYueG1sUEsFBgAAAAAEAAQA8wAAANkFAAAAAA==&#10;" filled="f" stroked="f">
              <v:path arrowok="t"/>
              <v:textbox>
                <w:txbxContent>
                  <w:p w14:paraId="57BA4CAF" w14:textId="77777777" w:rsidR="004B2352" w:rsidRDefault="004B2352" w:rsidP="00DB0EE0">
                    <w:pPr>
                      <w:spacing w:line="288" w:lineRule="auto"/>
                    </w:pPr>
                    <w:r>
                      <w:rPr>
                        <w:rFonts w:eastAsia="Cambria" w:cs="Arial"/>
                        <w:color w:val="2A6509"/>
                        <w:szCs w:val="21"/>
                      </w:rPr>
                      <w:t>Deelprogramma DSO</w:t>
                    </w:r>
                  </w:p>
                  <w:p w14:paraId="211CACDE" w14:textId="77777777" w:rsidR="004B2352" w:rsidRDefault="004B2352" w:rsidP="00DB0EE0">
                    <w:pPr>
                      <w:spacing w:line="240" w:lineRule="exact"/>
                    </w:pPr>
                    <w:r>
                      <w:rPr>
                        <w:rFonts w:eastAsia="DejaVu Sans" w:cs="Lohit Hindi"/>
                        <w:color w:val="000000" w:themeColor="dark1"/>
                        <w:kern w:val="3"/>
                        <w:sz w:val="18"/>
                        <w:szCs w:val="18"/>
                      </w:rPr>
                      <w:t> </w:t>
                    </w:r>
                  </w:p>
                </w:txbxContent>
              </v:textbox>
            </v:shape>
          </w:pict>
        </mc:Fallback>
      </mc:AlternateContent>
    </w:r>
    <w:r w:rsidRPr="001C3DE0">
      <w:rPr>
        <w:noProof/>
      </w:rPr>
      <w:drawing>
        <wp:anchor distT="0" distB="0" distL="114300" distR="114300" simplePos="0" relativeHeight="251658240" behindDoc="0" locked="0" layoutInCell="1" allowOverlap="1" wp14:anchorId="664A151A" wp14:editId="13C52569">
          <wp:simplePos x="0" y="0"/>
          <wp:positionH relativeFrom="column">
            <wp:posOffset>4203700</wp:posOffset>
          </wp:positionH>
          <wp:positionV relativeFrom="paragraph">
            <wp:posOffset>-283845</wp:posOffset>
          </wp:positionV>
          <wp:extent cx="2141855" cy="809625"/>
          <wp:effectExtent l="0" t="0" r="0" b="9525"/>
          <wp:wrapNone/>
          <wp:docPr id="1"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tab/>
    </w:r>
  </w:p>
  <w:p w14:paraId="17892D7E" w14:textId="77777777" w:rsidR="004B2352" w:rsidRPr="00D50D48" w:rsidRDefault="004B2352" w:rsidP="0099187E">
    <w:pPr>
      <w:pStyle w:val="Header"/>
    </w:pPr>
  </w:p>
  <w:p w14:paraId="04A30136" w14:textId="77777777" w:rsidR="004B2352" w:rsidRPr="00DB0EE0" w:rsidRDefault="004B2352" w:rsidP="0099187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67580" w14:textId="0DF2B496" w:rsidR="004B2352" w:rsidRDefault="004B2352" w:rsidP="0099187E">
    <w:pPr>
      <w:pStyle w:val="Header"/>
    </w:pPr>
    <w:r>
      <w:rPr>
        <w:noProof/>
      </w:rPr>
      <mc:AlternateContent>
        <mc:Choice Requires="wps">
          <w:drawing>
            <wp:anchor distT="0" distB="0" distL="114300" distR="114300" simplePos="0" relativeHeight="251661312" behindDoc="0" locked="0" layoutInCell="1" allowOverlap="1" wp14:anchorId="10376022" wp14:editId="4F7EA9EF">
              <wp:simplePos x="0" y="0"/>
              <wp:positionH relativeFrom="column">
                <wp:posOffset>-107950</wp:posOffset>
              </wp:positionH>
              <wp:positionV relativeFrom="paragraph">
                <wp:posOffset>-207645</wp:posOffset>
              </wp:positionV>
              <wp:extent cx="1886585" cy="306070"/>
              <wp:effectExtent l="0" t="0" r="0" b="0"/>
              <wp:wrapNone/>
              <wp:docPr id="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6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AF4A4E" w14:textId="77777777" w:rsidR="004B2352" w:rsidRDefault="004B2352" w:rsidP="00D50D48">
                          <w:pPr>
                            <w:spacing w:line="288" w:lineRule="auto"/>
                          </w:pPr>
                          <w:r>
                            <w:rPr>
                              <w:rFonts w:eastAsia="Cambria" w:cs="Arial"/>
                              <w:color w:val="2A6509"/>
                              <w:szCs w:val="21"/>
                            </w:rPr>
                            <w:t>Deelprogramma DSO</w:t>
                          </w:r>
                        </w:p>
                        <w:p w14:paraId="49C2922A" w14:textId="77777777" w:rsidR="004B2352" w:rsidRDefault="004B2352" w:rsidP="00D50D48">
                          <w:pPr>
                            <w:spacing w:line="240" w:lineRule="exact"/>
                          </w:pPr>
                          <w:r>
                            <w:rPr>
                              <w:rFonts w:eastAsia="DejaVu Sans" w:cs="Lohit Hindi"/>
                              <w:color w:val="000000" w:themeColor="dark1"/>
                              <w:kern w:val="3"/>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376022" id="_x0000_t202" coordsize="21600,21600" o:spt="202" path="m,l,21600r21600,l21600,xe">
              <v:stroke joinstyle="miter"/>
              <v:path gradientshapeok="t" o:connecttype="rect"/>
            </v:shapetype>
            <v:shape id="_x0000_s1029" type="#_x0000_t202" style="position:absolute;margin-left:-8.5pt;margin-top:-16.35pt;width:148.55pt;height:2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0fEdgIAAEsFAAAOAAAAZHJzL2Uyb0RvYy54bWysVEtvGjEQvlfqf7B8LwsEErJiiSgRVSWU&#10;RoUqZ+O1YRXb49oGlv76jr3Lo+kpVS+7tueb9zczfqi1InvhfAWmoL1OlxJhOJSV2RT0x2r+aUSJ&#10;D8yUTIERBT0KTx8mHz+MDzYXfdiCKoUjaMT4/GALug3B5lnm+VZo5jtghUGhBKdZwKvbZKVjB7Su&#10;Vdbvdm+zA7jSOuDCe3x9bIR0kuxLKXj4JqUXgaiCYmwhfV36ruM3m4xZvnHMbivehsH+IQrNKoNO&#10;z6YeWWBk56q/TOmKO/AgQ4eDzkDKiouUA2bT677JZrllVqRcsDjensvk/59Z/rR/dqQqC3pzT4lh&#10;Gnu0EnUgn6EmvVSfg/U5wpYWgaHGd+xzytXbBfBXjyXMrjCx9D73iI71qKXT8Y+ZElTEFhzPZY9u&#10;eLQ2Gt0OR0NKOMpuurfdu+Q3u2hb58MXAZrEQ0EdtjVFwPYLH6J/lp8g0ZmBeaVUaq0yfzwgsHkR&#10;iRut9iXgdApHJaKWMt+FxNqkuONDYqWYKUf2DPnEOBcm9CKHkl1ER5RE3+9RbPFRtYnqPcpnjeQZ&#10;TDgr68qAa/oUh+kSdvl6Clk2+LZ/vsk7liDU67ohRUwuvqyhPGL/HTQT5C2fV9iLBfPhmTkcGews&#10;rgGUbsH9ouSAI1VQ/3PHnKBEfTXI2fveYBBnMF0Gw7s+Xty1ZH0tMTs9A6xyDxeI5ekY8UGdjtKB&#10;fsHpn0avKGKGo++ChtNxFppBx+3BxXSaQDh1loWFWVp+onFkzqp+Yc629ApIzCc4DR/L37CswcZ6&#10;G5juAsgqUfBSpbaeOLGJGO12iSvh+p5Qlx04+Q0AAP//AwBQSwMEFAAGAAgAAAAhAAvdrSreAAAA&#10;CgEAAA8AAABkcnMvZG93bnJldi54bWxMj8FKxDAQhu+C7xBG8LabtrLuUpsuIiyKeLHuA2Sb2JQ2&#10;k9AkbfXpHU96m2E+/vn+6rjakc16Cr1DAfk2A6axdarHTsD547Q5AAtRopKjQy3gSwc41tdXlSyV&#10;W/Bdz03sGIVgKKUAE6MvOQ+t0VaGrfMa6fbpJisjrVPH1SQXCrcjL7LsnlvZI30w0usno9uhSVbA&#10;KT2/2PmbJ//atAsaP6Tz2yDE7c36+AAs6jX+wfCrT+pQk9PFJVSBjQI2+Z66RBruij0wIopDlgO7&#10;ELrbAa8r/r9C/QMAAP//AwBQSwECLQAUAAYACAAAACEAtoM4kv4AAADhAQAAEwAAAAAAAAAAAAAA&#10;AAAAAAAAW0NvbnRlbnRfVHlwZXNdLnhtbFBLAQItABQABgAIAAAAIQA4/SH/1gAAAJQBAAALAAAA&#10;AAAAAAAAAAAAAC8BAABfcmVscy8ucmVsc1BLAQItABQABgAIAAAAIQDBK0fEdgIAAEsFAAAOAAAA&#10;AAAAAAAAAAAAAC4CAABkcnMvZTJvRG9jLnhtbFBLAQItABQABgAIAAAAIQAL3a0q3gAAAAoBAAAP&#10;AAAAAAAAAAAAAAAAANAEAABkcnMvZG93bnJldi54bWxQSwUGAAAAAAQABADzAAAA2wUAAAAA&#10;" filled="f" stroked="f">
              <v:path arrowok="t"/>
              <v:textbox>
                <w:txbxContent>
                  <w:p w14:paraId="72AF4A4E" w14:textId="77777777" w:rsidR="004B2352" w:rsidRDefault="004B2352" w:rsidP="00D50D48">
                    <w:pPr>
                      <w:spacing w:line="288" w:lineRule="auto"/>
                    </w:pPr>
                    <w:r>
                      <w:rPr>
                        <w:rFonts w:eastAsia="Cambria" w:cs="Arial"/>
                        <w:color w:val="2A6509"/>
                        <w:szCs w:val="21"/>
                      </w:rPr>
                      <w:t>Deelprogramma DSO</w:t>
                    </w:r>
                  </w:p>
                  <w:p w14:paraId="49C2922A" w14:textId="77777777" w:rsidR="004B2352" w:rsidRDefault="004B2352" w:rsidP="00D50D48">
                    <w:pPr>
                      <w:spacing w:line="240" w:lineRule="exact"/>
                    </w:pPr>
                    <w:r>
                      <w:rPr>
                        <w:rFonts w:eastAsia="DejaVu Sans" w:cs="Lohit Hindi"/>
                        <w:color w:val="000000" w:themeColor="dark1"/>
                        <w:kern w:val="3"/>
                        <w:sz w:val="18"/>
                        <w:szCs w:val="18"/>
                      </w:rPr>
                      <w:t> </w:t>
                    </w:r>
                  </w:p>
                </w:txbxContent>
              </v:textbox>
            </v:shape>
          </w:pict>
        </mc:Fallback>
      </mc:AlternateContent>
    </w:r>
    <w:r w:rsidRPr="001C3DE0">
      <w:rPr>
        <w:noProof/>
      </w:rPr>
      <w:drawing>
        <wp:anchor distT="0" distB="0" distL="114300" distR="114300" simplePos="0" relativeHeight="251654144" behindDoc="0" locked="0" layoutInCell="1" allowOverlap="1" wp14:anchorId="376FB80B" wp14:editId="08032072">
          <wp:simplePos x="0" y="0"/>
          <wp:positionH relativeFrom="column">
            <wp:posOffset>4203700</wp:posOffset>
          </wp:positionH>
          <wp:positionV relativeFrom="paragraph">
            <wp:posOffset>-283845</wp:posOffset>
          </wp:positionV>
          <wp:extent cx="2141855" cy="809625"/>
          <wp:effectExtent l="0" t="0" r="0" b="9525"/>
          <wp:wrapNone/>
          <wp:docPr id="10"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tab/>
    </w:r>
  </w:p>
  <w:p w14:paraId="5E3670C3" w14:textId="77777777" w:rsidR="004B2352" w:rsidRPr="00D50D48" w:rsidRDefault="004B2352" w:rsidP="0099187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7CD5" w14:textId="2CAF6AB4" w:rsidR="004B2352" w:rsidRDefault="004B23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6795D" w14:textId="2923A68D" w:rsidR="004B2352" w:rsidRDefault="004B2352" w:rsidP="0099187E">
    <w:pPr>
      <w:pStyle w:val="Header"/>
    </w:pPr>
    <w:r w:rsidRPr="001C3DE0">
      <w:rPr>
        <w:noProof/>
      </w:rPr>
      <w:drawing>
        <wp:anchor distT="0" distB="0" distL="114300" distR="114300" simplePos="0" relativeHeight="251655168" behindDoc="0" locked="0" layoutInCell="1" allowOverlap="1" wp14:anchorId="1B12AC99" wp14:editId="0D38F142">
          <wp:simplePos x="0" y="0"/>
          <wp:positionH relativeFrom="column">
            <wp:posOffset>4203700</wp:posOffset>
          </wp:positionH>
          <wp:positionV relativeFrom="paragraph">
            <wp:posOffset>-283845</wp:posOffset>
          </wp:positionV>
          <wp:extent cx="2141855" cy="809625"/>
          <wp:effectExtent l="0" t="0" r="0" b="9525"/>
          <wp:wrapNone/>
          <wp:docPr id="2"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rPr>
        <w:noProof/>
      </w:rPr>
      <mc:AlternateContent>
        <mc:Choice Requires="wps">
          <w:drawing>
            <wp:anchor distT="0" distB="0" distL="114300" distR="114300" simplePos="0" relativeHeight="251656192" behindDoc="0" locked="0" layoutInCell="1" allowOverlap="1" wp14:anchorId="63F4653D" wp14:editId="20916875">
              <wp:simplePos x="0" y="0"/>
              <wp:positionH relativeFrom="column">
                <wp:posOffset>0</wp:posOffset>
              </wp:positionH>
              <wp:positionV relativeFrom="paragraph">
                <wp:posOffset>-207645</wp:posOffset>
              </wp:positionV>
              <wp:extent cx="1886585" cy="307340"/>
              <wp:effectExtent l="0" t="0" r="0" b="0"/>
              <wp:wrapNone/>
              <wp:docPr id="3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7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9778D1" w14:textId="77777777" w:rsidR="004B2352" w:rsidRDefault="004B2352" w:rsidP="00D50D48">
                          <w:pPr>
                            <w:spacing w:line="288" w:lineRule="auto"/>
                          </w:pPr>
                          <w:r>
                            <w:rPr>
                              <w:rFonts w:eastAsia="Cambria" w:cs="Arial"/>
                              <w:color w:val="2A6509"/>
                              <w:szCs w:val="21"/>
                            </w:rPr>
                            <w:t>Deelprogramma DSO</w:t>
                          </w:r>
                        </w:p>
                        <w:p w14:paraId="0102D1C8" w14:textId="77777777" w:rsidR="004B2352" w:rsidRDefault="004B2352" w:rsidP="00D50D48">
                          <w:pPr>
                            <w:spacing w:line="240" w:lineRule="exact"/>
                          </w:pPr>
                          <w:r>
                            <w:rPr>
                              <w:rFonts w:eastAsia="DejaVu Sans" w:cs="Lohit Hindi"/>
                              <w:color w:val="000000" w:themeColor="dark1"/>
                              <w:kern w:val="3"/>
                              <w:sz w:val="18"/>
                              <w:szCs w:val="18"/>
                            </w:rPr>
                            <w:t> </w:t>
                          </w:r>
                        </w:p>
                      </w:txbxContent>
                    </wps:txbx>
                    <wps:bodyPr rot="0" spcFirstLastPara="0" vert="horz" wrap="square" lIns="0" tIns="45720" rIns="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F4653D" id="_x0000_t202" coordsize="21600,21600" o:spt="202" path="m,l,21600r21600,l21600,xe">
              <v:stroke joinstyle="miter"/>
              <v:path gradientshapeok="t" o:connecttype="rect"/>
            </v:shapetype>
            <v:shape id="_x0000_s1027" type="#_x0000_t202" style="position:absolute;margin-left:0;margin-top:-16.35pt;width:148.55pt;height:2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R8cgIAAEMFAAAOAAAAZHJzL2Uyb0RvYy54bWysVEtvGyEQvlfqf0Dcm7XjPKxV1pGbKFUl&#10;K43qVDljFrwowFDA9rq/vgO7a7vpKVUvuzB88/5mbm5bo8lW+KDAVnR8NqJEWA61suuK/nh++DSl&#10;JERma6bBioruRaC3s48fbnauFOfQgK6FJ2jEhnLnKtrE6MqiCLwRhoUzcMLiowRvWMSrXxe1Zzu0&#10;bnRxPhpdFTvwtfPARQgove8e6Szbl1Lw+E3KICLRFcXYYv76/F2lbzG7YeXaM9co3ofB/iEKw5RF&#10;pwdT9ywysvHqL1NGcQ8BZDzjYAqQUnGRc8BsxqM32Swb5kTOBYsT3KFM4f+Z5Y/bJ09UXdHJNSWW&#10;GezRs2gj+QwtGef67FwoEbZ0CIwtyrHPOdfgFsBfA5awOMGk0ocyIDrVo5XepD9mSlARW7A/lD25&#10;4cnadHp1Ob2khOPbZHQ9uch+i6O28yF+EWBIOlTUY1tzBGy7CDH5Z+UASc4sPCitc2u1/UOAwE4i&#10;Mjd67WPA+RT3WiQtbb8LibXJcSdBZqW4055sGfKJcS5sHCcOZbuITiiJvt+j2OOTahfVe5QPGtkz&#10;2HhQNsqC7/qUhukYdv06hCw7fN+/0OWdShDbVZtJkZFJsoJ6j/330E1QcPxBYS8WLMQn5nFksLO4&#10;BvC1Af+Lkh2OVEXDzw3zghL91SJn0/zlw8Xl9Tle/CBdnUrtxtwBVneMi8PxfEzYqIej9GBecOrn&#10;yRs+McvRZ0XjcLyL3YDj1uBiPs8gnDbH4sIuHR/omxjz3L4w73paRSTkIwxDx8o37Oqwqc4W5psI&#10;UmXqHavT1xEnNROi3yppFZzeM+q4+2a/AQAA//8DAFBLAwQUAAYACAAAACEAGtqQet8AAAAHAQAA&#10;DwAAAGRycy9kb3ducmV2LnhtbEyPQUvDQBSE74L/YXmCl9JumqrRmE0RRfBQCq2C183mmQSzb8Pu&#10;Jo3+ep8nPQ4zzHxTbGfbiwl96BwpWK8SEEjG1R01Ct5en5e3IELUVOveESr4wgDb8vys0HntTnTA&#10;6RgbwSUUcq2gjXHIpQymRavDyg1I7H04b3Vk6RtZe33ictvLNElupNUd8UKrB3xs0XweR6vAH77T&#10;p7Ey72aze1n4cDVO+/1CqcuL+eEeRMQ5/oXhF5/RoWSmyo1UB9Er4CNRwXKTZiDYTu+yNYiKc9cZ&#10;yLKQ//nLHwAAAP//AwBQSwECLQAUAAYACAAAACEAtoM4kv4AAADhAQAAEwAAAAAAAAAAAAAAAAAA&#10;AAAAW0NvbnRlbnRfVHlwZXNdLnhtbFBLAQItABQABgAIAAAAIQA4/SH/1gAAAJQBAAALAAAAAAAA&#10;AAAAAAAAAC8BAABfcmVscy8ucmVsc1BLAQItABQABgAIAAAAIQDUGWR8cgIAAEMFAAAOAAAAAAAA&#10;AAAAAAAAAC4CAABkcnMvZTJvRG9jLnhtbFBLAQItABQABgAIAAAAIQAa2pB63wAAAAcBAAAPAAAA&#10;AAAAAAAAAAAAAMwEAABkcnMvZG93bnJldi54bWxQSwUGAAAAAAQABADzAAAA2AUAAAAA&#10;" filled="f" stroked="f">
              <v:path arrowok="t"/>
              <v:textbox inset="0,,0">
                <w:txbxContent>
                  <w:p w14:paraId="4F9778D1" w14:textId="77777777" w:rsidR="004B2352" w:rsidRDefault="004B2352" w:rsidP="00D50D48">
                    <w:pPr>
                      <w:spacing w:line="288" w:lineRule="auto"/>
                    </w:pPr>
                    <w:r>
                      <w:rPr>
                        <w:rFonts w:eastAsia="Cambria" w:cs="Arial"/>
                        <w:color w:val="2A6509"/>
                        <w:szCs w:val="21"/>
                      </w:rPr>
                      <w:t>Deelprogramma DSO</w:t>
                    </w:r>
                  </w:p>
                  <w:p w14:paraId="0102D1C8" w14:textId="77777777" w:rsidR="004B2352" w:rsidRDefault="004B2352" w:rsidP="00D50D48">
                    <w:pPr>
                      <w:spacing w:line="240" w:lineRule="exact"/>
                    </w:pPr>
                    <w:r>
                      <w:rPr>
                        <w:rFonts w:eastAsia="DejaVu Sans" w:cs="Lohit Hindi"/>
                        <w:color w:val="000000" w:themeColor="dark1"/>
                        <w:kern w:val="3"/>
                        <w:sz w:val="18"/>
                        <w:szCs w:val="18"/>
                      </w:rPr>
                      <w:t> </w:t>
                    </w:r>
                  </w:p>
                </w:txbxContent>
              </v:textbox>
            </v:shape>
          </w:pict>
        </mc:Fallback>
      </mc:AlternateContent>
    </w:r>
    <w:r>
      <w:tab/>
    </w:r>
  </w:p>
  <w:p w14:paraId="72AAD40D" w14:textId="77777777" w:rsidR="004B2352" w:rsidRPr="00D50D48" w:rsidRDefault="004B2352" w:rsidP="009918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A1B7E" w14:textId="4E3FAA89" w:rsidR="004B2352" w:rsidRDefault="004B23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0A693" w14:textId="7B7E26FA" w:rsidR="004B2352" w:rsidRDefault="004B235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FA293" w14:textId="2778541D" w:rsidR="004B2352" w:rsidRDefault="004B235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C68A8" w14:textId="6BED4B83" w:rsidR="004B2352" w:rsidRDefault="004B235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EDD10" w14:textId="0976C6A5" w:rsidR="004B2352" w:rsidRDefault="004B2352" w:rsidP="0099187E">
    <w:pPr>
      <w:pStyle w:val="Header"/>
    </w:pPr>
    <w:r>
      <w:rPr>
        <w:noProof/>
      </w:rPr>
      <mc:AlternateContent>
        <mc:Choice Requires="wps">
          <w:drawing>
            <wp:anchor distT="0" distB="0" distL="114300" distR="114300" simplePos="0" relativeHeight="251659264" behindDoc="0" locked="0" layoutInCell="1" allowOverlap="1" wp14:anchorId="31DCB286" wp14:editId="1F1BEBEC">
              <wp:simplePos x="0" y="0"/>
              <wp:positionH relativeFrom="column">
                <wp:posOffset>-107950</wp:posOffset>
              </wp:positionH>
              <wp:positionV relativeFrom="paragraph">
                <wp:posOffset>-207645</wp:posOffset>
              </wp:positionV>
              <wp:extent cx="1886585" cy="306070"/>
              <wp:effectExtent l="0" t="0" r="0" b="0"/>
              <wp:wrapNone/>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6585" cy="3060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334F52" w14:textId="77777777" w:rsidR="004B2352" w:rsidRDefault="004B2352" w:rsidP="00DB0EE0">
                          <w:pPr>
                            <w:spacing w:line="288" w:lineRule="auto"/>
                          </w:pPr>
                          <w:r>
                            <w:rPr>
                              <w:rFonts w:eastAsia="Cambria" w:cs="Arial"/>
                              <w:color w:val="2A6509"/>
                              <w:szCs w:val="21"/>
                            </w:rPr>
                            <w:t>Deelprogramma DSO</w:t>
                          </w:r>
                        </w:p>
                        <w:p w14:paraId="7776CFCE" w14:textId="77777777" w:rsidR="004B2352" w:rsidRDefault="004B2352" w:rsidP="00DB0EE0">
                          <w:pPr>
                            <w:spacing w:line="240" w:lineRule="exact"/>
                          </w:pPr>
                          <w:r>
                            <w:rPr>
                              <w:rFonts w:eastAsia="DejaVu Sans" w:cs="Lohit Hindi"/>
                              <w:color w:val="000000" w:themeColor="dark1"/>
                              <w:kern w:val="3"/>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DCB286" id="_x0000_t202" coordsize="21600,21600" o:spt="202" path="m,l,21600r21600,l21600,xe">
              <v:stroke joinstyle="miter"/>
              <v:path gradientshapeok="t" o:connecttype="rect"/>
            </v:shapetype>
            <v:shape id="_x0000_s1028" type="#_x0000_t202" style="position:absolute;margin-left:-8.5pt;margin-top:-16.35pt;width:148.55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pbdwIAAEsFAAAOAAAAZHJzL2Uyb0RvYy54bWysVMlu2zAQvRfoPxC8N7LdLK5gOXATpChg&#10;pEGTImeaIm0hJIclx7bcr++QkpempxS9SFzebG/ecHLdWsM2KsQGXMWHZwPOlJNQN25Z8R9Pdx/G&#10;nEUUrhYGnKr4TkV+PX3/brL1pRrBCkytAiMnLpZbX/EVoi+LIsqVsiKegVeOLjUEK5C2YVnUQWzJ&#10;uzXFaDC4LLYQah9Aqhjp9La75NPsX2sl8ZvWUSEzFafcMH9D/i7St5hORLkMwq8a2ach/iELKxpH&#10;QQ+ubgUKtg7NX65sIwNE0HgmwRagdSNVroGqGQ5eVfO4El7lWoic6A80xf/nVt5vHgJr6oqfEz1O&#10;WOrRk2qRfYaWDTM/Wx9Lgj16AmJL59TnXGv0c5AvkSgsTjCJ+lhGQic+Wh1s+lOljAwpxu5Aewoj&#10;k7fx+PJifMGZpLuPg8vBVY5bHK19iPhFgWVpUfFAbc0ZiM08Yoovyj0kBXNw1xiTW2vcHwcE7E5U&#10;1kZvfUw4r3BnVLIy7rvSxE3OOx1kVaobE9hGkJ6ElMrhMGko+yV0QmmK/RbDHp9Mu6zeYnywyJHB&#10;4cHYNg5C16c0TMe065d9yrrD9/2LXd2JAmwXbRbFKBWXThZQ76j/AboJil7eNdSLuYj4IAKNDHWW&#10;ngG6XUH4xdmWRqri8edaBMWZ+epIs5+G50lkmDfnF1cj2oTTm8XpjVvbGyCWh/SAeJmXCY9mv9QB&#10;7DNN/yxFpSvhJMWuOO6XN9gNOr0eUs1mGURT5wXO3aOXexkn5Ty1zyL4Xl5IwryH/fCJ8pXKOmzi&#10;28FsjaCbLMEjSz2fNLFZGP3rkp6E031GHd/A6W8AAAD//wMAUEsDBBQABgAIAAAAIQAL3a0q3gAA&#10;AAoBAAAPAAAAZHJzL2Rvd25yZXYueG1sTI/BSsQwEIbvgu8QRvC2m7ay7lKbLiIsinix7gNkm9iU&#10;NpPQJG316R1PepthPv75/uq42pHNegq9QwH5NgOmsXWqx07A+eO0OQALUaKSo0Mt4EsHONbXV5Us&#10;lVvwXc9N7BiFYCilABOjLzkPrdFWhq3zGun26SYrI61Tx9UkFwq3Iy+y7J5b2SN9MNLrJ6PboUlW&#10;wCk9v9j5myf/2rQLGj+k89sgxO3N+vgALOo1/sHwq0/qUJPTxSVUgY0CNvmeukQa7oo9MCKKQ5YD&#10;uxC62wGvK/6/Qv0DAAD//wMAUEsBAi0AFAAGAAgAAAAhALaDOJL+AAAA4QEAABMAAAAAAAAAAAAA&#10;AAAAAAAAAFtDb250ZW50X1R5cGVzXS54bWxQSwECLQAUAAYACAAAACEAOP0h/9YAAACUAQAACwAA&#10;AAAAAAAAAAAAAAAvAQAAX3JlbHMvLnJlbHNQSwECLQAUAAYACAAAACEA5Rn6W3cCAABLBQAADgAA&#10;AAAAAAAAAAAAAAAuAgAAZHJzL2Uyb0RvYy54bWxQSwECLQAUAAYACAAAACEAC92tKt4AAAAKAQAA&#10;DwAAAAAAAAAAAAAAAADRBAAAZHJzL2Rvd25yZXYueG1sUEsFBgAAAAAEAAQA8wAAANwFAAAAAA==&#10;" filled="f" stroked="f">
              <v:path arrowok="t"/>
              <v:textbox>
                <w:txbxContent>
                  <w:p w14:paraId="1C334F52" w14:textId="77777777" w:rsidR="004B2352" w:rsidRDefault="004B2352" w:rsidP="00DB0EE0">
                    <w:pPr>
                      <w:spacing w:line="288" w:lineRule="auto"/>
                    </w:pPr>
                    <w:r>
                      <w:rPr>
                        <w:rFonts w:eastAsia="Cambria" w:cs="Arial"/>
                        <w:color w:val="2A6509"/>
                        <w:szCs w:val="21"/>
                      </w:rPr>
                      <w:t>Deelprogramma DSO</w:t>
                    </w:r>
                  </w:p>
                  <w:p w14:paraId="7776CFCE" w14:textId="77777777" w:rsidR="004B2352" w:rsidRDefault="004B2352" w:rsidP="00DB0EE0">
                    <w:pPr>
                      <w:spacing w:line="240" w:lineRule="exact"/>
                    </w:pPr>
                    <w:r>
                      <w:rPr>
                        <w:rFonts w:eastAsia="DejaVu Sans" w:cs="Lohit Hindi"/>
                        <w:color w:val="000000" w:themeColor="dark1"/>
                        <w:kern w:val="3"/>
                        <w:sz w:val="18"/>
                        <w:szCs w:val="18"/>
                      </w:rPr>
                      <w:t> </w:t>
                    </w:r>
                  </w:p>
                </w:txbxContent>
              </v:textbox>
            </v:shape>
          </w:pict>
        </mc:Fallback>
      </mc:AlternateContent>
    </w:r>
    <w:r w:rsidRPr="001C3DE0">
      <w:rPr>
        <w:noProof/>
      </w:rPr>
      <w:drawing>
        <wp:anchor distT="0" distB="0" distL="114300" distR="114300" simplePos="0" relativeHeight="251657216" behindDoc="0" locked="0" layoutInCell="1" allowOverlap="1" wp14:anchorId="6697D292" wp14:editId="5C8C28B9">
          <wp:simplePos x="0" y="0"/>
          <wp:positionH relativeFrom="column">
            <wp:posOffset>4203700</wp:posOffset>
          </wp:positionH>
          <wp:positionV relativeFrom="paragraph">
            <wp:posOffset>-283845</wp:posOffset>
          </wp:positionV>
          <wp:extent cx="2141855" cy="809625"/>
          <wp:effectExtent l="0" t="0" r="0" b="9525"/>
          <wp:wrapNone/>
          <wp:docPr id="3" name="Afbeelding 5"/>
          <wp:cNvGraphicFramePr/>
          <a:graphic xmlns:a="http://schemas.openxmlformats.org/drawingml/2006/main">
            <a:graphicData uri="http://schemas.openxmlformats.org/drawingml/2006/picture">
              <pic:pic xmlns:pic="http://schemas.openxmlformats.org/drawingml/2006/picture">
                <pic:nvPicPr>
                  <pic:cNvPr id="3" name="Afbeelding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809625"/>
                  </a:xfrm>
                  <a:prstGeom prst="rect">
                    <a:avLst/>
                  </a:prstGeom>
                </pic:spPr>
              </pic:pic>
            </a:graphicData>
          </a:graphic>
        </wp:anchor>
      </w:drawing>
    </w:r>
    <w:r>
      <w:tab/>
    </w:r>
  </w:p>
  <w:p w14:paraId="1DD3795E" w14:textId="77777777" w:rsidR="004B2352" w:rsidRPr="00D50D48" w:rsidRDefault="004B2352" w:rsidP="0099187E">
    <w:pPr>
      <w:pStyle w:val="Header"/>
    </w:pPr>
  </w:p>
  <w:p w14:paraId="54E3DAB9" w14:textId="77777777" w:rsidR="004B2352" w:rsidRPr="00DB0EE0" w:rsidRDefault="004B2352" w:rsidP="0099187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62EBE" w14:textId="31AA4386" w:rsidR="004B2352" w:rsidRDefault="004B235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4AB1" w14:textId="609D4F29" w:rsidR="004B2352" w:rsidRDefault="004B23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2613CA"/>
    <w:lvl w:ilvl="0">
      <w:start w:val="1"/>
      <w:numFmt w:val="bullet"/>
      <w:pStyle w:val="Paragraaftitel"/>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A698C5B2"/>
    <w:lvl w:ilvl="0">
      <w:numFmt w:val="decimal"/>
      <w:pStyle w:val="Picture"/>
      <w:lvlText w:val="*"/>
      <w:lvlJc w:val="left"/>
    </w:lvl>
  </w:abstractNum>
  <w:abstractNum w:abstractNumId="2" w15:restartNumberingAfterBreak="0">
    <w:nsid w:val="042C3876"/>
    <w:multiLevelType w:val="multilevel"/>
    <w:tmpl w:val="49B2A85A"/>
    <w:styleLink w:val="ReportHeader1"/>
    <w:lvl w:ilvl="0">
      <w:start w:val="1"/>
      <w:numFmt w:val="decimal"/>
      <w:lvlText w:val="%1"/>
      <w:lvlJc w:val="left"/>
      <w:pPr>
        <w:ind w:left="432" w:hanging="432"/>
      </w:pPr>
      <w:rPr>
        <w:rFonts w:ascii="Calibri" w:hAnsi="Calibri"/>
        <w:color w:val="4F81BD" w:themeColor="accent1"/>
        <w:sz w:val="3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6D13D33"/>
    <w:multiLevelType w:val="hybridMultilevel"/>
    <w:tmpl w:val="362A474C"/>
    <w:lvl w:ilvl="0" w:tplc="04130001">
      <w:start w:val="1"/>
      <w:numFmt w:val="bullet"/>
      <w:lvlText w:val=""/>
      <w:lvlJc w:val="left"/>
      <w:pPr>
        <w:ind w:left="768" w:hanging="360"/>
      </w:pPr>
      <w:rPr>
        <w:rFonts w:ascii="Symbol" w:hAnsi="Symbol" w:hint="default"/>
      </w:rPr>
    </w:lvl>
    <w:lvl w:ilvl="1" w:tplc="04130003" w:tentative="1">
      <w:start w:val="1"/>
      <w:numFmt w:val="bullet"/>
      <w:lvlText w:val="o"/>
      <w:lvlJc w:val="left"/>
      <w:pPr>
        <w:ind w:left="1488" w:hanging="360"/>
      </w:pPr>
      <w:rPr>
        <w:rFonts w:ascii="Courier New" w:hAnsi="Courier New" w:cs="Courier New" w:hint="default"/>
      </w:rPr>
    </w:lvl>
    <w:lvl w:ilvl="2" w:tplc="04130005" w:tentative="1">
      <w:start w:val="1"/>
      <w:numFmt w:val="bullet"/>
      <w:lvlText w:val=""/>
      <w:lvlJc w:val="left"/>
      <w:pPr>
        <w:ind w:left="2208" w:hanging="360"/>
      </w:pPr>
      <w:rPr>
        <w:rFonts w:ascii="Wingdings" w:hAnsi="Wingdings" w:hint="default"/>
      </w:rPr>
    </w:lvl>
    <w:lvl w:ilvl="3" w:tplc="04130001" w:tentative="1">
      <w:start w:val="1"/>
      <w:numFmt w:val="bullet"/>
      <w:lvlText w:val=""/>
      <w:lvlJc w:val="left"/>
      <w:pPr>
        <w:ind w:left="2928" w:hanging="360"/>
      </w:pPr>
      <w:rPr>
        <w:rFonts w:ascii="Symbol" w:hAnsi="Symbol" w:hint="default"/>
      </w:rPr>
    </w:lvl>
    <w:lvl w:ilvl="4" w:tplc="04130003" w:tentative="1">
      <w:start w:val="1"/>
      <w:numFmt w:val="bullet"/>
      <w:lvlText w:val="o"/>
      <w:lvlJc w:val="left"/>
      <w:pPr>
        <w:ind w:left="3648" w:hanging="360"/>
      </w:pPr>
      <w:rPr>
        <w:rFonts w:ascii="Courier New" w:hAnsi="Courier New" w:cs="Courier New" w:hint="default"/>
      </w:rPr>
    </w:lvl>
    <w:lvl w:ilvl="5" w:tplc="04130005" w:tentative="1">
      <w:start w:val="1"/>
      <w:numFmt w:val="bullet"/>
      <w:lvlText w:val=""/>
      <w:lvlJc w:val="left"/>
      <w:pPr>
        <w:ind w:left="4368" w:hanging="360"/>
      </w:pPr>
      <w:rPr>
        <w:rFonts w:ascii="Wingdings" w:hAnsi="Wingdings" w:hint="default"/>
      </w:rPr>
    </w:lvl>
    <w:lvl w:ilvl="6" w:tplc="04130001" w:tentative="1">
      <w:start w:val="1"/>
      <w:numFmt w:val="bullet"/>
      <w:lvlText w:val=""/>
      <w:lvlJc w:val="left"/>
      <w:pPr>
        <w:ind w:left="5088" w:hanging="360"/>
      </w:pPr>
      <w:rPr>
        <w:rFonts w:ascii="Symbol" w:hAnsi="Symbol" w:hint="default"/>
      </w:rPr>
    </w:lvl>
    <w:lvl w:ilvl="7" w:tplc="04130003" w:tentative="1">
      <w:start w:val="1"/>
      <w:numFmt w:val="bullet"/>
      <w:lvlText w:val="o"/>
      <w:lvlJc w:val="left"/>
      <w:pPr>
        <w:ind w:left="5808" w:hanging="360"/>
      </w:pPr>
      <w:rPr>
        <w:rFonts w:ascii="Courier New" w:hAnsi="Courier New" w:cs="Courier New" w:hint="default"/>
      </w:rPr>
    </w:lvl>
    <w:lvl w:ilvl="8" w:tplc="04130005" w:tentative="1">
      <w:start w:val="1"/>
      <w:numFmt w:val="bullet"/>
      <w:lvlText w:val=""/>
      <w:lvlJc w:val="left"/>
      <w:pPr>
        <w:ind w:left="6528" w:hanging="360"/>
      </w:pPr>
      <w:rPr>
        <w:rFonts w:ascii="Wingdings" w:hAnsi="Wingdings" w:hint="default"/>
      </w:rPr>
    </w:lvl>
  </w:abstractNum>
  <w:abstractNum w:abstractNumId="4" w15:restartNumberingAfterBreak="0">
    <w:nsid w:val="06D67C69"/>
    <w:multiLevelType w:val="hybridMultilevel"/>
    <w:tmpl w:val="DF764C58"/>
    <w:lvl w:ilvl="0" w:tplc="3C8886CE">
      <w:start w:val="1"/>
      <w:numFmt w:val="decimalZero"/>
      <w:pStyle w:val="Openeinden"/>
      <w:lvlText w:val="OE-%1"/>
      <w:lvlJc w:val="left"/>
      <w:pPr>
        <w:ind w:left="1776"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5" w15:restartNumberingAfterBreak="0">
    <w:nsid w:val="074230B0"/>
    <w:multiLevelType w:val="hybridMultilevel"/>
    <w:tmpl w:val="184A27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8781D53"/>
    <w:multiLevelType w:val="hybridMultilevel"/>
    <w:tmpl w:val="3C223386"/>
    <w:lvl w:ilvl="0" w:tplc="04130001">
      <w:start w:val="1"/>
      <w:numFmt w:val="bullet"/>
      <w:lvlText w:val=""/>
      <w:lvlJc w:val="left"/>
      <w:pPr>
        <w:ind w:left="768" w:hanging="360"/>
      </w:pPr>
      <w:rPr>
        <w:rFonts w:ascii="Symbol" w:hAnsi="Symbol" w:hint="default"/>
      </w:rPr>
    </w:lvl>
    <w:lvl w:ilvl="1" w:tplc="04130019" w:tentative="1">
      <w:start w:val="1"/>
      <w:numFmt w:val="lowerLetter"/>
      <w:lvlText w:val="%2."/>
      <w:lvlJc w:val="left"/>
      <w:pPr>
        <w:ind w:left="1488" w:hanging="360"/>
      </w:pPr>
    </w:lvl>
    <w:lvl w:ilvl="2" w:tplc="0413001B" w:tentative="1">
      <w:start w:val="1"/>
      <w:numFmt w:val="lowerRoman"/>
      <w:lvlText w:val="%3."/>
      <w:lvlJc w:val="right"/>
      <w:pPr>
        <w:ind w:left="2208" w:hanging="180"/>
      </w:pPr>
    </w:lvl>
    <w:lvl w:ilvl="3" w:tplc="0413000F" w:tentative="1">
      <w:start w:val="1"/>
      <w:numFmt w:val="decimal"/>
      <w:lvlText w:val="%4."/>
      <w:lvlJc w:val="left"/>
      <w:pPr>
        <w:ind w:left="2928" w:hanging="360"/>
      </w:pPr>
    </w:lvl>
    <w:lvl w:ilvl="4" w:tplc="04130019" w:tentative="1">
      <w:start w:val="1"/>
      <w:numFmt w:val="lowerLetter"/>
      <w:lvlText w:val="%5."/>
      <w:lvlJc w:val="left"/>
      <w:pPr>
        <w:ind w:left="3648" w:hanging="360"/>
      </w:pPr>
    </w:lvl>
    <w:lvl w:ilvl="5" w:tplc="0413001B" w:tentative="1">
      <w:start w:val="1"/>
      <w:numFmt w:val="lowerRoman"/>
      <w:lvlText w:val="%6."/>
      <w:lvlJc w:val="right"/>
      <w:pPr>
        <w:ind w:left="4368" w:hanging="180"/>
      </w:pPr>
    </w:lvl>
    <w:lvl w:ilvl="6" w:tplc="0413000F" w:tentative="1">
      <w:start w:val="1"/>
      <w:numFmt w:val="decimal"/>
      <w:lvlText w:val="%7."/>
      <w:lvlJc w:val="left"/>
      <w:pPr>
        <w:ind w:left="5088" w:hanging="360"/>
      </w:pPr>
    </w:lvl>
    <w:lvl w:ilvl="7" w:tplc="04130019" w:tentative="1">
      <w:start w:val="1"/>
      <w:numFmt w:val="lowerLetter"/>
      <w:lvlText w:val="%8."/>
      <w:lvlJc w:val="left"/>
      <w:pPr>
        <w:ind w:left="5808" w:hanging="360"/>
      </w:pPr>
    </w:lvl>
    <w:lvl w:ilvl="8" w:tplc="0413001B" w:tentative="1">
      <w:start w:val="1"/>
      <w:numFmt w:val="lowerRoman"/>
      <w:lvlText w:val="%9."/>
      <w:lvlJc w:val="right"/>
      <w:pPr>
        <w:ind w:left="6528" w:hanging="180"/>
      </w:pPr>
    </w:lvl>
  </w:abstractNum>
  <w:abstractNum w:abstractNumId="7" w15:restartNumberingAfterBreak="0">
    <w:nsid w:val="0B9168E9"/>
    <w:multiLevelType w:val="hybridMultilevel"/>
    <w:tmpl w:val="6336828E"/>
    <w:lvl w:ilvl="0" w:tplc="04090015">
      <w:start w:val="1"/>
      <w:numFmt w:val="upperLetter"/>
      <w:pStyle w:val="Huisstijl-NumberedList"/>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F6412C"/>
    <w:multiLevelType w:val="multilevel"/>
    <w:tmpl w:val="7ADCDC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6C5DDF"/>
    <w:multiLevelType w:val="hybridMultilevel"/>
    <w:tmpl w:val="0758FC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170E1F68"/>
    <w:multiLevelType w:val="hybridMultilevel"/>
    <w:tmpl w:val="8D266500"/>
    <w:lvl w:ilvl="0" w:tplc="434E7802">
      <w:start w:val="1"/>
      <w:numFmt w:val="bullet"/>
      <w:pStyle w:val="ListParagraph"/>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78618FA"/>
    <w:multiLevelType w:val="hybridMultilevel"/>
    <w:tmpl w:val="A6662C26"/>
    <w:lvl w:ilvl="0" w:tplc="04130001">
      <w:start w:val="1"/>
      <w:numFmt w:val="bullet"/>
      <w:lvlText w:val=""/>
      <w:lvlJc w:val="left"/>
      <w:pPr>
        <w:ind w:left="408" w:hanging="360"/>
      </w:pPr>
      <w:rPr>
        <w:rFonts w:ascii="Symbol" w:hAnsi="Symbol" w:hint="default"/>
      </w:rPr>
    </w:lvl>
    <w:lvl w:ilvl="1" w:tplc="04130003" w:tentative="1">
      <w:start w:val="1"/>
      <w:numFmt w:val="bullet"/>
      <w:lvlText w:val="o"/>
      <w:lvlJc w:val="left"/>
      <w:pPr>
        <w:ind w:left="1128" w:hanging="360"/>
      </w:pPr>
      <w:rPr>
        <w:rFonts w:ascii="Courier New" w:hAnsi="Courier New" w:cs="Courier New" w:hint="default"/>
      </w:rPr>
    </w:lvl>
    <w:lvl w:ilvl="2" w:tplc="04130005" w:tentative="1">
      <w:start w:val="1"/>
      <w:numFmt w:val="bullet"/>
      <w:lvlText w:val=""/>
      <w:lvlJc w:val="left"/>
      <w:pPr>
        <w:ind w:left="1848" w:hanging="360"/>
      </w:pPr>
      <w:rPr>
        <w:rFonts w:ascii="Wingdings" w:hAnsi="Wingdings" w:hint="default"/>
      </w:rPr>
    </w:lvl>
    <w:lvl w:ilvl="3" w:tplc="04130001" w:tentative="1">
      <w:start w:val="1"/>
      <w:numFmt w:val="bullet"/>
      <w:lvlText w:val=""/>
      <w:lvlJc w:val="left"/>
      <w:pPr>
        <w:ind w:left="2568" w:hanging="360"/>
      </w:pPr>
      <w:rPr>
        <w:rFonts w:ascii="Symbol" w:hAnsi="Symbol" w:hint="default"/>
      </w:rPr>
    </w:lvl>
    <w:lvl w:ilvl="4" w:tplc="04130003" w:tentative="1">
      <w:start w:val="1"/>
      <w:numFmt w:val="bullet"/>
      <w:lvlText w:val="o"/>
      <w:lvlJc w:val="left"/>
      <w:pPr>
        <w:ind w:left="3288" w:hanging="360"/>
      </w:pPr>
      <w:rPr>
        <w:rFonts w:ascii="Courier New" w:hAnsi="Courier New" w:cs="Courier New" w:hint="default"/>
      </w:rPr>
    </w:lvl>
    <w:lvl w:ilvl="5" w:tplc="04130005" w:tentative="1">
      <w:start w:val="1"/>
      <w:numFmt w:val="bullet"/>
      <w:lvlText w:val=""/>
      <w:lvlJc w:val="left"/>
      <w:pPr>
        <w:ind w:left="4008" w:hanging="360"/>
      </w:pPr>
      <w:rPr>
        <w:rFonts w:ascii="Wingdings" w:hAnsi="Wingdings" w:hint="default"/>
      </w:rPr>
    </w:lvl>
    <w:lvl w:ilvl="6" w:tplc="04130001" w:tentative="1">
      <w:start w:val="1"/>
      <w:numFmt w:val="bullet"/>
      <w:lvlText w:val=""/>
      <w:lvlJc w:val="left"/>
      <w:pPr>
        <w:ind w:left="4728" w:hanging="360"/>
      </w:pPr>
      <w:rPr>
        <w:rFonts w:ascii="Symbol" w:hAnsi="Symbol" w:hint="default"/>
      </w:rPr>
    </w:lvl>
    <w:lvl w:ilvl="7" w:tplc="04130003" w:tentative="1">
      <w:start w:val="1"/>
      <w:numFmt w:val="bullet"/>
      <w:lvlText w:val="o"/>
      <w:lvlJc w:val="left"/>
      <w:pPr>
        <w:ind w:left="5448" w:hanging="360"/>
      </w:pPr>
      <w:rPr>
        <w:rFonts w:ascii="Courier New" w:hAnsi="Courier New" w:cs="Courier New" w:hint="default"/>
      </w:rPr>
    </w:lvl>
    <w:lvl w:ilvl="8" w:tplc="04130005" w:tentative="1">
      <w:start w:val="1"/>
      <w:numFmt w:val="bullet"/>
      <w:lvlText w:val=""/>
      <w:lvlJc w:val="left"/>
      <w:pPr>
        <w:ind w:left="6168" w:hanging="360"/>
      </w:pPr>
      <w:rPr>
        <w:rFonts w:ascii="Wingdings" w:hAnsi="Wingdings" w:hint="default"/>
      </w:rPr>
    </w:lvl>
  </w:abstractNum>
  <w:abstractNum w:abstractNumId="12" w15:restartNumberingAfterBreak="0">
    <w:nsid w:val="18006C8E"/>
    <w:multiLevelType w:val="hybridMultilevel"/>
    <w:tmpl w:val="27BCB6D4"/>
    <w:lvl w:ilvl="0" w:tplc="65481AD8">
      <w:start w:val="1"/>
      <w:numFmt w:val="bullet"/>
      <w:pStyle w:val="Huisstijl-Kopznr1"/>
      <w:lvlText w:val=""/>
      <w:lvlJc w:val="left"/>
      <w:pPr>
        <w:ind w:left="190" w:hanging="360"/>
      </w:pPr>
      <w:rPr>
        <w:rFonts w:ascii="Symbol" w:hAnsi="Symbol" w:hint="default"/>
        <w:vanish/>
        <w:color w:val="FFFFFF" w:themeColor="background1"/>
        <w:spacing w:val="0"/>
        <w:w w:val="100"/>
        <w:kern w:val="16"/>
        <w:position w:val="0"/>
        <w:u w:color="FFFFFF" w:themeColor="background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9156A2F"/>
    <w:multiLevelType w:val="multilevel"/>
    <w:tmpl w:val="E9DE8D54"/>
    <w:styleLink w:val="HeadingLevel1"/>
    <w:lvl w:ilvl="0">
      <w:start w:val="1"/>
      <w:numFmt w:val="decimal"/>
      <w:lvlText w:val="%1"/>
      <w:lvlJc w:val="left"/>
      <w:pPr>
        <w:ind w:left="851" w:hanging="851"/>
      </w:pPr>
      <w:rPr>
        <w:rFonts w:ascii="Calibri" w:hAnsi="Calibri"/>
        <w:b/>
        <w:i w:val="0"/>
        <w:color w:val="365F91" w:themeColor="accent1" w:themeShade="BF"/>
        <w:sz w:val="32"/>
      </w:rPr>
    </w:lvl>
    <w:lvl w:ilvl="1">
      <w:start w:val="1"/>
      <w:numFmt w:val="decimal"/>
      <w:lvlText w:val="%1.%2"/>
      <w:lvlJc w:val="left"/>
      <w:pPr>
        <w:ind w:left="1134" w:hanging="1134"/>
      </w:pPr>
      <w:rPr>
        <w:rFonts w:ascii="Calibri" w:hAnsi="Calibri" w:hint="default"/>
        <w:b/>
        <w:i w:val="0"/>
        <w:color w:val="365F91" w:themeColor="accent1" w:themeShade="BF"/>
        <w:sz w:val="28"/>
      </w:rPr>
    </w:lvl>
    <w:lvl w:ilvl="2">
      <w:start w:val="1"/>
      <w:numFmt w:val="decimal"/>
      <w:lvlText w:val="%1.%2.%3"/>
      <w:lvlJc w:val="left"/>
      <w:pPr>
        <w:ind w:left="1418" w:hanging="1418"/>
      </w:pPr>
      <w:rPr>
        <w:rFonts w:ascii="Calibri" w:hAnsi="Calibri" w:hint="default"/>
        <w:b/>
        <w:i w:val="0"/>
        <w:color w:val="365F91" w:themeColor="accent1" w:themeShade="BF"/>
        <w:sz w:val="24"/>
      </w:rPr>
    </w:lvl>
    <w:lvl w:ilvl="3">
      <w:start w:val="1"/>
      <w:numFmt w:val="decimal"/>
      <w:lvlText w:val="%1.%2.%3.%4"/>
      <w:lvlJc w:val="left"/>
      <w:pPr>
        <w:ind w:left="1701" w:hanging="1701"/>
      </w:pPr>
      <w:rPr>
        <w:rFonts w:ascii="Calibri" w:hAnsi="Calibri" w:hint="default"/>
        <w:color w:val="365F91" w:themeColor="accent1" w:themeShade="BF"/>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9534764"/>
    <w:multiLevelType w:val="hybridMultilevel"/>
    <w:tmpl w:val="AB60F256"/>
    <w:lvl w:ilvl="0" w:tplc="55F03A00">
      <w:start w:val="1"/>
      <w:numFmt w:val="decimal"/>
      <w:lvlText w:val="%1."/>
      <w:lvlJc w:val="left"/>
      <w:pPr>
        <w:ind w:left="360" w:hanging="360"/>
      </w:pPr>
      <w:rPr>
        <w:rFonts w:ascii="Verdana" w:hAnsi="Verdana" w:hint="default"/>
        <w:sz w:val="18"/>
        <w:szCs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19B14A94"/>
    <w:multiLevelType w:val="hybridMultilevel"/>
    <w:tmpl w:val="9F9212B8"/>
    <w:lvl w:ilvl="0" w:tplc="04130001">
      <w:start w:val="1"/>
      <w:numFmt w:val="bullet"/>
      <w:pStyle w:val="Bulli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00D45FD"/>
    <w:multiLevelType w:val="singleLevel"/>
    <w:tmpl w:val="3722A570"/>
    <w:lvl w:ilvl="0">
      <w:start w:val="1"/>
      <w:numFmt w:val="bullet"/>
      <w:pStyle w:val="Streepje"/>
      <w:lvlText w:val="-"/>
      <w:lvlJc w:val="left"/>
      <w:pPr>
        <w:tabs>
          <w:tab w:val="num" w:pos="360"/>
        </w:tabs>
        <w:ind w:left="360" w:hanging="360"/>
      </w:pPr>
      <w:rPr>
        <w:rFonts w:ascii="Times New Roman" w:hAnsi="Times New Roman" w:hint="default"/>
      </w:rPr>
    </w:lvl>
  </w:abstractNum>
  <w:abstractNum w:abstractNumId="17" w15:restartNumberingAfterBreak="0">
    <w:nsid w:val="28521808"/>
    <w:multiLevelType w:val="hybridMultilevel"/>
    <w:tmpl w:val="0178CE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1F7C79"/>
    <w:multiLevelType w:val="hybridMultilevel"/>
    <w:tmpl w:val="638A17C6"/>
    <w:lvl w:ilvl="0" w:tplc="7C125AD2">
      <w:start w:val="1"/>
      <w:numFmt w:val="bullet"/>
      <w:pStyle w:val="PSAbulletlijs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311653D5"/>
    <w:multiLevelType w:val="multilevel"/>
    <w:tmpl w:val="49D600A8"/>
    <w:lvl w:ilvl="0">
      <w:start w:val="1"/>
      <w:numFmt w:val="bullet"/>
      <w:pStyle w:val="Lijstalinea1"/>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hint="default"/>
      </w:rPr>
    </w:lvl>
    <w:lvl w:ilvl="8">
      <w:start w:val="1"/>
      <w:numFmt w:val="bullet"/>
      <w:lvlText w:val=""/>
      <w:lvlJc w:val="left"/>
      <w:pPr>
        <w:ind w:left="2043" w:hanging="227"/>
      </w:pPr>
      <w:rPr>
        <w:rFonts w:ascii="Symbol" w:hAnsi="Symbol" w:hint="default"/>
        <w:color w:val="auto"/>
      </w:rPr>
    </w:lvl>
  </w:abstractNum>
  <w:abstractNum w:abstractNumId="20" w15:restartNumberingAfterBreak="0">
    <w:nsid w:val="3C31725F"/>
    <w:multiLevelType w:val="multilevel"/>
    <w:tmpl w:val="9BFA4072"/>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2D3309"/>
    <w:multiLevelType w:val="hybridMultilevel"/>
    <w:tmpl w:val="22B6F5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42F0788"/>
    <w:multiLevelType w:val="hybridMultilevel"/>
    <w:tmpl w:val="4CB8A70C"/>
    <w:lvl w:ilvl="0" w:tplc="15E8CAB4">
      <w:start w:val="1"/>
      <w:numFmt w:val="decimalZero"/>
      <w:pStyle w:val="Beleid"/>
      <w:lvlText w:val="BELEID-2%1"/>
      <w:lvlJc w:val="left"/>
      <w:pPr>
        <w:ind w:left="720" w:hanging="360"/>
      </w:pPr>
      <w:rPr>
        <w:rFonts w:cs="Times New Roman" w:hint="default"/>
        <w:bCs w:val="0"/>
        <w:i w:val="0"/>
        <w:iCs w:val="0"/>
        <w:caps w:val="0"/>
        <w:smallCaps w:val="0"/>
        <w:strike w:val="0"/>
        <w:dstrike w:val="0"/>
        <w:vanish w:val="0"/>
        <w:color w:val="00000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124C4B"/>
    <w:multiLevelType w:val="hybridMultilevel"/>
    <w:tmpl w:val="54E8CD3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pStyle w:val="opmStreepje"/>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FE6354"/>
    <w:multiLevelType w:val="singleLevel"/>
    <w:tmpl w:val="04605136"/>
    <w:lvl w:ilvl="0">
      <w:start w:val="1"/>
      <w:numFmt w:val="bullet"/>
      <w:pStyle w:val="Bullet2"/>
      <w:lvlText w:val=""/>
      <w:lvlJc w:val="left"/>
      <w:pPr>
        <w:tabs>
          <w:tab w:val="num" w:pos="283"/>
        </w:tabs>
        <w:ind w:left="283" w:hanging="283"/>
      </w:pPr>
      <w:rPr>
        <w:rFonts w:ascii="Symbol" w:hAnsi="Symbol" w:hint="default"/>
      </w:rPr>
    </w:lvl>
  </w:abstractNum>
  <w:abstractNum w:abstractNumId="25" w15:restartNumberingAfterBreak="0">
    <w:nsid w:val="4D091A6F"/>
    <w:multiLevelType w:val="hybridMultilevel"/>
    <w:tmpl w:val="B5167D06"/>
    <w:lvl w:ilvl="0" w:tplc="F7040164">
      <w:start w:val="1"/>
      <w:numFmt w:val="bullet"/>
      <w:pStyle w:val="List-Bulli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E20073"/>
    <w:multiLevelType w:val="hybridMultilevel"/>
    <w:tmpl w:val="D6B8D608"/>
    <w:lvl w:ilvl="0" w:tplc="04130001">
      <w:start w:val="1"/>
      <w:numFmt w:val="bullet"/>
      <w:lvlText w:val=""/>
      <w:lvlJc w:val="left"/>
      <w:pPr>
        <w:ind w:left="408" w:hanging="360"/>
      </w:pPr>
      <w:rPr>
        <w:rFonts w:ascii="Symbol" w:hAnsi="Symbol" w:hint="default"/>
      </w:rPr>
    </w:lvl>
    <w:lvl w:ilvl="1" w:tplc="04130003" w:tentative="1">
      <w:start w:val="1"/>
      <w:numFmt w:val="bullet"/>
      <w:lvlText w:val="o"/>
      <w:lvlJc w:val="left"/>
      <w:pPr>
        <w:ind w:left="1128" w:hanging="360"/>
      </w:pPr>
      <w:rPr>
        <w:rFonts w:ascii="Courier New" w:hAnsi="Courier New" w:cs="Courier New" w:hint="default"/>
      </w:rPr>
    </w:lvl>
    <w:lvl w:ilvl="2" w:tplc="04130005" w:tentative="1">
      <w:start w:val="1"/>
      <w:numFmt w:val="bullet"/>
      <w:lvlText w:val=""/>
      <w:lvlJc w:val="left"/>
      <w:pPr>
        <w:ind w:left="1848" w:hanging="360"/>
      </w:pPr>
      <w:rPr>
        <w:rFonts w:ascii="Wingdings" w:hAnsi="Wingdings" w:hint="default"/>
      </w:rPr>
    </w:lvl>
    <w:lvl w:ilvl="3" w:tplc="04130001" w:tentative="1">
      <w:start w:val="1"/>
      <w:numFmt w:val="bullet"/>
      <w:lvlText w:val=""/>
      <w:lvlJc w:val="left"/>
      <w:pPr>
        <w:ind w:left="2568" w:hanging="360"/>
      </w:pPr>
      <w:rPr>
        <w:rFonts w:ascii="Symbol" w:hAnsi="Symbol" w:hint="default"/>
      </w:rPr>
    </w:lvl>
    <w:lvl w:ilvl="4" w:tplc="04130003" w:tentative="1">
      <w:start w:val="1"/>
      <w:numFmt w:val="bullet"/>
      <w:lvlText w:val="o"/>
      <w:lvlJc w:val="left"/>
      <w:pPr>
        <w:ind w:left="3288" w:hanging="360"/>
      </w:pPr>
      <w:rPr>
        <w:rFonts w:ascii="Courier New" w:hAnsi="Courier New" w:cs="Courier New" w:hint="default"/>
      </w:rPr>
    </w:lvl>
    <w:lvl w:ilvl="5" w:tplc="04130005" w:tentative="1">
      <w:start w:val="1"/>
      <w:numFmt w:val="bullet"/>
      <w:lvlText w:val=""/>
      <w:lvlJc w:val="left"/>
      <w:pPr>
        <w:ind w:left="4008" w:hanging="360"/>
      </w:pPr>
      <w:rPr>
        <w:rFonts w:ascii="Wingdings" w:hAnsi="Wingdings" w:hint="default"/>
      </w:rPr>
    </w:lvl>
    <w:lvl w:ilvl="6" w:tplc="04130001" w:tentative="1">
      <w:start w:val="1"/>
      <w:numFmt w:val="bullet"/>
      <w:lvlText w:val=""/>
      <w:lvlJc w:val="left"/>
      <w:pPr>
        <w:ind w:left="4728" w:hanging="360"/>
      </w:pPr>
      <w:rPr>
        <w:rFonts w:ascii="Symbol" w:hAnsi="Symbol" w:hint="default"/>
      </w:rPr>
    </w:lvl>
    <w:lvl w:ilvl="7" w:tplc="04130003" w:tentative="1">
      <w:start w:val="1"/>
      <w:numFmt w:val="bullet"/>
      <w:lvlText w:val="o"/>
      <w:lvlJc w:val="left"/>
      <w:pPr>
        <w:ind w:left="5448" w:hanging="360"/>
      </w:pPr>
      <w:rPr>
        <w:rFonts w:ascii="Courier New" w:hAnsi="Courier New" w:cs="Courier New" w:hint="default"/>
      </w:rPr>
    </w:lvl>
    <w:lvl w:ilvl="8" w:tplc="04130005" w:tentative="1">
      <w:start w:val="1"/>
      <w:numFmt w:val="bullet"/>
      <w:lvlText w:val=""/>
      <w:lvlJc w:val="left"/>
      <w:pPr>
        <w:ind w:left="6168" w:hanging="360"/>
      </w:pPr>
      <w:rPr>
        <w:rFonts w:ascii="Wingdings" w:hAnsi="Wingdings" w:hint="default"/>
      </w:rPr>
    </w:lvl>
  </w:abstractNum>
  <w:abstractNum w:abstractNumId="27" w15:restartNumberingAfterBreak="0">
    <w:nsid w:val="573015D8"/>
    <w:multiLevelType w:val="multilevel"/>
    <w:tmpl w:val="0956A656"/>
    <w:styleLink w:val="ReportHeading1"/>
    <w:lvl w:ilvl="0">
      <w:start w:val="1"/>
      <w:numFmt w:val="decimal"/>
      <w:lvlText w:val="%1"/>
      <w:lvlJc w:val="left"/>
      <w:pPr>
        <w:ind w:left="432" w:hanging="432"/>
      </w:pPr>
      <w:rPr>
        <w:rFonts w:ascii="Calibri" w:hAnsi="Calibri"/>
        <w:b/>
        <w:color w:val="4F81BD" w:themeColor="accent1"/>
        <w:sz w:val="36"/>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87E342E"/>
    <w:multiLevelType w:val="hybridMultilevel"/>
    <w:tmpl w:val="11346A7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592535DC"/>
    <w:multiLevelType w:val="multilevel"/>
    <w:tmpl w:val="10887F86"/>
    <w:styleLink w:val="Lijst41"/>
    <w:lvl w:ilvl="0">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0" w15:restartNumberingAfterBreak="0">
    <w:nsid w:val="5CE63A5C"/>
    <w:multiLevelType w:val="multilevel"/>
    <w:tmpl w:val="87E28C54"/>
    <w:styleLink w:val="InfoFiciencyReport"/>
    <w:lvl w:ilvl="0">
      <w:start w:val="1"/>
      <w:numFmt w:val="decimal"/>
      <w:lvlText w:val="%1"/>
      <w:lvlJc w:val="left"/>
      <w:pPr>
        <w:ind w:left="851" w:hanging="851"/>
      </w:pPr>
      <w:rPr>
        <w:rFonts w:ascii="Calibri" w:hAnsi="Calibri" w:hint="default"/>
        <w:b/>
        <w:i w:val="0"/>
        <w:color w:val="4F81BD" w:themeColor="accent1"/>
        <w:sz w:val="32"/>
      </w:rPr>
    </w:lvl>
    <w:lvl w:ilvl="1">
      <w:start w:val="1"/>
      <w:numFmt w:val="decimal"/>
      <w:lvlText w:val="%1.%2"/>
      <w:lvlJc w:val="left"/>
      <w:pPr>
        <w:ind w:left="1134" w:hanging="1134"/>
      </w:pPr>
      <w:rPr>
        <w:rFonts w:ascii="Calibri" w:hAnsi="Calibri" w:hint="default"/>
        <w:b/>
        <w:i w:val="0"/>
        <w:color w:val="365F91" w:themeColor="accent1" w:themeShade="BF"/>
        <w:sz w:val="28"/>
      </w:rPr>
    </w:lvl>
    <w:lvl w:ilvl="2">
      <w:start w:val="1"/>
      <w:numFmt w:val="decimal"/>
      <w:lvlText w:val="%1.%2.%3"/>
      <w:lvlJc w:val="left"/>
      <w:pPr>
        <w:ind w:left="1418" w:hanging="1418"/>
      </w:pPr>
      <w:rPr>
        <w:rFonts w:ascii="Calibri" w:hAnsi="Calibri" w:hint="default"/>
        <w:b/>
        <w:i w:val="0"/>
        <w:color w:val="365F91" w:themeColor="accent1" w:themeShade="BF"/>
        <w:sz w:val="24"/>
      </w:rPr>
    </w:lvl>
    <w:lvl w:ilvl="3">
      <w:start w:val="1"/>
      <w:numFmt w:val="decimal"/>
      <w:lvlText w:val="%1.%2.%3.%4"/>
      <w:lvlJc w:val="left"/>
      <w:pPr>
        <w:ind w:left="1701" w:hanging="1701"/>
      </w:pPr>
      <w:rPr>
        <w:rFonts w:ascii="Calibri" w:hAnsi="Calibri" w:hint="default"/>
        <w:color w:val="365F91" w:themeColor="accent1" w:themeShade="BF"/>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CF860F6"/>
    <w:multiLevelType w:val="hybridMultilevel"/>
    <w:tmpl w:val="8DCC46B6"/>
    <w:lvl w:ilvl="0" w:tplc="1EC48CAC">
      <w:start w:val="1"/>
      <w:numFmt w:val="decimal"/>
      <w:lvlText w:val="%1."/>
      <w:lvlJc w:val="left"/>
      <w:pPr>
        <w:ind w:left="360" w:hanging="360"/>
      </w:pPr>
      <w:rPr>
        <w:rFonts w:ascii="Verdana" w:hAnsi="Verdana" w:hint="default"/>
        <w:b w:val="0"/>
        <w:sz w:val="18"/>
        <w:szCs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EDE3CFC"/>
    <w:multiLevelType w:val="hybridMultilevel"/>
    <w:tmpl w:val="7F9E3C52"/>
    <w:lvl w:ilvl="0" w:tplc="7F5A1E8E">
      <w:start w:val="1"/>
      <w:numFmt w:val="decimalZero"/>
      <w:pStyle w:val="Eis"/>
      <w:lvlText w:val="URI-%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3" w15:restartNumberingAfterBreak="0">
    <w:nsid w:val="5F017191"/>
    <w:multiLevelType w:val="multilevel"/>
    <w:tmpl w:val="F54284E8"/>
    <w:styleLink w:val="BulletListUnderligned"/>
    <w:lvl w:ilvl="0">
      <w:start w:val="1"/>
      <w:numFmt w:val="bullet"/>
      <w:lvlText w:val=""/>
      <w:lvlJc w:val="left"/>
      <w:pPr>
        <w:tabs>
          <w:tab w:val="num" w:pos="284"/>
        </w:tabs>
        <w:ind w:left="284" w:hanging="284"/>
      </w:pPr>
      <w:rPr>
        <w:rFonts w:ascii="Symbol" w:hAnsi="Symbol" w:hint="default"/>
        <w:u w:val="singl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F5336D2"/>
    <w:multiLevelType w:val="hybridMultilevel"/>
    <w:tmpl w:val="4E8A96A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0CA687A"/>
    <w:multiLevelType w:val="hybridMultilevel"/>
    <w:tmpl w:val="D11013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1B34B1B"/>
    <w:multiLevelType w:val="singleLevel"/>
    <w:tmpl w:val="624C6840"/>
    <w:lvl w:ilvl="0">
      <w:start w:val="1"/>
      <w:numFmt w:val="bullet"/>
      <w:pStyle w:val="Bullet"/>
      <w:lvlText w:val=""/>
      <w:lvlJc w:val="left"/>
      <w:pPr>
        <w:tabs>
          <w:tab w:val="num" w:pos="283"/>
        </w:tabs>
        <w:ind w:left="283" w:hanging="283"/>
      </w:pPr>
      <w:rPr>
        <w:rFonts w:ascii="Symbol" w:hAnsi="Symbol" w:hint="default"/>
      </w:rPr>
    </w:lvl>
  </w:abstractNum>
  <w:abstractNum w:abstractNumId="37" w15:restartNumberingAfterBreak="0">
    <w:nsid w:val="694E2A80"/>
    <w:multiLevelType w:val="multilevel"/>
    <w:tmpl w:val="FDFE9E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BD070E"/>
    <w:multiLevelType w:val="singleLevel"/>
    <w:tmpl w:val="72BAABC8"/>
    <w:lvl w:ilvl="0">
      <w:start w:val="1"/>
      <w:numFmt w:val="decimal"/>
      <w:lvlRestart w:val="0"/>
      <w:pStyle w:val="Nummering"/>
      <w:lvlText w:val="%1."/>
      <w:lvlJc w:val="left"/>
      <w:pPr>
        <w:tabs>
          <w:tab w:val="num" w:pos="283"/>
        </w:tabs>
        <w:ind w:left="283" w:firstLine="74"/>
      </w:pPr>
    </w:lvl>
  </w:abstractNum>
  <w:abstractNum w:abstractNumId="39" w15:restartNumberingAfterBreak="0">
    <w:nsid w:val="7568712B"/>
    <w:multiLevelType w:val="singleLevel"/>
    <w:tmpl w:val="B15A7BBE"/>
    <w:lvl w:ilvl="0">
      <w:start w:val="2"/>
      <w:numFmt w:val="bullet"/>
      <w:pStyle w:val="Streepje2"/>
      <w:lvlText w:val="-"/>
      <w:lvlJc w:val="left"/>
      <w:pPr>
        <w:tabs>
          <w:tab w:val="num" w:pos="1065"/>
        </w:tabs>
        <w:ind w:left="1065" w:hanging="360"/>
      </w:pPr>
      <w:rPr>
        <w:rFonts w:ascii="Times New Roman" w:hAnsi="Times New Roman" w:hint="default"/>
      </w:rPr>
    </w:lvl>
  </w:abstractNum>
  <w:num w:numId="1">
    <w:abstractNumId w:val="36"/>
  </w:num>
  <w:num w:numId="2">
    <w:abstractNumId w:val="38"/>
  </w:num>
  <w:num w:numId="3">
    <w:abstractNumId w:val="16"/>
  </w:num>
  <w:num w:numId="4">
    <w:abstractNumId w:val="24"/>
  </w:num>
  <w:num w:numId="5">
    <w:abstractNumId w:val="39"/>
  </w:num>
  <w:num w:numId="6">
    <w:abstractNumId w:val="1"/>
    <w:lvlOverride w:ilvl="0">
      <w:lvl w:ilvl="0">
        <w:start w:val="1"/>
        <w:numFmt w:val="bullet"/>
        <w:pStyle w:val="Picture"/>
        <w:lvlText w:val=""/>
        <w:legacy w:legacy="1" w:legacySpace="0" w:legacyIndent="360"/>
        <w:lvlJc w:val="left"/>
        <w:pPr>
          <w:ind w:left="1440" w:hanging="360"/>
        </w:pPr>
        <w:rPr>
          <w:rFonts w:ascii="Wingdings" w:hAnsi="Wingdings" w:hint="default"/>
          <w:sz w:val="16"/>
        </w:rPr>
      </w:lvl>
    </w:lvlOverride>
  </w:num>
  <w:num w:numId="7">
    <w:abstractNumId w:val="12"/>
  </w:num>
  <w:num w:numId="8">
    <w:abstractNumId w:val="10"/>
  </w:num>
  <w:num w:numId="9">
    <w:abstractNumId w:val="13"/>
  </w:num>
  <w:num w:numId="10">
    <w:abstractNumId w:val="27"/>
  </w:num>
  <w:num w:numId="11">
    <w:abstractNumId w:val="2"/>
  </w:num>
  <w:num w:numId="12">
    <w:abstractNumId w:val="30"/>
  </w:num>
  <w:num w:numId="13">
    <w:abstractNumId w:val="29"/>
  </w:num>
  <w:num w:numId="14">
    <w:abstractNumId w:val="7"/>
  </w:num>
  <w:num w:numId="15">
    <w:abstractNumId w:val="33"/>
  </w:num>
  <w:num w:numId="16">
    <w:abstractNumId w:val="25"/>
  </w:num>
  <w:num w:numId="17">
    <w:abstractNumId w:val="23"/>
  </w:num>
  <w:num w:numId="18">
    <w:abstractNumId w:val="15"/>
  </w:num>
  <w:num w:numId="19">
    <w:abstractNumId w:val="19"/>
  </w:num>
  <w:num w:numId="20">
    <w:abstractNumId w:val="0"/>
  </w:num>
  <w:num w:numId="21">
    <w:abstractNumId w:val="18"/>
  </w:num>
  <w:num w:numId="22">
    <w:abstractNumId w:val="28"/>
  </w:num>
  <w:num w:numId="23">
    <w:abstractNumId w:val="17"/>
  </w:num>
  <w:num w:numId="24">
    <w:abstractNumId w:val="21"/>
  </w:num>
  <w:num w:numId="25">
    <w:abstractNumId w:val="34"/>
  </w:num>
  <w:num w:numId="26">
    <w:abstractNumId w:val="5"/>
  </w:num>
  <w:num w:numId="27">
    <w:abstractNumId w:val="31"/>
  </w:num>
  <w:num w:numId="28">
    <w:abstractNumId w:val="14"/>
  </w:num>
  <w:num w:numId="29">
    <w:abstractNumId w:val="35"/>
  </w:num>
  <w:num w:numId="30">
    <w:abstractNumId w:val="32"/>
  </w:num>
  <w:num w:numId="31">
    <w:abstractNumId w:val="9"/>
  </w:num>
  <w:num w:numId="32">
    <w:abstractNumId w:val="22"/>
  </w:num>
  <w:num w:numId="33">
    <w:abstractNumId w:val="4"/>
  </w:num>
  <w:num w:numId="34">
    <w:abstractNumId w:val="37"/>
  </w:num>
  <w:num w:numId="35">
    <w:abstractNumId w:val="6"/>
  </w:num>
  <w:num w:numId="36">
    <w:abstractNumId w:val="8"/>
  </w:num>
  <w:num w:numId="37">
    <w:abstractNumId w:val="20"/>
  </w:num>
  <w:num w:numId="38">
    <w:abstractNumId w:val="26"/>
  </w:num>
  <w:num w:numId="39">
    <w:abstractNumId w:val="3"/>
  </w:num>
  <w:num w:numId="40">
    <w:abstractNumId w:val="11"/>
  </w:num>
  <w:num w:numId="41">
    <w:abstractNumId w:val="4"/>
    <w:lvlOverride w:ilvl="0">
      <w:startOverride w:val="1"/>
    </w:lvlOverride>
  </w:num>
  <w:num w:numId="42">
    <w:abstractNumId w:val="4"/>
    <w:lvlOverride w:ilvl="0">
      <w:startOverride w:val="1"/>
    </w:lvlOverride>
  </w:num>
  <w:num w:numId="43">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EA7"/>
    <w:rsid w:val="0000028C"/>
    <w:rsid w:val="00004456"/>
    <w:rsid w:val="00005B7B"/>
    <w:rsid w:val="00006159"/>
    <w:rsid w:val="00006851"/>
    <w:rsid w:val="00007B8F"/>
    <w:rsid w:val="00010410"/>
    <w:rsid w:val="000104F6"/>
    <w:rsid w:val="00010A4B"/>
    <w:rsid w:val="0001113A"/>
    <w:rsid w:val="00013B83"/>
    <w:rsid w:val="00016CB7"/>
    <w:rsid w:val="0002075B"/>
    <w:rsid w:val="00021221"/>
    <w:rsid w:val="00022DAF"/>
    <w:rsid w:val="000300AB"/>
    <w:rsid w:val="00030336"/>
    <w:rsid w:val="00031DD3"/>
    <w:rsid w:val="000320F5"/>
    <w:rsid w:val="000329EC"/>
    <w:rsid w:val="00033920"/>
    <w:rsid w:val="00036213"/>
    <w:rsid w:val="00036483"/>
    <w:rsid w:val="0003770E"/>
    <w:rsid w:val="00040041"/>
    <w:rsid w:val="000414DD"/>
    <w:rsid w:val="00041ECB"/>
    <w:rsid w:val="000448BD"/>
    <w:rsid w:val="000451C3"/>
    <w:rsid w:val="00050156"/>
    <w:rsid w:val="00051D5C"/>
    <w:rsid w:val="000521E7"/>
    <w:rsid w:val="00054DFE"/>
    <w:rsid w:val="00060533"/>
    <w:rsid w:val="00065675"/>
    <w:rsid w:val="00065D3E"/>
    <w:rsid w:val="00066B35"/>
    <w:rsid w:val="00067FEC"/>
    <w:rsid w:val="000705B9"/>
    <w:rsid w:val="00070C5A"/>
    <w:rsid w:val="00071355"/>
    <w:rsid w:val="00072F69"/>
    <w:rsid w:val="00073DB2"/>
    <w:rsid w:val="000756B9"/>
    <w:rsid w:val="000760B3"/>
    <w:rsid w:val="00076150"/>
    <w:rsid w:val="00076827"/>
    <w:rsid w:val="00080349"/>
    <w:rsid w:val="000849B3"/>
    <w:rsid w:val="00086CB7"/>
    <w:rsid w:val="0009034D"/>
    <w:rsid w:val="00092595"/>
    <w:rsid w:val="000932D3"/>
    <w:rsid w:val="00094EAB"/>
    <w:rsid w:val="000950BC"/>
    <w:rsid w:val="00095EA5"/>
    <w:rsid w:val="000A0045"/>
    <w:rsid w:val="000A04B0"/>
    <w:rsid w:val="000A30C7"/>
    <w:rsid w:val="000A34A5"/>
    <w:rsid w:val="000A6400"/>
    <w:rsid w:val="000B0D6C"/>
    <w:rsid w:val="000B15C5"/>
    <w:rsid w:val="000B255C"/>
    <w:rsid w:val="000B2C0F"/>
    <w:rsid w:val="000B442F"/>
    <w:rsid w:val="000B4793"/>
    <w:rsid w:val="000B5421"/>
    <w:rsid w:val="000B55F7"/>
    <w:rsid w:val="000B7D2E"/>
    <w:rsid w:val="000B7EFC"/>
    <w:rsid w:val="000C1EF6"/>
    <w:rsid w:val="000C2606"/>
    <w:rsid w:val="000C50DA"/>
    <w:rsid w:val="000C6768"/>
    <w:rsid w:val="000C696F"/>
    <w:rsid w:val="000C7AF6"/>
    <w:rsid w:val="000D08D7"/>
    <w:rsid w:val="000D0AA5"/>
    <w:rsid w:val="000D13DE"/>
    <w:rsid w:val="000D141B"/>
    <w:rsid w:val="000D1584"/>
    <w:rsid w:val="000D3D2D"/>
    <w:rsid w:val="000D5C0D"/>
    <w:rsid w:val="000D7D6E"/>
    <w:rsid w:val="000E07E8"/>
    <w:rsid w:val="000E0E9D"/>
    <w:rsid w:val="000E247C"/>
    <w:rsid w:val="000E5650"/>
    <w:rsid w:val="000F2FC2"/>
    <w:rsid w:val="000F5D1D"/>
    <w:rsid w:val="000F5D5B"/>
    <w:rsid w:val="000F6115"/>
    <w:rsid w:val="001014B3"/>
    <w:rsid w:val="00106190"/>
    <w:rsid w:val="001069DC"/>
    <w:rsid w:val="0010777F"/>
    <w:rsid w:val="00113113"/>
    <w:rsid w:val="001165C6"/>
    <w:rsid w:val="00117F86"/>
    <w:rsid w:val="001225A2"/>
    <w:rsid w:val="00124253"/>
    <w:rsid w:val="001267FB"/>
    <w:rsid w:val="00127D93"/>
    <w:rsid w:val="00127F80"/>
    <w:rsid w:val="00134972"/>
    <w:rsid w:val="0013589B"/>
    <w:rsid w:val="001376A1"/>
    <w:rsid w:val="00137839"/>
    <w:rsid w:val="001407A8"/>
    <w:rsid w:val="00140D6F"/>
    <w:rsid w:val="00142F26"/>
    <w:rsid w:val="00143664"/>
    <w:rsid w:val="00145EEB"/>
    <w:rsid w:val="00145F55"/>
    <w:rsid w:val="00147EEE"/>
    <w:rsid w:val="00150330"/>
    <w:rsid w:val="001506C3"/>
    <w:rsid w:val="00150AD7"/>
    <w:rsid w:val="001517F6"/>
    <w:rsid w:val="00154989"/>
    <w:rsid w:val="00155B39"/>
    <w:rsid w:val="0015759F"/>
    <w:rsid w:val="00157FBA"/>
    <w:rsid w:val="00161196"/>
    <w:rsid w:val="001635A7"/>
    <w:rsid w:val="00163D5D"/>
    <w:rsid w:val="00166048"/>
    <w:rsid w:val="00170E9B"/>
    <w:rsid w:val="00172FC0"/>
    <w:rsid w:val="00173002"/>
    <w:rsid w:val="001755F8"/>
    <w:rsid w:val="00175C6E"/>
    <w:rsid w:val="00185128"/>
    <w:rsid w:val="00185959"/>
    <w:rsid w:val="00185EE3"/>
    <w:rsid w:val="00187F8F"/>
    <w:rsid w:val="00190D1F"/>
    <w:rsid w:val="00192407"/>
    <w:rsid w:val="00192CB3"/>
    <w:rsid w:val="0019520A"/>
    <w:rsid w:val="0019770D"/>
    <w:rsid w:val="001A0C7C"/>
    <w:rsid w:val="001A193C"/>
    <w:rsid w:val="001A520B"/>
    <w:rsid w:val="001A5DE4"/>
    <w:rsid w:val="001B10A2"/>
    <w:rsid w:val="001B132C"/>
    <w:rsid w:val="001B21FE"/>
    <w:rsid w:val="001B3B55"/>
    <w:rsid w:val="001B433E"/>
    <w:rsid w:val="001B74E3"/>
    <w:rsid w:val="001C09D0"/>
    <w:rsid w:val="001C3DE0"/>
    <w:rsid w:val="001C4795"/>
    <w:rsid w:val="001C5FC3"/>
    <w:rsid w:val="001C7054"/>
    <w:rsid w:val="001D0784"/>
    <w:rsid w:val="001D19C4"/>
    <w:rsid w:val="001D3D29"/>
    <w:rsid w:val="001D7AA0"/>
    <w:rsid w:val="001E08C2"/>
    <w:rsid w:val="001E3BF1"/>
    <w:rsid w:val="001E46CB"/>
    <w:rsid w:val="001E4D1A"/>
    <w:rsid w:val="001E5135"/>
    <w:rsid w:val="001E5B50"/>
    <w:rsid w:val="001E67A3"/>
    <w:rsid w:val="001F0D2E"/>
    <w:rsid w:val="001F2AEE"/>
    <w:rsid w:val="001F36B0"/>
    <w:rsid w:val="001F5625"/>
    <w:rsid w:val="001F5AD6"/>
    <w:rsid w:val="001F61BF"/>
    <w:rsid w:val="001F6FA3"/>
    <w:rsid w:val="002000FE"/>
    <w:rsid w:val="00201B75"/>
    <w:rsid w:val="00202CB6"/>
    <w:rsid w:val="0020332E"/>
    <w:rsid w:val="002053A6"/>
    <w:rsid w:val="002078C6"/>
    <w:rsid w:val="0021137B"/>
    <w:rsid w:val="00213B4E"/>
    <w:rsid w:val="00213E22"/>
    <w:rsid w:val="0021521D"/>
    <w:rsid w:val="002158A8"/>
    <w:rsid w:val="00215B35"/>
    <w:rsid w:val="002177C1"/>
    <w:rsid w:val="00224881"/>
    <w:rsid w:val="0022765B"/>
    <w:rsid w:val="00227B32"/>
    <w:rsid w:val="0023042F"/>
    <w:rsid w:val="002319CA"/>
    <w:rsid w:val="00232780"/>
    <w:rsid w:val="0023290E"/>
    <w:rsid w:val="00233886"/>
    <w:rsid w:val="002348AA"/>
    <w:rsid w:val="00236378"/>
    <w:rsid w:val="00236529"/>
    <w:rsid w:val="00236D81"/>
    <w:rsid w:val="00236FD7"/>
    <w:rsid w:val="00237809"/>
    <w:rsid w:val="002402B0"/>
    <w:rsid w:val="002405AD"/>
    <w:rsid w:val="002449F8"/>
    <w:rsid w:val="00244EFF"/>
    <w:rsid w:val="00247013"/>
    <w:rsid w:val="00247D08"/>
    <w:rsid w:val="002515F7"/>
    <w:rsid w:val="00252D4E"/>
    <w:rsid w:val="00253CB3"/>
    <w:rsid w:val="002545CC"/>
    <w:rsid w:val="00254F1A"/>
    <w:rsid w:val="00256104"/>
    <w:rsid w:val="002572F9"/>
    <w:rsid w:val="002625D2"/>
    <w:rsid w:val="00262A26"/>
    <w:rsid w:val="00262F9F"/>
    <w:rsid w:val="00263078"/>
    <w:rsid w:val="00263BA9"/>
    <w:rsid w:val="00264A16"/>
    <w:rsid w:val="00265E2A"/>
    <w:rsid w:val="00266718"/>
    <w:rsid w:val="00267F4A"/>
    <w:rsid w:val="00273083"/>
    <w:rsid w:val="002743B8"/>
    <w:rsid w:val="00274867"/>
    <w:rsid w:val="0028705D"/>
    <w:rsid w:val="002878B2"/>
    <w:rsid w:val="0029218B"/>
    <w:rsid w:val="00292567"/>
    <w:rsid w:val="00292F44"/>
    <w:rsid w:val="00293897"/>
    <w:rsid w:val="00294095"/>
    <w:rsid w:val="002945A9"/>
    <w:rsid w:val="00296DAC"/>
    <w:rsid w:val="0029780D"/>
    <w:rsid w:val="002A1969"/>
    <w:rsid w:val="002A4DE6"/>
    <w:rsid w:val="002B3200"/>
    <w:rsid w:val="002B44DD"/>
    <w:rsid w:val="002B5D2D"/>
    <w:rsid w:val="002B7C46"/>
    <w:rsid w:val="002C2049"/>
    <w:rsid w:val="002C35BB"/>
    <w:rsid w:val="002C6CD5"/>
    <w:rsid w:val="002C7658"/>
    <w:rsid w:val="002C7CD6"/>
    <w:rsid w:val="002D24A1"/>
    <w:rsid w:val="002D5998"/>
    <w:rsid w:val="002E5246"/>
    <w:rsid w:val="002E5AF2"/>
    <w:rsid w:val="002E5CBE"/>
    <w:rsid w:val="002F0454"/>
    <w:rsid w:val="002F329F"/>
    <w:rsid w:val="00300CB2"/>
    <w:rsid w:val="00304F4B"/>
    <w:rsid w:val="00305497"/>
    <w:rsid w:val="00305DEA"/>
    <w:rsid w:val="003127E5"/>
    <w:rsid w:val="00315C92"/>
    <w:rsid w:val="00315FE8"/>
    <w:rsid w:val="0031660B"/>
    <w:rsid w:val="003166ED"/>
    <w:rsid w:val="0031728C"/>
    <w:rsid w:val="003213A2"/>
    <w:rsid w:val="003265C8"/>
    <w:rsid w:val="00327792"/>
    <w:rsid w:val="0033029E"/>
    <w:rsid w:val="00332CB7"/>
    <w:rsid w:val="00334D19"/>
    <w:rsid w:val="00335A7E"/>
    <w:rsid w:val="003400D1"/>
    <w:rsid w:val="003445A3"/>
    <w:rsid w:val="00344ADE"/>
    <w:rsid w:val="00345D61"/>
    <w:rsid w:val="00350A2D"/>
    <w:rsid w:val="0035143C"/>
    <w:rsid w:val="00357D17"/>
    <w:rsid w:val="00362302"/>
    <w:rsid w:val="003658F1"/>
    <w:rsid w:val="00365BAE"/>
    <w:rsid w:val="00365E95"/>
    <w:rsid w:val="00365EF4"/>
    <w:rsid w:val="00366E86"/>
    <w:rsid w:val="003670AF"/>
    <w:rsid w:val="003674D2"/>
    <w:rsid w:val="003712B9"/>
    <w:rsid w:val="00371959"/>
    <w:rsid w:val="003721C8"/>
    <w:rsid w:val="003742C4"/>
    <w:rsid w:val="003751F3"/>
    <w:rsid w:val="0037745A"/>
    <w:rsid w:val="0038696E"/>
    <w:rsid w:val="00386F60"/>
    <w:rsid w:val="0038778F"/>
    <w:rsid w:val="003909F3"/>
    <w:rsid w:val="003926EA"/>
    <w:rsid w:val="0039478E"/>
    <w:rsid w:val="003A29B6"/>
    <w:rsid w:val="003A2A15"/>
    <w:rsid w:val="003A4C05"/>
    <w:rsid w:val="003A5921"/>
    <w:rsid w:val="003A6D9B"/>
    <w:rsid w:val="003B3247"/>
    <w:rsid w:val="003B3A5A"/>
    <w:rsid w:val="003B3D27"/>
    <w:rsid w:val="003B4724"/>
    <w:rsid w:val="003B7DB4"/>
    <w:rsid w:val="003C6365"/>
    <w:rsid w:val="003C726A"/>
    <w:rsid w:val="003C7844"/>
    <w:rsid w:val="003D23B1"/>
    <w:rsid w:val="003D2660"/>
    <w:rsid w:val="003D32FF"/>
    <w:rsid w:val="003D384D"/>
    <w:rsid w:val="003E0D96"/>
    <w:rsid w:val="003E1059"/>
    <w:rsid w:val="003E4A7A"/>
    <w:rsid w:val="003E5EB2"/>
    <w:rsid w:val="003E75F1"/>
    <w:rsid w:val="003E7A49"/>
    <w:rsid w:val="003F2307"/>
    <w:rsid w:val="003F4769"/>
    <w:rsid w:val="003F6538"/>
    <w:rsid w:val="003F6C93"/>
    <w:rsid w:val="003F7381"/>
    <w:rsid w:val="00405968"/>
    <w:rsid w:val="00406F47"/>
    <w:rsid w:val="00411560"/>
    <w:rsid w:val="00421580"/>
    <w:rsid w:val="0042255F"/>
    <w:rsid w:val="0042365C"/>
    <w:rsid w:val="0042375E"/>
    <w:rsid w:val="00425807"/>
    <w:rsid w:val="00426878"/>
    <w:rsid w:val="00432B63"/>
    <w:rsid w:val="00433AB6"/>
    <w:rsid w:val="004353FA"/>
    <w:rsid w:val="00436186"/>
    <w:rsid w:val="0043681F"/>
    <w:rsid w:val="00440A1A"/>
    <w:rsid w:val="00440CA1"/>
    <w:rsid w:val="004415F0"/>
    <w:rsid w:val="00446E1B"/>
    <w:rsid w:val="004471A8"/>
    <w:rsid w:val="00447ABC"/>
    <w:rsid w:val="00451A9E"/>
    <w:rsid w:val="00451ADE"/>
    <w:rsid w:val="00452858"/>
    <w:rsid w:val="00457728"/>
    <w:rsid w:val="00457CBA"/>
    <w:rsid w:val="004604A9"/>
    <w:rsid w:val="00460FB2"/>
    <w:rsid w:val="0046136D"/>
    <w:rsid w:val="0046373F"/>
    <w:rsid w:val="004662AC"/>
    <w:rsid w:val="00466535"/>
    <w:rsid w:val="004679B4"/>
    <w:rsid w:val="00467DC5"/>
    <w:rsid w:val="00470175"/>
    <w:rsid w:val="004703AB"/>
    <w:rsid w:val="00471298"/>
    <w:rsid w:val="00473B18"/>
    <w:rsid w:val="0047476E"/>
    <w:rsid w:val="00474D7D"/>
    <w:rsid w:val="004763C1"/>
    <w:rsid w:val="0048284F"/>
    <w:rsid w:val="00483198"/>
    <w:rsid w:val="004831DE"/>
    <w:rsid w:val="0048733A"/>
    <w:rsid w:val="004904D1"/>
    <w:rsid w:val="004937E7"/>
    <w:rsid w:val="0049433B"/>
    <w:rsid w:val="004962B7"/>
    <w:rsid w:val="004978C6"/>
    <w:rsid w:val="004A4F0E"/>
    <w:rsid w:val="004A60B4"/>
    <w:rsid w:val="004A6344"/>
    <w:rsid w:val="004A71E3"/>
    <w:rsid w:val="004B124E"/>
    <w:rsid w:val="004B2352"/>
    <w:rsid w:val="004B468F"/>
    <w:rsid w:val="004B53B4"/>
    <w:rsid w:val="004B5881"/>
    <w:rsid w:val="004B663F"/>
    <w:rsid w:val="004C0E42"/>
    <w:rsid w:val="004C2787"/>
    <w:rsid w:val="004C4813"/>
    <w:rsid w:val="004C5082"/>
    <w:rsid w:val="004C7E55"/>
    <w:rsid w:val="004D35CC"/>
    <w:rsid w:val="004D395B"/>
    <w:rsid w:val="004D4BD5"/>
    <w:rsid w:val="004D4C16"/>
    <w:rsid w:val="004D4ECB"/>
    <w:rsid w:val="004E0858"/>
    <w:rsid w:val="004E0E62"/>
    <w:rsid w:val="004E1CFD"/>
    <w:rsid w:val="004E1D9A"/>
    <w:rsid w:val="004E3EE4"/>
    <w:rsid w:val="004E42B7"/>
    <w:rsid w:val="004E591A"/>
    <w:rsid w:val="004F048C"/>
    <w:rsid w:val="004F0C14"/>
    <w:rsid w:val="004F192F"/>
    <w:rsid w:val="004F4CD9"/>
    <w:rsid w:val="00500FC9"/>
    <w:rsid w:val="00502103"/>
    <w:rsid w:val="005022E8"/>
    <w:rsid w:val="005068DC"/>
    <w:rsid w:val="0051480F"/>
    <w:rsid w:val="00517282"/>
    <w:rsid w:val="00520376"/>
    <w:rsid w:val="00521029"/>
    <w:rsid w:val="00532350"/>
    <w:rsid w:val="005330C7"/>
    <w:rsid w:val="00533E30"/>
    <w:rsid w:val="00536A5D"/>
    <w:rsid w:val="00537183"/>
    <w:rsid w:val="0053736A"/>
    <w:rsid w:val="00541ED3"/>
    <w:rsid w:val="005511E9"/>
    <w:rsid w:val="00553190"/>
    <w:rsid w:val="005537B8"/>
    <w:rsid w:val="00553FD4"/>
    <w:rsid w:val="00556B8F"/>
    <w:rsid w:val="00556CBF"/>
    <w:rsid w:val="00557B36"/>
    <w:rsid w:val="005623DC"/>
    <w:rsid w:val="005637B3"/>
    <w:rsid w:val="00564FEF"/>
    <w:rsid w:val="00567C70"/>
    <w:rsid w:val="005708E0"/>
    <w:rsid w:val="00570FA4"/>
    <w:rsid w:val="005714BC"/>
    <w:rsid w:val="005731C9"/>
    <w:rsid w:val="00573F0E"/>
    <w:rsid w:val="00574B0E"/>
    <w:rsid w:val="00574F28"/>
    <w:rsid w:val="00580341"/>
    <w:rsid w:val="00587460"/>
    <w:rsid w:val="00590FF1"/>
    <w:rsid w:val="00592ECB"/>
    <w:rsid w:val="00593B26"/>
    <w:rsid w:val="005947BD"/>
    <w:rsid w:val="00594FDC"/>
    <w:rsid w:val="00595B90"/>
    <w:rsid w:val="00596CBD"/>
    <w:rsid w:val="005A2D5E"/>
    <w:rsid w:val="005A352A"/>
    <w:rsid w:val="005A4402"/>
    <w:rsid w:val="005A55EA"/>
    <w:rsid w:val="005A57FC"/>
    <w:rsid w:val="005A701B"/>
    <w:rsid w:val="005B056E"/>
    <w:rsid w:val="005B378C"/>
    <w:rsid w:val="005B5171"/>
    <w:rsid w:val="005B7645"/>
    <w:rsid w:val="005C05DA"/>
    <w:rsid w:val="005C79CE"/>
    <w:rsid w:val="005D0FA3"/>
    <w:rsid w:val="005D1E0D"/>
    <w:rsid w:val="005D2E8F"/>
    <w:rsid w:val="005D4101"/>
    <w:rsid w:val="005E204F"/>
    <w:rsid w:val="005E49C4"/>
    <w:rsid w:val="005E6052"/>
    <w:rsid w:val="005E7C48"/>
    <w:rsid w:val="005F0F85"/>
    <w:rsid w:val="005F5BFE"/>
    <w:rsid w:val="005F6778"/>
    <w:rsid w:val="005F67E2"/>
    <w:rsid w:val="005F6E05"/>
    <w:rsid w:val="005F723F"/>
    <w:rsid w:val="005F74A6"/>
    <w:rsid w:val="00603123"/>
    <w:rsid w:val="00605BE0"/>
    <w:rsid w:val="0060784C"/>
    <w:rsid w:val="006108A0"/>
    <w:rsid w:val="006109D8"/>
    <w:rsid w:val="00622EAB"/>
    <w:rsid w:val="0062468A"/>
    <w:rsid w:val="0062535D"/>
    <w:rsid w:val="00631760"/>
    <w:rsid w:val="00632E0A"/>
    <w:rsid w:val="00632FB3"/>
    <w:rsid w:val="00634B2D"/>
    <w:rsid w:val="0063511B"/>
    <w:rsid w:val="00636667"/>
    <w:rsid w:val="00637EA1"/>
    <w:rsid w:val="0064258B"/>
    <w:rsid w:val="00642931"/>
    <w:rsid w:val="00643531"/>
    <w:rsid w:val="006438DD"/>
    <w:rsid w:val="00643DAF"/>
    <w:rsid w:val="006458EE"/>
    <w:rsid w:val="00645AB1"/>
    <w:rsid w:val="0064619A"/>
    <w:rsid w:val="00653150"/>
    <w:rsid w:val="00662B2E"/>
    <w:rsid w:val="00663847"/>
    <w:rsid w:val="0066405E"/>
    <w:rsid w:val="006665F3"/>
    <w:rsid w:val="00667720"/>
    <w:rsid w:val="006705A0"/>
    <w:rsid w:val="00671FE8"/>
    <w:rsid w:val="006721A4"/>
    <w:rsid w:val="006753BB"/>
    <w:rsid w:val="0068093B"/>
    <w:rsid w:val="006854E9"/>
    <w:rsid w:val="00687822"/>
    <w:rsid w:val="00690A5D"/>
    <w:rsid w:val="00692279"/>
    <w:rsid w:val="00693CAE"/>
    <w:rsid w:val="0069414D"/>
    <w:rsid w:val="00694D93"/>
    <w:rsid w:val="00697960"/>
    <w:rsid w:val="006A2426"/>
    <w:rsid w:val="006A433C"/>
    <w:rsid w:val="006A440D"/>
    <w:rsid w:val="006A4D0C"/>
    <w:rsid w:val="006A51F7"/>
    <w:rsid w:val="006A5418"/>
    <w:rsid w:val="006A5A6E"/>
    <w:rsid w:val="006B2FFF"/>
    <w:rsid w:val="006B3161"/>
    <w:rsid w:val="006B3D35"/>
    <w:rsid w:val="006B72E0"/>
    <w:rsid w:val="006B7507"/>
    <w:rsid w:val="006C06EA"/>
    <w:rsid w:val="006C2186"/>
    <w:rsid w:val="006C4FC6"/>
    <w:rsid w:val="006C6BD8"/>
    <w:rsid w:val="006D08C8"/>
    <w:rsid w:val="006D3948"/>
    <w:rsid w:val="006D3CBE"/>
    <w:rsid w:val="006D66DC"/>
    <w:rsid w:val="006D6D82"/>
    <w:rsid w:val="006D77CB"/>
    <w:rsid w:val="006E1525"/>
    <w:rsid w:val="006E15D1"/>
    <w:rsid w:val="006E2469"/>
    <w:rsid w:val="006E2F6E"/>
    <w:rsid w:val="006E4730"/>
    <w:rsid w:val="006E569C"/>
    <w:rsid w:val="006E7850"/>
    <w:rsid w:val="006F0628"/>
    <w:rsid w:val="006F1233"/>
    <w:rsid w:val="006F1AA2"/>
    <w:rsid w:val="006F1C65"/>
    <w:rsid w:val="006F2E50"/>
    <w:rsid w:val="006F2F0F"/>
    <w:rsid w:val="006F63CC"/>
    <w:rsid w:val="006F6C2A"/>
    <w:rsid w:val="00700D77"/>
    <w:rsid w:val="007038B0"/>
    <w:rsid w:val="00703D8E"/>
    <w:rsid w:val="007045C3"/>
    <w:rsid w:val="007057B5"/>
    <w:rsid w:val="00706199"/>
    <w:rsid w:val="007127E0"/>
    <w:rsid w:val="00712AFA"/>
    <w:rsid w:val="00713BDC"/>
    <w:rsid w:val="00713FE5"/>
    <w:rsid w:val="00714DAD"/>
    <w:rsid w:val="00714E7F"/>
    <w:rsid w:val="00720245"/>
    <w:rsid w:val="007231D1"/>
    <w:rsid w:val="00723A07"/>
    <w:rsid w:val="0072458C"/>
    <w:rsid w:val="00725E30"/>
    <w:rsid w:val="00726D82"/>
    <w:rsid w:val="00731812"/>
    <w:rsid w:val="00732159"/>
    <w:rsid w:val="007331FF"/>
    <w:rsid w:val="00735BAF"/>
    <w:rsid w:val="007362FF"/>
    <w:rsid w:val="00737240"/>
    <w:rsid w:val="00737846"/>
    <w:rsid w:val="00737F01"/>
    <w:rsid w:val="00742CAA"/>
    <w:rsid w:val="00746E70"/>
    <w:rsid w:val="00751DA0"/>
    <w:rsid w:val="00752247"/>
    <w:rsid w:val="007567BB"/>
    <w:rsid w:val="00756A3E"/>
    <w:rsid w:val="00757DA4"/>
    <w:rsid w:val="0076035E"/>
    <w:rsid w:val="00760680"/>
    <w:rsid w:val="00760FB7"/>
    <w:rsid w:val="00762502"/>
    <w:rsid w:val="007646E1"/>
    <w:rsid w:val="00764A3B"/>
    <w:rsid w:val="0076584E"/>
    <w:rsid w:val="00766117"/>
    <w:rsid w:val="00766FEA"/>
    <w:rsid w:val="00767A2A"/>
    <w:rsid w:val="007719F5"/>
    <w:rsid w:val="00772198"/>
    <w:rsid w:val="00774052"/>
    <w:rsid w:val="00775386"/>
    <w:rsid w:val="00776439"/>
    <w:rsid w:val="0078048B"/>
    <w:rsid w:val="0078090F"/>
    <w:rsid w:val="007827DC"/>
    <w:rsid w:val="0078564C"/>
    <w:rsid w:val="0078575A"/>
    <w:rsid w:val="00790300"/>
    <w:rsid w:val="00790BA8"/>
    <w:rsid w:val="00791607"/>
    <w:rsid w:val="00792B0E"/>
    <w:rsid w:val="00794AE6"/>
    <w:rsid w:val="00795253"/>
    <w:rsid w:val="00795492"/>
    <w:rsid w:val="00795747"/>
    <w:rsid w:val="00795781"/>
    <w:rsid w:val="007971C8"/>
    <w:rsid w:val="007A1576"/>
    <w:rsid w:val="007A51B3"/>
    <w:rsid w:val="007A6149"/>
    <w:rsid w:val="007B1272"/>
    <w:rsid w:val="007B33FE"/>
    <w:rsid w:val="007B4191"/>
    <w:rsid w:val="007B588A"/>
    <w:rsid w:val="007C01AF"/>
    <w:rsid w:val="007C2430"/>
    <w:rsid w:val="007C2A21"/>
    <w:rsid w:val="007C3B88"/>
    <w:rsid w:val="007C510D"/>
    <w:rsid w:val="007C5DF2"/>
    <w:rsid w:val="007D118A"/>
    <w:rsid w:val="007D2C9F"/>
    <w:rsid w:val="007D74C5"/>
    <w:rsid w:val="007E4AA6"/>
    <w:rsid w:val="007E52E9"/>
    <w:rsid w:val="007E7310"/>
    <w:rsid w:val="007F16A1"/>
    <w:rsid w:val="007F6AF9"/>
    <w:rsid w:val="008007BA"/>
    <w:rsid w:val="00803D78"/>
    <w:rsid w:val="00805E5A"/>
    <w:rsid w:val="0080648B"/>
    <w:rsid w:val="0081411D"/>
    <w:rsid w:val="00814C0B"/>
    <w:rsid w:val="00816234"/>
    <w:rsid w:val="00817E17"/>
    <w:rsid w:val="00825111"/>
    <w:rsid w:val="0082662F"/>
    <w:rsid w:val="0082672F"/>
    <w:rsid w:val="008300B7"/>
    <w:rsid w:val="008323AD"/>
    <w:rsid w:val="0083343B"/>
    <w:rsid w:val="008374F1"/>
    <w:rsid w:val="00842DAE"/>
    <w:rsid w:val="008456AB"/>
    <w:rsid w:val="00845DAD"/>
    <w:rsid w:val="00846713"/>
    <w:rsid w:val="008468CB"/>
    <w:rsid w:val="00847B48"/>
    <w:rsid w:val="00850A93"/>
    <w:rsid w:val="00850B2C"/>
    <w:rsid w:val="00850C11"/>
    <w:rsid w:val="00852FED"/>
    <w:rsid w:val="00853271"/>
    <w:rsid w:val="00853671"/>
    <w:rsid w:val="00853DB4"/>
    <w:rsid w:val="0085402E"/>
    <w:rsid w:val="00857D1F"/>
    <w:rsid w:val="00861971"/>
    <w:rsid w:val="00862E82"/>
    <w:rsid w:val="0086438B"/>
    <w:rsid w:val="008670F5"/>
    <w:rsid w:val="008723AD"/>
    <w:rsid w:val="008728CE"/>
    <w:rsid w:val="00874573"/>
    <w:rsid w:val="00875A70"/>
    <w:rsid w:val="008811B6"/>
    <w:rsid w:val="00884E7C"/>
    <w:rsid w:val="00890133"/>
    <w:rsid w:val="00891ACF"/>
    <w:rsid w:val="00892A80"/>
    <w:rsid w:val="00892EF5"/>
    <w:rsid w:val="00897085"/>
    <w:rsid w:val="008A0AF3"/>
    <w:rsid w:val="008A1B03"/>
    <w:rsid w:val="008A24DF"/>
    <w:rsid w:val="008A29B7"/>
    <w:rsid w:val="008A32C8"/>
    <w:rsid w:val="008A555D"/>
    <w:rsid w:val="008A7BDA"/>
    <w:rsid w:val="008B108C"/>
    <w:rsid w:val="008B603A"/>
    <w:rsid w:val="008C41C7"/>
    <w:rsid w:val="008C56A9"/>
    <w:rsid w:val="008C583D"/>
    <w:rsid w:val="008C5959"/>
    <w:rsid w:val="008D2B85"/>
    <w:rsid w:val="008D6501"/>
    <w:rsid w:val="008D78CE"/>
    <w:rsid w:val="008E3520"/>
    <w:rsid w:val="008E3C7E"/>
    <w:rsid w:val="008E57EC"/>
    <w:rsid w:val="008E5BE4"/>
    <w:rsid w:val="008E5CB5"/>
    <w:rsid w:val="008E628B"/>
    <w:rsid w:val="008E75A0"/>
    <w:rsid w:val="008F3A52"/>
    <w:rsid w:val="008F4ACD"/>
    <w:rsid w:val="008F6ECC"/>
    <w:rsid w:val="00900369"/>
    <w:rsid w:val="009031B9"/>
    <w:rsid w:val="009048FC"/>
    <w:rsid w:val="0090497A"/>
    <w:rsid w:val="0090520A"/>
    <w:rsid w:val="009052AA"/>
    <w:rsid w:val="00906C1B"/>
    <w:rsid w:val="009153BB"/>
    <w:rsid w:val="0091666D"/>
    <w:rsid w:val="009166DC"/>
    <w:rsid w:val="00916BBC"/>
    <w:rsid w:val="00916D36"/>
    <w:rsid w:val="00916EC6"/>
    <w:rsid w:val="0091761F"/>
    <w:rsid w:val="00926E15"/>
    <w:rsid w:val="0093056A"/>
    <w:rsid w:val="00931367"/>
    <w:rsid w:val="009313F5"/>
    <w:rsid w:val="00931838"/>
    <w:rsid w:val="009320C6"/>
    <w:rsid w:val="009323AA"/>
    <w:rsid w:val="009336BB"/>
    <w:rsid w:val="0093419C"/>
    <w:rsid w:val="0093732D"/>
    <w:rsid w:val="00942D7E"/>
    <w:rsid w:val="009437FA"/>
    <w:rsid w:val="00943848"/>
    <w:rsid w:val="00944648"/>
    <w:rsid w:val="00944DC6"/>
    <w:rsid w:val="00945B6B"/>
    <w:rsid w:val="00947955"/>
    <w:rsid w:val="0095429D"/>
    <w:rsid w:val="00954C4D"/>
    <w:rsid w:val="00954DCD"/>
    <w:rsid w:val="00954F8A"/>
    <w:rsid w:val="009552A9"/>
    <w:rsid w:val="00955DB3"/>
    <w:rsid w:val="009628AA"/>
    <w:rsid w:val="00966679"/>
    <w:rsid w:val="00967654"/>
    <w:rsid w:val="009700E1"/>
    <w:rsid w:val="0097305B"/>
    <w:rsid w:val="009736EC"/>
    <w:rsid w:val="00973ABC"/>
    <w:rsid w:val="00973EE0"/>
    <w:rsid w:val="00974D38"/>
    <w:rsid w:val="009753F2"/>
    <w:rsid w:val="009760EE"/>
    <w:rsid w:val="009768DF"/>
    <w:rsid w:val="00976D98"/>
    <w:rsid w:val="00981361"/>
    <w:rsid w:val="009839B6"/>
    <w:rsid w:val="00985CF9"/>
    <w:rsid w:val="00990C13"/>
    <w:rsid w:val="00991086"/>
    <w:rsid w:val="009913C7"/>
    <w:rsid w:val="0099187E"/>
    <w:rsid w:val="00991E6B"/>
    <w:rsid w:val="00993469"/>
    <w:rsid w:val="009953F5"/>
    <w:rsid w:val="0099712C"/>
    <w:rsid w:val="0099787D"/>
    <w:rsid w:val="009A30DF"/>
    <w:rsid w:val="009A6B69"/>
    <w:rsid w:val="009B07FA"/>
    <w:rsid w:val="009B2F21"/>
    <w:rsid w:val="009B3692"/>
    <w:rsid w:val="009B45C6"/>
    <w:rsid w:val="009B6FE5"/>
    <w:rsid w:val="009B7927"/>
    <w:rsid w:val="009C09F4"/>
    <w:rsid w:val="009C0D32"/>
    <w:rsid w:val="009C1359"/>
    <w:rsid w:val="009C2C5C"/>
    <w:rsid w:val="009C3795"/>
    <w:rsid w:val="009C4F52"/>
    <w:rsid w:val="009C5A8C"/>
    <w:rsid w:val="009C6282"/>
    <w:rsid w:val="009D086D"/>
    <w:rsid w:val="009D1CF7"/>
    <w:rsid w:val="009D40CA"/>
    <w:rsid w:val="009D4278"/>
    <w:rsid w:val="009D6F9C"/>
    <w:rsid w:val="009E3D0F"/>
    <w:rsid w:val="009E401A"/>
    <w:rsid w:val="009E4EBC"/>
    <w:rsid w:val="009E6AC8"/>
    <w:rsid w:val="009E6C21"/>
    <w:rsid w:val="009E78AE"/>
    <w:rsid w:val="009F06F2"/>
    <w:rsid w:val="009F7D7F"/>
    <w:rsid w:val="00A00D78"/>
    <w:rsid w:val="00A02DD6"/>
    <w:rsid w:val="00A04DFD"/>
    <w:rsid w:val="00A058AE"/>
    <w:rsid w:val="00A06971"/>
    <w:rsid w:val="00A11D02"/>
    <w:rsid w:val="00A14B83"/>
    <w:rsid w:val="00A158AD"/>
    <w:rsid w:val="00A15DDD"/>
    <w:rsid w:val="00A16939"/>
    <w:rsid w:val="00A17D25"/>
    <w:rsid w:val="00A24FE5"/>
    <w:rsid w:val="00A27CF2"/>
    <w:rsid w:val="00A3240C"/>
    <w:rsid w:val="00A3373A"/>
    <w:rsid w:val="00A34DA7"/>
    <w:rsid w:val="00A36A3C"/>
    <w:rsid w:val="00A37731"/>
    <w:rsid w:val="00A41BA8"/>
    <w:rsid w:val="00A435D5"/>
    <w:rsid w:val="00A4387E"/>
    <w:rsid w:val="00A441E6"/>
    <w:rsid w:val="00A44625"/>
    <w:rsid w:val="00A44845"/>
    <w:rsid w:val="00A45156"/>
    <w:rsid w:val="00A47E65"/>
    <w:rsid w:val="00A5082D"/>
    <w:rsid w:val="00A51AC1"/>
    <w:rsid w:val="00A526D9"/>
    <w:rsid w:val="00A54CCC"/>
    <w:rsid w:val="00A55675"/>
    <w:rsid w:val="00A61492"/>
    <w:rsid w:val="00A652C9"/>
    <w:rsid w:val="00A7503A"/>
    <w:rsid w:val="00A75268"/>
    <w:rsid w:val="00A76E4E"/>
    <w:rsid w:val="00A84139"/>
    <w:rsid w:val="00A86A00"/>
    <w:rsid w:val="00A913A3"/>
    <w:rsid w:val="00A9199E"/>
    <w:rsid w:val="00A95075"/>
    <w:rsid w:val="00AA0275"/>
    <w:rsid w:val="00AA4FB8"/>
    <w:rsid w:val="00AA5CF1"/>
    <w:rsid w:val="00AB1A35"/>
    <w:rsid w:val="00AB2D51"/>
    <w:rsid w:val="00AB3289"/>
    <w:rsid w:val="00AB3CB3"/>
    <w:rsid w:val="00AB53DE"/>
    <w:rsid w:val="00AB59B6"/>
    <w:rsid w:val="00AB6A94"/>
    <w:rsid w:val="00AC2FDF"/>
    <w:rsid w:val="00AC341C"/>
    <w:rsid w:val="00AC37FA"/>
    <w:rsid w:val="00AC5104"/>
    <w:rsid w:val="00AC6328"/>
    <w:rsid w:val="00AC67D5"/>
    <w:rsid w:val="00AE1991"/>
    <w:rsid w:val="00AE2DAD"/>
    <w:rsid w:val="00AE5DA0"/>
    <w:rsid w:val="00AE6A20"/>
    <w:rsid w:val="00AE7EA7"/>
    <w:rsid w:val="00AF1506"/>
    <w:rsid w:val="00AF227E"/>
    <w:rsid w:val="00AF3E5A"/>
    <w:rsid w:val="00AF45A2"/>
    <w:rsid w:val="00AF4FEA"/>
    <w:rsid w:val="00AF544B"/>
    <w:rsid w:val="00AF57DD"/>
    <w:rsid w:val="00AF6329"/>
    <w:rsid w:val="00B008B9"/>
    <w:rsid w:val="00B01016"/>
    <w:rsid w:val="00B03466"/>
    <w:rsid w:val="00B03943"/>
    <w:rsid w:val="00B07470"/>
    <w:rsid w:val="00B07B2C"/>
    <w:rsid w:val="00B15BC7"/>
    <w:rsid w:val="00B174E4"/>
    <w:rsid w:val="00B2121C"/>
    <w:rsid w:val="00B21B74"/>
    <w:rsid w:val="00B22D3E"/>
    <w:rsid w:val="00B25688"/>
    <w:rsid w:val="00B25FF3"/>
    <w:rsid w:val="00B2640B"/>
    <w:rsid w:val="00B32216"/>
    <w:rsid w:val="00B32FE9"/>
    <w:rsid w:val="00B332E9"/>
    <w:rsid w:val="00B405C0"/>
    <w:rsid w:val="00B43474"/>
    <w:rsid w:val="00B43D65"/>
    <w:rsid w:val="00B440D0"/>
    <w:rsid w:val="00B456F7"/>
    <w:rsid w:val="00B46A4E"/>
    <w:rsid w:val="00B501B3"/>
    <w:rsid w:val="00B50BE3"/>
    <w:rsid w:val="00B510F3"/>
    <w:rsid w:val="00B513CB"/>
    <w:rsid w:val="00B55FC9"/>
    <w:rsid w:val="00B56701"/>
    <w:rsid w:val="00B615ED"/>
    <w:rsid w:val="00B6547E"/>
    <w:rsid w:val="00B71D3E"/>
    <w:rsid w:val="00B7224E"/>
    <w:rsid w:val="00B74355"/>
    <w:rsid w:val="00B76F03"/>
    <w:rsid w:val="00B8105F"/>
    <w:rsid w:val="00B81492"/>
    <w:rsid w:val="00B82E7D"/>
    <w:rsid w:val="00B8370C"/>
    <w:rsid w:val="00B83E50"/>
    <w:rsid w:val="00B84503"/>
    <w:rsid w:val="00B84A55"/>
    <w:rsid w:val="00B84C15"/>
    <w:rsid w:val="00B85D91"/>
    <w:rsid w:val="00B861E3"/>
    <w:rsid w:val="00B919EF"/>
    <w:rsid w:val="00B91DCD"/>
    <w:rsid w:val="00B9238B"/>
    <w:rsid w:val="00B97B0C"/>
    <w:rsid w:val="00BA1190"/>
    <w:rsid w:val="00BA2A3E"/>
    <w:rsid w:val="00BA6BD2"/>
    <w:rsid w:val="00BA6C9D"/>
    <w:rsid w:val="00BB2F4F"/>
    <w:rsid w:val="00BB370F"/>
    <w:rsid w:val="00BB4B96"/>
    <w:rsid w:val="00BB60D1"/>
    <w:rsid w:val="00BC1DC4"/>
    <w:rsid w:val="00BC3CDF"/>
    <w:rsid w:val="00BC53C0"/>
    <w:rsid w:val="00BD154F"/>
    <w:rsid w:val="00BD2003"/>
    <w:rsid w:val="00BD30A2"/>
    <w:rsid w:val="00BD6BF8"/>
    <w:rsid w:val="00BD7C87"/>
    <w:rsid w:val="00BE3334"/>
    <w:rsid w:val="00BE38BC"/>
    <w:rsid w:val="00BE4853"/>
    <w:rsid w:val="00BE7F03"/>
    <w:rsid w:val="00BF15B3"/>
    <w:rsid w:val="00BF1BE9"/>
    <w:rsid w:val="00BF2067"/>
    <w:rsid w:val="00BF384C"/>
    <w:rsid w:val="00BF3F70"/>
    <w:rsid w:val="00BF454B"/>
    <w:rsid w:val="00BF5487"/>
    <w:rsid w:val="00BF68B9"/>
    <w:rsid w:val="00BF725B"/>
    <w:rsid w:val="00C02800"/>
    <w:rsid w:val="00C039C6"/>
    <w:rsid w:val="00C0657B"/>
    <w:rsid w:val="00C07401"/>
    <w:rsid w:val="00C10B06"/>
    <w:rsid w:val="00C11223"/>
    <w:rsid w:val="00C11A5A"/>
    <w:rsid w:val="00C12832"/>
    <w:rsid w:val="00C13126"/>
    <w:rsid w:val="00C13FB8"/>
    <w:rsid w:val="00C158D5"/>
    <w:rsid w:val="00C15AAF"/>
    <w:rsid w:val="00C23DE9"/>
    <w:rsid w:val="00C247F7"/>
    <w:rsid w:val="00C24EB5"/>
    <w:rsid w:val="00C2546A"/>
    <w:rsid w:val="00C26372"/>
    <w:rsid w:val="00C27BD6"/>
    <w:rsid w:val="00C27F98"/>
    <w:rsid w:val="00C30D4D"/>
    <w:rsid w:val="00C31C29"/>
    <w:rsid w:val="00C349C6"/>
    <w:rsid w:val="00C350D5"/>
    <w:rsid w:val="00C35F22"/>
    <w:rsid w:val="00C361B2"/>
    <w:rsid w:val="00C37A9D"/>
    <w:rsid w:val="00C422B9"/>
    <w:rsid w:val="00C4549F"/>
    <w:rsid w:val="00C529E4"/>
    <w:rsid w:val="00C54997"/>
    <w:rsid w:val="00C552A2"/>
    <w:rsid w:val="00C5622A"/>
    <w:rsid w:val="00C56624"/>
    <w:rsid w:val="00C57C73"/>
    <w:rsid w:val="00C622C8"/>
    <w:rsid w:val="00C62A90"/>
    <w:rsid w:val="00C65FA9"/>
    <w:rsid w:val="00C66770"/>
    <w:rsid w:val="00C67B28"/>
    <w:rsid w:val="00C67D8A"/>
    <w:rsid w:val="00C67E3C"/>
    <w:rsid w:val="00C709C0"/>
    <w:rsid w:val="00C73615"/>
    <w:rsid w:val="00C7459E"/>
    <w:rsid w:val="00C76F3C"/>
    <w:rsid w:val="00C77066"/>
    <w:rsid w:val="00C80420"/>
    <w:rsid w:val="00C806D1"/>
    <w:rsid w:val="00C82A8C"/>
    <w:rsid w:val="00C8362F"/>
    <w:rsid w:val="00C8457D"/>
    <w:rsid w:val="00C854D4"/>
    <w:rsid w:val="00C85937"/>
    <w:rsid w:val="00C94891"/>
    <w:rsid w:val="00CA0718"/>
    <w:rsid w:val="00CA27CE"/>
    <w:rsid w:val="00CA6EC4"/>
    <w:rsid w:val="00CA7216"/>
    <w:rsid w:val="00CA78DC"/>
    <w:rsid w:val="00CB0F07"/>
    <w:rsid w:val="00CB5CF5"/>
    <w:rsid w:val="00CB6541"/>
    <w:rsid w:val="00CC04F0"/>
    <w:rsid w:val="00CC198A"/>
    <w:rsid w:val="00CC3A2A"/>
    <w:rsid w:val="00CC5148"/>
    <w:rsid w:val="00CC5BF5"/>
    <w:rsid w:val="00CC6D14"/>
    <w:rsid w:val="00CD2694"/>
    <w:rsid w:val="00CD3591"/>
    <w:rsid w:val="00CD4DCD"/>
    <w:rsid w:val="00CD5AD6"/>
    <w:rsid w:val="00CE10D0"/>
    <w:rsid w:val="00CE3349"/>
    <w:rsid w:val="00CE3791"/>
    <w:rsid w:val="00CE3EA3"/>
    <w:rsid w:val="00CE59B9"/>
    <w:rsid w:val="00CF0825"/>
    <w:rsid w:val="00CF5010"/>
    <w:rsid w:val="00D0324E"/>
    <w:rsid w:val="00D1044B"/>
    <w:rsid w:val="00D110A1"/>
    <w:rsid w:val="00D110E1"/>
    <w:rsid w:val="00D21572"/>
    <w:rsid w:val="00D23C90"/>
    <w:rsid w:val="00D25AE4"/>
    <w:rsid w:val="00D25F43"/>
    <w:rsid w:val="00D31D0A"/>
    <w:rsid w:val="00D336E0"/>
    <w:rsid w:val="00D341F4"/>
    <w:rsid w:val="00D3461C"/>
    <w:rsid w:val="00D34D70"/>
    <w:rsid w:val="00D418FF"/>
    <w:rsid w:val="00D41E10"/>
    <w:rsid w:val="00D43670"/>
    <w:rsid w:val="00D45732"/>
    <w:rsid w:val="00D461BF"/>
    <w:rsid w:val="00D46645"/>
    <w:rsid w:val="00D50D48"/>
    <w:rsid w:val="00D52E2B"/>
    <w:rsid w:val="00D547AC"/>
    <w:rsid w:val="00D5624C"/>
    <w:rsid w:val="00D56556"/>
    <w:rsid w:val="00D632CB"/>
    <w:rsid w:val="00D63427"/>
    <w:rsid w:val="00D636B1"/>
    <w:rsid w:val="00D67D8A"/>
    <w:rsid w:val="00D710BA"/>
    <w:rsid w:val="00D72C5F"/>
    <w:rsid w:val="00D75950"/>
    <w:rsid w:val="00D77E19"/>
    <w:rsid w:val="00D81803"/>
    <w:rsid w:val="00D86EAD"/>
    <w:rsid w:val="00D90FC7"/>
    <w:rsid w:val="00D91D2A"/>
    <w:rsid w:val="00D9346E"/>
    <w:rsid w:val="00D93F29"/>
    <w:rsid w:val="00D944A2"/>
    <w:rsid w:val="00D95C1D"/>
    <w:rsid w:val="00D979AD"/>
    <w:rsid w:val="00DA038C"/>
    <w:rsid w:val="00DA06EA"/>
    <w:rsid w:val="00DA0B67"/>
    <w:rsid w:val="00DA178C"/>
    <w:rsid w:val="00DA1ABE"/>
    <w:rsid w:val="00DA5F9F"/>
    <w:rsid w:val="00DA62A2"/>
    <w:rsid w:val="00DA6824"/>
    <w:rsid w:val="00DB0EE0"/>
    <w:rsid w:val="00DB116B"/>
    <w:rsid w:val="00DB5E7C"/>
    <w:rsid w:val="00DB6433"/>
    <w:rsid w:val="00DB7A3D"/>
    <w:rsid w:val="00DC0143"/>
    <w:rsid w:val="00DC0CB9"/>
    <w:rsid w:val="00DC0F6B"/>
    <w:rsid w:val="00DC5CAC"/>
    <w:rsid w:val="00DC6512"/>
    <w:rsid w:val="00DD45FA"/>
    <w:rsid w:val="00DD760D"/>
    <w:rsid w:val="00DE7CCD"/>
    <w:rsid w:val="00DF674A"/>
    <w:rsid w:val="00E0185F"/>
    <w:rsid w:val="00E02F47"/>
    <w:rsid w:val="00E055EC"/>
    <w:rsid w:val="00E11995"/>
    <w:rsid w:val="00E12065"/>
    <w:rsid w:val="00E1302A"/>
    <w:rsid w:val="00E14309"/>
    <w:rsid w:val="00E16482"/>
    <w:rsid w:val="00E20168"/>
    <w:rsid w:val="00E30B9E"/>
    <w:rsid w:val="00E33017"/>
    <w:rsid w:val="00E33186"/>
    <w:rsid w:val="00E333EC"/>
    <w:rsid w:val="00E346A1"/>
    <w:rsid w:val="00E34E22"/>
    <w:rsid w:val="00E34FFB"/>
    <w:rsid w:val="00E40330"/>
    <w:rsid w:val="00E40A54"/>
    <w:rsid w:val="00E423DE"/>
    <w:rsid w:val="00E44EA7"/>
    <w:rsid w:val="00E5082E"/>
    <w:rsid w:val="00E54AAF"/>
    <w:rsid w:val="00E552C4"/>
    <w:rsid w:val="00E60740"/>
    <w:rsid w:val="00E614F1"/>
    <w:rsid w:val="00E615D1"/>
    <w:rsid w:val="00E62BFD"/>
    <w:rsid w:val="00E653FF"/>
    <w:rsid w:val="00E732D6"/>
    <w:rsid w:val="00E7358D"/>
    <w:rsid w:val="00E74BD9"/>
    <w:rsid w:val="00E77DB5"/>
    <w:rsid w:val="00E815E0"/>
    <w:rsid w:val="00E81AEC"/>
    <w:rsid w:val="00E825E3"/>
    <w:rsid w:val="00E83361"/>
    <w:rsid w:val="00E8368C"/>
    <w:rsid w:val="00E85124"/>
    <w:rsid w:val="00E9348F"/>
    <w:rsid w:val="00E94572"/>
    <w:rsid w:val="00E94A20"/>
    <w:rsid w:val="00EA0183"/>
    <w:rsid w:val="00EA0F67"/>
    <w:rsid w:val="00EA1CB1"/>
    <w:rsid w:val="00EB065C"/>
    <w:rsid w:val="00EB15E7"/>
    <w:rsid w:val="00EB2060"/>
    <w:rsid w:val="00EB39F8"/>
    <w:rsid w:val="00EB5A0D"/>
    <w:rsid w:val="00EB6DBD"/>
    <w:rsid w:val="00EB7902"/>
    <w:rsid w:val="00EC167E"/>
    <w:rsid w:val="00EC4BB9"/>
    <w:rsid w:val="00EC4F34"/>
    <w:rsid w:val="00EC6510"/>
    <w:rsid w:val="00ED0BF6"/>
    <w:rsid w:val="00ED1EB0"/>
    <w:rsid w:val="00ED61DC"/>
    <w:rsid w:val="00ED79BF"/>
    <w:rsid w:val="00EE085E"/>
    <w:rsid w:val="00EE1B03"/>
    <w:rsid w:val="00EE5A23"/>
    <w:rsid w:val="00EE5E32"/>
    <w:rsid w:val="00EF13C7"/>
    <w:rsid w:val="00EF33A6"/>
    <w:rsid w:val="00EF3431"/>
    <w:rsid w:val="00EF346D"/>
    <w:rsid w:val="00EF7B21"/>
    <w:rsid w:val="00F015F4"/>
    <w:rsid w:val="00F01D15"/>
    <w:rsid w:val="00F02227"/>
    <w:rsid w:val="00F051B6"/>
    <w:rsid w:val="00F05427"/>
    <w:rsid w:val="00F07B75"/>
    <w:rsid w:val="00F102EF"/>
    <w:rsid w:val="00F1036B"/>
    <w:rsid w:val="00F11758"/>
    <w:rsid w:val="00F12BCC"/>
    <w:rsid w:val="00F17C8A"/>
    <w:rsid w:val="00F2108F"/>
    <w:rsid w:val="00F2219A"/>
    <w:rsid w:val="00F23D45"/>
    <w:rsid w:val="00F328FE"/>
    <w:rsid w:val="00F33655"/>
    <w:rsid w:val="00F33EB8"/>
    <w:rsid w:val="00F34112"/>
    <w:rsid w:val="00F34DE4"/>
    <w:rsid w:val="00F35D86"/>
    <w:rsid w:val="00F36AF3"/>
    <w:rsid w:val="00F37C5D"/>
    <w:rsid w:val="00F42CC3"/>
    <w:rsid w:val="00F4534C"/>
    <w:rsid w:val="00F46905"/>
    <w:rsid w:val="00F520A9"/>
    <w:rsid w:val="00F54390"/>
    <w:rsid w:val="00F6020E"/>
    <w:rsid w:val="00F655EB"/>
    <w:rsid w:val="00F6640F"/>
    <w:rsid w:val="00F70FAF"/>
    <w:rsid w:val="00F71952"/>
    <w:rsid w:val="00F7341D"/>
    <w:rsid w:val="00F750B7"/>
    <w:rsid w:val="00F76B57"/>
    <w:rsid w:val="00F7752D"/>
    <w:rsid w:val="00F77E80"/>
    <w:rsid w:val="00F819DA"/>
    <w:rsid w:val="00F81A91"/>
    <w:rsid w:val="00F8252B"/>
    <w:rsid w:val="00F825D2"/>
    <w:rsid w:val="00F862E3"/>
    <w:rsid w:val="00F86E34"/>
    <w:rsid w:val="00F906DF"/>
    <w:rsid w:val="00F92E1F"/>
    <w:rsid w:val="00F972BA"/>
    <w:rsid w:val="00F97EE0"/>
    <w:rsid w:val="00FA0F3A"/>
    <w:rsid w:val="00FA418A"/>
    <w:rsid w:val="00FA504A"/>
    <w:rsid w:val="00FA6E74"/>
    <w:rsid w:val="00FA72D0"/>
    <w:rsid w:val="00FA7315"/>
    <w:rsid w:val="00FB06D1"/>
    <w:rsid w:val="00FB3280"/>
    <w:rsid w:val="00FB4436"/>
    <w:rsid w:val="00FB6666"/>
    <w:rsid w:val="00FB775B"/>
    <w:rsid w:val="00FC1E40"/>
    <w:rsid w:val="00FC20F7"/>
    <w:rsid w:val="00FC43AB"/>
    <w:rsid w:val="00FC492F"/>
    <w:rsid w:val="00FD1816"/>
    <w:rsid w:val="00FD4EB7"/>
    <w:rsid w:val="00FD5669"/>
    <w:rsid w:val="00FD5DC1"/>
    <w:rsid w:val="00FE1282"/>
    <w:rsid w:val="00FE1878"/>
    <w:rsid w:val="00FE4743"/>
    <w:rsid w:val="00FF42CA"/>
    <w:rsid w:val="00FF5836"/>
    <w:rsid w:val="00FF5F07"/>
    <w:rsid w:val="00FF70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0462A4"/>
  <w15:docId w15:val="{ADADFE19-BD25-4111-9520-2DA94E65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361"/>
    <w:pPr>
      <w:spacing w:line="260" w:lineRule="atLeast"/>
    </w:pPr>
    <w:rPr>
      <w:rFonts w:ascii="Verdana" w:hAnsi="Verdana"/>
    </w:rPr>
  </w:style>
  <w:style w:type="paragraph" w:styleId="Heading1">
    <w:name w:val="heading 1"/>
    <w:aliases w:val="hoofdstuk"/>
    <w:basedOn w:val="Normal"/>
    <w:next w:val="Normal"/>
    <w:link w:val="Heading1Char"/>
    <w:qFormat/>
    <w:rsid w:val="007F6AF9"/>
    <w:pPr>
      <w:keepNext/>
      <w:keepLines/>
      <w:pageBreakBefore/>
      <w:numPr>
        <w:numId w:val="36"/>
      </w:numPr>
      <w:spacing w:after="480" w:line="276" w:lineRule="auto"/>
      <w:outlineLvl w:val="0"/>
    </w:pPr>
    <w:rPr>
      <w:rFonts w:eastAsiaTheme="majorEastAsia"/>
      <w:b/>
      <w:color w:val="39870C"/>
      <w:kern w:val="28"/>
      <w:sz w:val="28"/>
      <w:lang w:eastAsia="en-US"/>
    </w:rPr>
  </w:style>
  <w:style w:type="paragraph" w:styleId="Heading2">
    <w:name w:val="heading 2"/>
    <w:aliases w:val="paragraaf"/>
    <w:basedOn w:val="Normal"/>
    <w:next w:val="Normal"/>
    <w:link w:val="Heading2Char"/>
    <w:qFormat/>
    <w:rsid w:val="007F6AF9"/>
    <w:pPr>
      <w:keepNext/>
      <w:numPr>
        <w:ilvl w:val="1"/>
        <w:numId w:val="37"/>
      </w:numPr>
      <w:tabs>
        <w:tab w:val="num" w:pos="0"/>
      </w:tabs>
      <w:spacing w:before="240" w:after="240"/>
      <w:ind w:hanging="1926"/>
      <w:outlineLvl w:val="1"/>
    </w:pPr>
    <w:rPr>
      <w:b/>
      <w:i/>
      <w:color w:val="39870C"/>
      <w:sz w:val="24"/>
    </w:rPr>
  </w:style>
  <w:style w:type="paragraph" w:styleId="Heading3">
    <w:name w:val="heading 3"/>
    <w:aliases w:val="subparagraaf"/>
    <w:basedOn w:val="Normal"/>
    <w:next w:val="Normal"/>
    <w:link w:val="Heading3Char"/>
    <w:uiPriority w:val="99"/>
    <w:qFormat/>
    <w:rsid w:val="00F36AF3"/>
    <w:pPr>
      <w:keepNext/>
      <w:numPr>
        <w:ilvl w:val="2"/>
        <w:numId w:val="37"/>
      </w:numPr>
      <w:spacing w:before="240" w:after="240"/>
      <w:ind w:left="993" w:hanging="993"/>
      <w:outlineLvl w:val="2"/>
    </w:pPr>
    <w:rPr>
      <w:i/>
      <w:color w:val="39870C"/>
      <w:sz w:val="24"/>
    </w:rPr>
  </w:style>
  <w:style w:type="paragraph" w:styleId="Heading4">
    <w:name w:val="heading 4"/>
    <w:aliases w:val="subsubparagraaf"/>
    <w:basedOn w:val="Normal"/>
    <w:next w:val="Normal"/>
    <w:link w:val="Heading4Char"/>
    <w:uiPriority w:val="99"/>
    <w:qFormat/>
    <w:rsid w:val="00E83361"/>
    <w:pPr>
      <w:outlineLvl w:val="3"/>
    </w:pPr>
    <w:rPr>
      <w:b/>
    </w:rPr>
  </w:style>
  <w:style w:type="paragraph" w:styleId="Heading5">
    <w:name w:val="heading 5"/>
    <w:basedOn w:val="Heading1"/>
    <w:next w:val="Normal"/>
    <w:link w:val="Heading5Char"/>
    <w:uiPriority w:val="99"/>
    <w:qFormat/>
    <w:rsid w:val="00E83361"/>
    <w:pPr>
      <w:numPr>
        <w:numId w:val="0"/>
      </w:numPr>
      <w:spacing w:before="240" w:after="60"/>
      <w:outlineLvl w:val="4"/>
    </w:pPr>
  </w:style>
  <w:style w:type="paragraph" w:styleId="Heading6">
    <w:name w:val="heading 6"/>
    <w:basedOn w:val="Heading2"/>
    <w:next w:val="Normal"/>
    <w:link w:val="Heading6Char"/>
    <w:qFormat/>
    <w:rsid w:val="00E83361"/>
    <w:pPr>
      <w:spacing w:after="60"/>
      <w:outlineLvl w:val="5"/>
    </w:pPr>
  </w:style>
  <w:style w:type="paragraph" w:styleId="Heading7">
    <w:name w:val="heading 7"/>
    <w:basedOn w:val="Heading3"/>
    <w:next w:val="Normal"/>
    <w:link w:val="Heading7Char"/>
    <w:qFormat/>
    <w:rsid w:val="00E83361"/>
    <w:pPr>
      <w:spacing w:after="60"/>
      <w:outlineLvl w:val="6"/>
    </w:pPr>
  </w:style>
  <w:style w:type="paragraph" w:styleId="Heading8">
    <w:name w:val="heading 8"/>
    <w:basedOn w:val="Normal"/>
    <w:next w:val="Normal"/>
    <w:link w:val="Heading8Char"/>
    <w:qFormat/>
    <w:rsid w:val="00E83361"/>
    <w:pPr>
      <w:spacing w:before="240" w:after="60"/>
      <w:outlineLvl w:val="7"/>
    </w:pPr>
    <w:rPr>
      <w:rFonts w:ascii="Arial" w:hAnsi="Arial"/>
      <w:i/>
    </w:rPr>
  </w:style>
  <w:style w:type="paragraph" w:styleId="Heading9">
    <w:name w:val="heading 9"/>
    <w:basedOn w:val="Normal"/>
    <w:next w:val="Normal"/>
    <w:link w:val="Heading9Char"/>
    <w:qFormat/>
    <w:rsid w:val="00E83361"/>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E83361"/>
  </w:style>
  <w:style w:type="paragraph" w:customStyle="1" w:styleId="Klein">
    <w:name w:val="Klein"/>
    <w:basedOn w:val="Normal"/>
    <w:rsid w:val="00E83361"/>
    <w:rPr>
      <w:sz w:val="12"/>
    </w:rPr>
  </w:style>
  <w:style w:type="paragraph" w:customStyle="1" w:styleId="Kleinvet">
    <w:name w:val="Klein vet"/>
    <w:basedOn w:val="Normal"/>
    <w:rsid w:val="00E83361"/>
    <w:rPr>
      <w:b/>
      <w:sz w:val="12"/>
    </w:rPr>
  </w:style>
  <w:style w:type="paragraph" w:customStyle="1" w:styleId="Kleinlaag">
    <w:name w:val="Klein laag"/>
    <w:basedOn w:val="Normal"/>
    <w:rsid w:val="00E83361"/>
    <w:pPr>
      <w:spacing w:line="160" w:lineRule="atLeast"/>
    </w:pPr>
    <w:rPr>
      <w:sz w:val="12"/>
    </w:rPr>
  </w:style>
  <w:style w:type="paragraph" w:customStyle="1" w:styleId="Bullet">
    <w:name w:val="Bullet"/>
    <w:basedOn w:val="Normal"/>
    <w:rsid w:val="00E83361"/>
    <w:pPr>
      <w:numPr>
        <w:numId w:val="1"/>
      </w:numPr>
      <w:tabs>
        <w:tab w:val="clear" w:pos="283"/>
      </w:tabs>
      <w:ind w:left="284" w:hanging="284"/>
    </w:pPr>
  </w:style>
  <w:style w:type="paragraph" w:customStyle="1" w:styleId="Nummering">
    <w:name w:val="Nummering"/>
    <w:basedOn w:val="Normal"/>
    <w:rsid w:val="00E83361"/>
    <w:pPr>
      <w:numPr>
        <w:numId w:val="2"/>
      </w:numPr>
      <w:tabs>
        <w:tab w:val="clear" w:pos="283"/>
      </w:tabs>
      <w:spacing w:after="120"/>
      <w:ind w:left="567" w:hanging="567"/>
    </w:pPr>
  </w:style>
  <w:style w:type="paragraph" w:customStyle="1" w:styleId="Streepje">
    <w:name w:val="Streepje"/>
    <w:basedOn w:val="Normal"/>
    <w:rsid w:val="00E83361"/>
    <w:pPr>
      <w:numPr>
        <w:numId w:val="3"/>
      </w:numPr>
      <w:tabs>
        <w:tab w:val="clear" w:pos="360"/>
      </w:tabs>
      <w:ind w:left="284" w:hanging="284"/>
    </w:pPr>
  </w:style>
  <w:style w:type="paragraph" w:customStyle="1" w:styleId="TitelSogeti">
    <w:name w:val="Titel Sogeti"/>
    <w:basedOn w:val="Normal"/>
    <w:rsid w:val="00E83361"/>
    <w:pPr>
      <w:spacing w:after="120"/>
      <w:ind w:left="2268" w:right="2268"/>
    </w:pPr>
    <w:rPr>
      <w:rFonts w:ascii="Trebuchet MS" w:hAnsi="Trebuchet MS"/>
      <w:b/>
      <w:caps/>
      <w:sz w:val="32"/>
    </w:rPr>
  </w:style>
  <w:style w:type="paragraph" w:styleId="Footer">
    <w:name w:val="footer"/>
    <w:basedOn w:val="Normal"/>
    <w:link w:val="FooterChar"/>
    <w:rsid w:val="00E83361"/>
    <w:pPr>
      <w:tabs>
        <w:tab w:val="center" w:pos="4536"/>
        <w:tab w:val="right" w:pos="9072"/>
      </w:tabs>
      <w:spacing w:after="120"/>
    </w:pPr>
    <w:rPr>
      <w:sz w:val="16"/>
    </w:rPr>
  </w:style>
  <w:style w:type="paragraph" w:styleId="Header">
    <w:name w:val="header"/>
    <w:basedOn w:val="Normal"/>
    <w:link w:val="HeaderChar"/>
    <w:rsid w:val="00E83361"/>
    <w:pPr>
      <w:tabs>
        <w:tab w:val="right" w:pos="8647"/>
      </w:tabs>
      <w:spacing w:after="120"/>
    </w:pPr>
    <w:rPr>
      <w:sz w:val="16"/>
    </w:rPr>
  </w:style>
  <w:style w:type="paragraph" w:customStyle="1" w:styleId="Kop0">
    <w:name w:val="Kop 0"/>
    <w:basedOn w:val="Normal"/>
    <w:next w:val="Normal"/>
    <w:rsid w:val="00E83361"/>
    <w:pPr>
      <w:pageBreakBefore/>
      <w:spacing w:after="480"/>
    </w:pPr>
    <w:rPr>
      <w:rFonts w:ascii="Trebuchet MS" w:hAnsi="Trebuchet MS"/>
      <w:b/>
      <w:caps/>
      <w:sz w:val="28"/>
    </w:rPr>
  </w:style>
  <w:style w:type="paragraph" w:styleId="TOC1">
    <w:name w:val="toc 1"/>
    <w:basedOn w:val="Normal"/>
    <w:next w:val="Normal"/>
    <w:autoRedefine/>
    <w:uiPriority w:val="39"/>
    <w:rsid w:val="00E83361"/>
    <w:pPr>
      <w:tabs>
        <w:tab w:val="left" w:pos="1134"/>
        <w:tab w:val="right" w:leader="dot" w:pos="8777"/>
      </w:tabs>
      <w:overflowPunct w:val="0"/>
      <w:autoSpaceDE w:val="0"/>
      <w:autoSpaceDN w:val="0"/>
      <w:adjustRightInd w:val="0"/>
      <w:spacing w:before="240"/>
      <w:ind w:left="851" w:hanging="851"/>
      <w:textAlignment w:val="baseline"/>
    </w:pPr>
    <w:rPr>
      <w:rFonts w:ascii="Trebuchet MS" w:hAnsi="Trebuchet MS"/>
      <w:caps/>
      <w:sz w:val="24"/>
    </w:rPr>
  </w:style>
  <w:style w:type="paragraph" w:styleId="TOC2">
    <w:name w:val="toc 2"/>
    <w:basedOn w:val="Normal"/>
    <w:next w:val="Normal"/>
    <w:autoRedefine/>
    <w:uiPriority w:val="39"/>
    <w:rsid w:val="00E83361"/>
    <w:pPr>
      <w:spacing w:after="120"/>
      <w:ind w:left="1134" w:hanging="567"/>
    </w:pPr>
    <w:rPr>
      <w:rFonts w:ascii="Trebuchet MS" w:hAnsi="Trebuchet MS"/>
    </w:rPr>
  </w:style>
  <w:style w:type="paragraph" w:styleId="TOC3">
    <w:name w:val="toc 3"/>
    <w:basedOn w:val="Normal"/>
    <w:next w:val="Normal"/>
    <w:uiPriority w:val="39"/>
    <w:rsid w:val="00E83361"/>
    <w:pPr>
      <w:tabs>
        <w:tab w:val="right" w:leader="dot" w:pos="8777"/>
      </w:tabs>
      <w:spacing w:after="120"/>
      <w:ind w:left="1814" w:hanging="680"/>
    </w:pPr>
    <w:rPr>
      <w:rFonts w:ascii="Trebuchet MS" w:hAnsi="Trebuchet MS"/>
      <w:i/>
    </w:rPr>
  </w:style>
  <w:style w:type="paragraph" w:customStyle="1" w:styleId="Onderschriftfiguur">
    <w:name w:val="Onderschrift figuur"/>
    <w:basedOn w:val="Normal"/>
    <w:next w:val="Normal"/>
    <w:rsid w:val="00E83361"/>
    <w:pPr>
      <w:spacing w:before="120" w:after="120"/>
    </w:pPr>
    <w:rPr>
      <w:i/>
      <w:sz w:val="16"/>
    </w:rPr>
  </w:style>
  <w:style w:type="paragraph" w:customStyle="1" w:styleId="Titeltabel">
    <w:name w:val="Titel tabel"/>
    <w:basedOn w:val="Normal"/>
    <w:next w:val="Normal"/>
    <w:rsid w:val="00E83361"/>
    <w:pPr>
      <w:spacing w:after="120"/>
    </w:pPr>
    <w:rPr>
      <w:rFonts w:ascii="Trebuchet MS" w:hAnsi="Trebuchet MS"/>
      <w:b/>
      <w:caps/>
      <w:sz w:val="24"/>
    </w:rPr>
  </w:style>
  <w:style w:type="paragraph" w:customStyle="1" w:styleId="Onderschrifttabel">
    <w:name w:val="Onderschrift tabel"/>
    <w:basedOn w:val="Normal"/>
    <w:rsid w:val="00E83361"/>
    <w:pPr>
      <w:spacing w:before="120" w:after="120"/>
    </w:pPr>
    <w:rPr>
      <w:i/>
      <w:sz w:val="16"/>
    </w:rPr>
  </w:style>
  <w:style w:type="paragraph" w:styleId="BodyText">
    <w:name w:val="Body Text"/>
    <w:basedOn w:val="Normal"/>
    <w:link w:val="BodyTextChar"/>
    <w:rsid w:val="00E83361"/>
    <w:pPr>
      <w:jc w:val="center"/>
    </w:pPr>
    <w:rPr>
      <w:sz w:val="16"/>
    </w:rPr>
  </w:style>
  <w:style w:type="paragraph" w:customStyle="1" w:styleId="Koptekstzonderstreep">
    <w:name w:val="Koptekst zonder streep"/>
    <w:basedOn w:val="Normal"/>
    <w:rsid w:val="00E83361"/>
    <w:pPr>
      <w:tabs>
        <w:tab w:val="right" w:pos="8647"/>
      </w:tabs>
      <w:spacing w:after="120"/>
    </w:pPr>
    <w:rPr>
      <w:sz w:val="16"/>
    </w:rPr>
  </w:style>
  <w:style w:type="paragraph" w:styleId="TOC5">
    <w:name w:val="toc 5"/>
    <w:basedOn w:val="Normal"/>
    <w:next w:val="Normal"/>
    <w:autoRedefine/>
    <w:rsid w:val="00E83361"/>
    <w:pPr>
      <w:ind w:left="800"/>
    </w:pPr>
  </w:style>
  <w:style w:type="paragraph" w:styleId="NormalIndent">
    <w:name w:val="Normal Indent"/>
    <w:basedOn w:val="Normal"/>
    <w:rsid w:val="00E83361"/>
    <w:pPr>
      <w:ind w:left="708"/>
    </w:pPr>
  </w:style>
  <w:style w:type="paragraph" w:customStyle="1" w:styleId="Voettekstzonderstreep">
    <w:name w:val="Voettekst zonder streep"/>
    <w:basedOn w:val="Footer"/>
    <w:rsid w:val="00E83361"/>
    <w:pPr>
      <w:tabs>
        <w:tab w:val="clear" w:pos="9072"/>
        <w:tab w:val="right" w:pos="8647"/>
      </w:tabs>
      <w:spacing w:line="240" w:lineRule="auto"/>
    </w:pPr>
  </w:style>
  <w:style w:type="paragraph" w:styleId="TOC4">
    <w:name w:val="toc 4"/>
    <w:basedOn w:val="Normal"/>
    <w:next w:val="Normal"/>
    <w:autoRedefine/>
    <w:uiPriority w:val="39"/>
    <w:rsid w:val="00E83361"/>
    <w:pPr>
      <w:ind w:left="1701"/>
    </w:pPr>
    <w:rPr>
      <w:rFonts w:ascii="Trebuchet MS" w:hAnsi="Trebuchet MS"/>
      <w:sz w:val="16"/>
    </w:rPr>
  </w:style>
  <w:style w:type="paragraph" w:customStyle="1" w:styleId="Bullet2">
    <w:name w:val="Bullet 2"/>
    <w:basedOn w:val="Bullet"/>
    <w:rsid w:val="00E83361"/>
    <w:pPr>
      <w:numPr>
        <w:numId w:val="4"/>
      </w:numPr>
      <w:tabs>
        <w:tab w:val="clear" w:pos="283"/>
      </w:tabs>
      <w:ind w:left="567"/>
    </w:pPr>
  </w:style>
  <w:style w:type="paragraph" w:customStyle="1" w:styleId="Streepje2">
    <w:name w:val="Streepje 2"/>
    <w:basedOn w:val="Streepje"/>
    <w:rsid w:val="00E83361"/>
    <w:pPr>
      <w:numPr>
        <w:numId w:val="5"/>
      </w:numPr>
      <w:tabs>
        <w:tab w:val="clear" w:pos="1065"/>
      </w:tabs>
      <w:ind w:left="567" w:hanging="283"/>
    </w:pPr>
  </w:style>
  <w:style w:type="paragraph" w:customStyle="1" w:styleId="Tabel">
    <w:name w:val="Tabel"/>
    <w:basedOn w:val="Normal"/>
    <w:rsid w:val="00E83361"/>
    <w:pPr>
      <w:spacing w:line="240" w:lineRule="auto"/>
    </w:pPr>
    <w:rPr>
      <w:sz w:val="16"/>
    </w:rPr>
  </w:style>
  <w:style w:type="character" w:styleId="PageNumber">
    <w:name w:val="page number"/>
    <w:basedOn w:val="DefaultParagraphFont"/>
    <w:rsid w:val="00E83361"/>
  </w:style>
  <w:style w:type="paragraph" w:styleId="TOC6">
    <w:name w:val="toc 6"/>
    <w:basedOn w:val="Normal"/>
    <w:next w:val="Normal"/>
    <w:autoRedefine/>
    <w:rsid w:val="00E83361"/>
    <w:pPr>
      <w:ind w:left="1000"/>
    </w:pPr>
  </w:style>
  <w:style w:type="paragraph" w:styleId="TOC7">
    <w:name w:val="toc 7"/>
    <w:basedOn w:val="Normal"/>
    <w:next w:val="Normal"/>
    <w:autoRedefine/>
    <w:rsid w:val="00E83361"/>
    <w:pPr>
      <w:ind w:left="1200"/>
    </w:pPr>
  </w:style>
  <w:style w:type="paragraph" w:styleId="TOC8">
    <w:name w:val="toc 8"/>
    <w:basedOn w:val="Normal"/>
    <w:next w:val="Normal"/>
    <w:autoRedefine/>
    <w:rsid w:val="00E83361"/>
    <w:pPr>
      <w:ind w:left="1400"/>
    </w:pPr>
  </w:style>
  <w:style w:type="paragraph" w:styleId="TOC9">
    <w:name w:val="toc 9"/>
    <w:basedOn w:val="Normal"/>
    <w:next w:val="Normal"/>
    <w:autoRedefine/>
    <w:rsid w:val="00E83361"/>
    <w:pPr>
      <w:ind w:left="1600"/>
    </w:pPr>
  </w:style>
  <w:style w:type="paragraph" w:customStyle="1" w:styleId="Picture">
    <w:name w:val="Picture"/>
    <w:basedOn w:val="Normal"/>
    <w:next w:val="Caption"/>
    <w:rsid w:val="00E83361"/>
    <w:pPr>
      <w:keepNext/>
      <w:numPr>
        <w:numId w:val="6"/>
      </w:numPr>
      <w:spacing w:line="240" w:lineRule="auto"/>
      <w:ind w:left="1080" w:firstLine="0"/>
    </w:pPr>
    <w:rPr>
      <w:rFonts w:ascii="Arial" w:hAnsi="Arial"/>
      <w:spacing w:val="-5"/>
      <w:lang w:val="en-GB" w:eastAsia="en-US"/>
    </w:rPr>
  </w:style>
  <w:style w:type="character" w:customStyle="1" w:styleId="BodyTextChar">
    <w:name w:val="Body Text Char"/>
    <w:basedOn w:val="DefaultParagraphFont"/>
    <w:link w:val="BodyText"/>
    <w:rsid w:val="00E83361"/>
    <w:rPr>
      <w:rFonts w:ascii="Verdana" w:hAnsi="Verdana"/>
      <w:sz w:val="16"/>
    </w:rPr>
  </w:style>
  <w:style w:type="paragraph" w:styleId="Caption">
    <w:name w:val="caption"/>
    <w:basedOn w:val="Normal"/>
    <w:next w:val="Normal"/>
    <w:uiPriority w:val="35"/>
    <w:qFormat/>
    <w:rsid w:val="00E83361"/>
    <w:pPr>
      <w:spacing w:before="120" w:after="120"/>
    </w:pPr>
    <w:rPr>
      <w:bCs/>
      <w:sz w:val="16"/>
    </w:rPr>
  </w:style>
  <w:style w:type="paragraph" w:customStyle="1" w:styleId="RobecoKleinkader">
    <w:name w:val="Robeco_Kleinkader"/>
    <w:basedOn w:val="Normal"/>
    <w:rsid w:val="00E83361"/>
    <w:pPr>
      <w:keepNext/>
      <w:keepLines/>
    </w:pPr>
    <w:rPr>
      <w:rFonts w:ascii="Arial" w:hAnsi="Arial"/>
    </w:rPr>
  </w:style>
  <w:style w:type="paragraph" w:styleId="FootnoteText">
    <w:name w:val="footnote text"/>
    <w:basedOn w:val="Normal"/>
    <w:link w:val="FootnoteTextChar"/>
    <w:rsid w:val="00E83361"/>
  </w:style>
  <w:style w:type="character" w:styleId="FootnoteReference">
    <w:name w:val="footnote reference"/>
    <w:uiPriority w:val="99"/>
    <w:qFormat/>
    <w:rsid w:val="00E83361"/>
    <w:rPr>
      <w:sz w:val="16"/>
    </w:rPr>
  </w:style>
  <w:style w:type="table" w:styleId="TableGrid">
    <w:name w:val="Table Grid"/>
    <w:basedOn w:val="TableNormal"/>
    <w:uiPriority w:val="39"/>
    <w:rsid w:val="00E83361"/>
    <w:pPr>
      <w:overflowPunct w:val="0"/>
      <w:autoSpaceDE w:val="0"/>
      <w:autoSpaceDN w:val="0"/>
      <w:adjustRightInd w:val="0"/>
      <w:spacing w:line="2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becoalineakop">
    <w:name w:val="Robeco_alineakop"/>
    <w:basedOn w:val="Normal"/>
    <w:next w:val="Normal"/>
    <w:rsid w:val="00E83361"/>
    <w:pPr>
      <w:keepNext/>
      <w:keepLines/>
      <w:spacing w:line="280" w:lineRule="atLeast"/>
    </w:pPr>
    <w:rPr>
      <w:rFonts w:ascii="GillSans" w:hAnsi="GillSans"/>
      <w:b/>
      <w:position w:val="6"/>
    </w:rPr>
  </w:style>
  <w:style w:type="character" w:styleId="Hyperlink">
    <w:name w:val="Hyperlink"/>
    <w:basedOn w:val="DefaultParagraphFont"/>
    <w:uiPriority w:val="99"/>
    <w:rsid w:val="00E83361"/>
    <w:rPr>
      <w:color w:val="0000FF"/>
      <w:u w:val="single"/>
    </w:rPr>
  </w:style>
  <w:style w:type="character" w:styleId="FollowedHyperlink">
    <w:name w:val="FollowedHyperlink"/>
    <w:basedOn w:val="DefaultParagraphFont"/>
    <w:rsid w:val="00E83361"/>
    <w:rPr>
      <w:color w:val="800080"/>
      <w:u w:val="single"/>
    </w:rPr>
  </w:style>
  <w:style w:type="character" w:customStyle="1" w:styleId="Heading4Char">
    <w:name w:val="Heading 4 Char"/>
    <w:aliases w:val="subsubparagraaf Char"/>
    <w:basedOn w:val="DefaultParagraphFont"/>
    <w:link w:val="Heading4"/>
    <w:uiPriority w:val="99"/>
    <w:rsid w:val="00E83361"/>
    <w:rPr>
      <w:rFonts w:ascii="Verdana" w:hAnsi="Verdana"/>
      <w:b/>
    </w:rPr>
  </w:style>
  <w:style w:type="paragraph" w:customStyle="1" w:styleId="Huisstijl-Datumenbetreft">
    <w:name w:val="Huisstijl - Datum en betreft"/>
    <w:basedOn w:val="Normal"/>
    <w:uiPriority w:val="1"/>
    <w:rsid w:val="00E83361"/>
    <w:pPr>
      <w:widowControl w:val="0"/>
      <w:tabs>
        <w:tab w:val="left" w:pos="1117"/>
      </w:tabs>
      <w:suppressAutoHyphens/>
      <w:autoSpaceDN w:val="0"/>
      <w:spacing w:line="240" w:lineRule="exact"/>
      <w:textAlignment w:val="baseline"/>
    </w:pPr>
    <w:rPr>
      <w:rFonts w:eastAsia="DejaVu Sans" w:cs="Lohit Hindi"/>
      <w:kern w:val="3"/>
      <w:sz w:val="18"/>
      <w:szCs w:val="18"/>
      <w:lang w:eastAsia="zh-CN" w:bidi="hi-IN"/>
    </w:rPr>
  </w:style>
  <w:style w:type="paragraph" w:customStyle="1" w:styleId="Huisstijl-TitelDocumentnaam">
    <w:name w:val="Huisstijl - Titel/Documentnaam"/>
    <w:basedOn w:val="Normal"/>
    <w:uiPriority w:val="1"/>
    <w:qFormat/>
    <w:rsid w:val="00E83361"/>
    <w:pPr>
      <w:widowControl w:val="0"/>
      <w:suppressAutoHyphens/>
      <w:autoSpaceDN w:val="0"/>
      <w:spacing w:before="60" w:after="320"/>
      <w:textAlignment w:val="baseline"/>
    </w:pPr>
    <w:rPr>
      <w:rFonts w:eastAsia="DejaVu Sans" w:cs="Lohit Hindi"/>
      <w:b/>
      <w:kern w:val="3"/>
      <w:sz w:val="24"/>
      <w:szCs w:val="18"/>
      <w:lang w:eastAsia="zh-CN" w:bidi="hi-IN"/>
    </w:rPr>
  </w:style>
  <w:style w:type="paragraph" w:customStyle="1" w:styleId="Huisstijl-Versie">
    <w:name w:val="Huisstijl - Versie"/>
    <w:basedOn w:val="Huisstijl-TitelDocumentnaam"/>
    <w:uiPriority w:val="1"/>
    <w:qFormat/>
    <w:rsid w:val="00E83361"/>
    <w:pPr>
      <w:spacing w:after="360"/>
    </w:pPr>
    <w:rPr>
      <w:b w:val="0"/>
      <w:sz w:val="18"/>
    </w:rPr>
  </w:style>
  <w:style w:type="paragraph" w:customStyle="1" w:styleId="Huisstijl-Subtitel">
    <w:name w:val="Huisstijl - Subtitel"/>
    <w:uiPriority w:val="1"/>
    <w:qFormat/>
    <w:rsid w:val="00E83361"/>
    <w:pPr>
      <w:widowControl w:val="0"/>
      <w:suppressAutoHyphens/>
      <w:autoSpaceDN w:val="0"/>
      <w:spacing w:before="240" w:after="360"/>
      <w:textAlignment w:val="baseline"/>
    </w:pPr>
    <w:rPr>
      <w:rFonts w:ascii="Verdana" w:eastAsia="DejaVu Sans" w:hAnsi="Verdana" w:cs="Lohit Hindi"/>
      <w:noProof/>
      <w:kern w:val="3"/>
      <w:szCs w:val="18"/>
      <w:lang w:eastAsia="zh-CN" w:bidi="hi-IN"/>
    </w:rPr>
  </w:style>
  <w:style w:type="paragraph" w:customStyle="1" w:styleId="Huisstijl-Gegevenskop">
    <w:name w:val="Huisstijl - Gegevens kop"/>
    <w:basedOn w:val="Normal"/>
    <w:uiPriority w:val="1"/>
    <w:qFormat/>
    <w:rsid w:val="00E83361"/>
    <w:pPr>
      <w:widowControl w:val="0"/>
      <w:suppressAutoHyphens/>
      <w:autoSpaceDN w:val="0"/>
      <w:spacing w:line="240" w:lineRule="exact"/>
      <w:textAlignment w:val="baseline"/>
    </w:pPr>
    <w:rPr>
      <w:rFonts w:eastAsia="DejaVu Sans" w:cs="Lohit Hindi"/>
      <w:kern w:val="3"/>
      <w:sz w:val="13"/>
      <w:szCs w:val="18"/>
      <w:lang w:eastAsia="zh-CN" w:bidi="hi-IN"/>
    </w:rPr>
  </w:style>
  <w:style w:type="paragraph" w:customStyle="1" w:styleId="Huisstijl-Gegevens">
    <w:name w:val="Huisstijl - Gegevens"/>
    <w:basedOn w:val="Huisstijl-Gegevenskop"/>
    <w:uiPriority w:val="1"/>
    <w:qFormat/>
    <w:rsid w:val="00E83361"/>
    <w:rPr>
      <w:sz w:val="18"/>
    </w:rPr>
  </w:style>
  <w:style w:type="character" w:styleId="PlaceholderText">
    <w:name w:val="Placeholder Text"/>
    <w:basedOn w:val="DefaultParagraphFont"/>
    <w:uiPriority w:val="99"/>
    <w:unhideWhenUsed/>
    <w:rsid w:val="00E83361"/>
    <w:rPr>
      <w:color w:val="808080"/>
    </w:rPr>
  </w:style>
  <w:style w:type="paragraph" w:styleId="BalloonText">
    <w:name w:val="Balloon Text"/>
    <w:basedOn w:val="Normal"/>
    <w:link w:val="BalloonTextChar"/>
    <w:uiPriority w:val="99"/>
    <w:unhideWhenUsed/>
    <w:rsid w:val="00E833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83361"/>
    <w:rPr>
      <w:rFonts w:ascii="Tahoma" w:hAnsi="Tahoma" w:cs="Tahoma"/>
      <w:sz w:val="16"/>
      <w:szCs w:val="16"/>
    </w:rPr>
  </w:style>
  <w:style w:type="paragraph" w:customStyle="1" w:styleId="Huisstijl-Colofon">
    <w:name w:val="Huisstijl - Colofon"/>
    <w:basedOn w:val="Normal"/>
    <w:uiPriority w:val="1"/>
    <w:qFormat/>
    <w:rsid w:val="00E83361"/>
    <w:pPr>
      <w:widowControl w:val="0"/>
      <w:suppressAutoHyphens/>
      <w:autoSpaceDN w:val="0"/>
      <w:spacing w:line="240" w:lineRule="exact"/>
      <w:textAlignment w:val="baseline"/>
    </w:pPr>
    <w:rPr>
      <w:rFonts w:eastAsia="DejaVu Sans" w:cs="Lohit Hindi"/>
      <w:kern w:val="3"/>
      <w:sz w:val="18"/>
      <w:szCs w:val="18"/>
      <w:lang w:eastAsia="zh-CN" w:bidi="hi-IN"/>
    </w:rPr>
  </w:style>
  <w:style w:type="paragraph" w:customStyle="1" w:styleId="Huisstijl-ColofonCursief">
    <w:name w:val="Huisstijl - Colofon Cursief"/>
    <w:basedOn w:val="Huisstijl-Colofon"/>
    <w:uiPriority w:val="1"/>
    <w:qFormat/>
    <w:rsid w:val="00E83361"/>
    <w:rPr>
      <w:i/>
      <w:noProof/>
    </w:rPr>
  </w:style>
  <w:style w:type="paragraph" w:customStyle="1" w:styleId="Huisstijl-Kopznr1">
    <w:name w:val="Huisstijl - Kop z.nr 1"/>
    <w:basedOn w:val="Normal"/>
    <w:next w:val="Normal"/>
    <w:uiPriority w:val="1"/>
    <w:qFormat/>
    <w:rsid w:val="00E83361"/>
    <w:pPr>
      <w:pageBreakBefore/>
      <w:widowControl w:val="0"/>
      <w:numPr>
        <w:numId w:val="7"/>
      </w:numPr>
      <w:suppressAutoHyphens/>
      <w:autoSpaceDN w:val="0"/>
      <w:spacing w:after="720" w:line="300" w:lineRule="exact"/>
      <w:ind w:left="0" w:hanging="284"/>
      <w:textAlignment w:val="baseline"/>
      <w:outlineLvl w:val="0"/>
    </w:pPr>
    <w:rPr>
      <w:rFonts w:eastAsia="DejaVu Sans" w:cs="Lohit Hindi"/>
      <w:kern w:val="3"/>
      <w:sz w:val="24"/>
      <w:szCs w:val="18"/>
      <w:lang w:eastAsia="zh-CN" w:bidi="hi-IN"/>
    </w:rPr>
  </w:style>
  <w:style w:type="paragraph" w:customStyle="1" w:styleId="StijlKop1AangepastekleurRGB37">
    <w:name w:val="Stijl Kop 1 + Aangepaste kleur (RGB(37"/>
    <w:aliases w:val="90,49))"/>
    <w:basedOn w:val="Heading1"/>
    <w:rsid w:val="00E83361"/>
    <w:rPr>
      <w:bCs/>
    </w:rPr>
  </w:style>
  <w:style w:type="character" w:customStyle="1" w:styleId="FootnoteTextChar">
    <w:name w:val="Footnote Text Char"/>
    <w:basedOn w:val="DefaultParagraphFont"/>
    <w:link w:val="FootnoteText"/>
    <w:qFormat/>
    <w:rsid w:val="00E83361"/>
    <w:rPr>
      <w:rFonts w:ascii="Verdana" w:hAnsi="Verdana"/>
    </w:rPr>
  </w:style>
  <w:style w:type="paragraph" w:styleId="ListParagraph">
    <w:name w:val="List Paragraph"/>
    <w:aliases w:val="List - Number"/>
    <w:basedOn w:val="Normal"/>
    <w:link w:val="ListParagraphChar"/>
    <w:uiPriority w:val="34"/>
    <w:qFormat/>
    <w:rsid w:val="00E83361"/>
    <w:pPr>
      <w:numPr>
        <w:numId w:val="8"/>
      </w:numPr>
      <w:contextualSpacing/>
    </w:pPr>
    <w:rPr>
      <w:szCs w:val="24"/>
    </w:rPr>
  </w:style>
  <w:style w:type="character" w:customStyle="1" w:styleId="ListParagraphChar">
    <w:name w:val="List Paragraph Char"/>
    <w:aliases w:val="List - Number Char"/>
    <w:link w:val="ListParagraph"/>
    <w:uiPriority w:val="34"/>
    <w:rsid w:val="00E83361"/>
    <w:rPr>
      <w:rFonts w:ascii="Verdana" w:hAnsi="Verdana"/>
      <w:szCs w:val="24"/>
    </w:rPr>
  </w:style>
  <w:style w:type="character" w:customStyle="1" w:styleId="CommentTextChar">
    <w:name w:val="Comment Text Char"/>
    <w:basedOn w:val="DefaultParagraphFont"/>
    <w:link w:val="CommentText"/>
    <w:uiPriority w:val="99"/>
    <w:rsid w:val="00E83361"/>
    <w:rPr>
      <w:rFonts w:ascii="Verdana" w:hAnsi="Verdana"/>
    </w:rPr>
  </w:style>
  <w:style w:type="paragraph" w:styleId="Title">
    <w:name w:val="Title"/>
    <w:basedOn w:val="Normal"/>
    <w:next w:val="Normal"/>
    <w:link w:val="TitleChar"/>
    <w:qFormat/>
    <w:rsid w:val="00E83361"/>
    <w:pPr>
      <w:spacing w:line="240" w:lineRule="auto"/>
      <w:contextualSpacing/>
    </w:pPr>
    <w:rPr>
      <w:rFonts w:eastAsiaTheme="majorEastAsia"/>
      <w:b/>
      <w:noProof/>
      <w:color w:val="39870C"/>
      <w:spacing w:val="-10"/>
      <w:kern w:val="28"/>
      <w:sz w:val="48"/>
      <w:szCs w:val="48"/>
      <w:lang w:eastAsia="en-US"/>
    </w:rPr>
  </w:style>
  <w:style w:type="character" w:customStyle="1" w:styleId="TitleChar">
    <w:name w:val="Title Char"/>
    <w:basedOn w:val="DefaultParagraphFont"/>
    <w:link w:val="Title"/>
    <w:rsid w:val="00E83361"/>
    <w:rPr>
      <w:rFonts w:ascii="Verdana" w:eastAsiaTheme="majorEastAsia" w:hAnsi="Verdana"/>
      <w:b/>
      <w:noProof/>
      <w:color w:val="39870C"/>
      <w:spacing w:val="-10"/>
      <w:kern w:val="28"/>
      <w:sz w:val="48"/>
      <w:szCs w:val="48"/>
      <w:lang w:eastAsia="en-US"/>
    </w:rPr>
  </w:style>
  <w:style w:type="paragraph" w:customStyle="1" w:styleId="Heading-NoNumber-16p">
    <w:name w:val="Heading - No Number - 16p"/>
    <w:basedOn w:val="Normal"/>
    <w:next w:val="Normal"/>
    <w:link w:val="Heading-NoNumber-16pChar"/>
    <w:autoRedefine/>
    <w:qFormat/>
    <w:rsid w:val="00E83361"/>
    <w:pPr>
      <w:spacing w:after="240" w:line="276" w:lineRule="auto"/>
    </w:pPr>
    <w:rPr>
      <w:b/>
      <w:color w:val="39870C"/>
      <w:sz w:val="28"/>
      <w:szCs w:val="24"/>
      <w:lang w:eastAsia="en-US"/>
    </w:rPr>
  </w:style>
  <w:style w:type="character" w:customStyle="1" w:styleId="Heading-NoNumber-16pChar">
    <w:name w:val="Heading - No Number - 16p Char"/>
    <w:basedOn w:val="DefaultParagraphFont"/>
    <w:link w:val="Heading-NoNumber-16p"/>
    <w:rsid w:val="00E83361"/>
    <w:rPr>
      <w:rFonts w:ascii="Verdana" w:hAnsi="Verdana"/>
      <w:b/>
      <w:color w:val="39870C"/>
      <w:sz w:val="28"/>
      <w:szCs w:val="24"/>
      <w:lang w:eastAsia="en-US"/>
    </w:rPr>
  </w:style>
  <w:style w:type="numbering" w:customStyle="1" w:styleId="HeadingLevel1">
    <w:name w:val="Heading Level 1"/>
    <w:uiPriority w:val="99"/>
    <w:rsid w:val="00E83361"/>
    <w:pPr>
      <w:numPr>
        <w:numId w:val="9"/>
      </w:numPr>
    </w:pPr>
  </w:style>
  <w:style w:type="character" w:customStyle="1" w:styleId="Heading1Char">
    <w:name w:val="Heading 1 Char"/>
    <w:aliases w:val="hoofdstuk Char"/>
    <w:basedOn w:val="DefaultParagraphFont"/>
    <w:link w:val="Heading1"/>
    <w:rsid w:val="007F6AF9"/>
    <w:rPr>
      <w:rFonts w:ascii="Verdana" w:eastAsiaTheme="majorEastAsia" w:hAnsi="Verdana"/>
      <w:b/>
      <w:color w:val="39870C"/>
      <w:kern w:val="28"/>
      <w:sz w:val="28"/>
      <w:lang w:eastAsia="en-US"/>
    </w:rPr>
  </w:style>
  <w:style w:type="character" w:customStyle="1" w:styleId="Heading2Char">
    <w:name w:val="Heading 2 Char"/>
    <w:aliases w:val="paragraaf Char"/>
    <w:basedOn w:val="DefaultParagraphFont"/>
    <w:link w:val="Heading2"/>
    <w:rsid w:val="007F6AF9"/>
    <w:rPr>
      <w:rFonts w:ascii="Verdana" w:hAnsi="Verdana"/>
      <w:b/>
      <w:i/>
      <w:color w:val="39870C"/>
      <w:sz w:val="24"/>
    </w:rPr>
  </w:style>
  <w:style w:type="character" w:customStyle="1" w:styleId="Heading3Char">
    <w:name w:val="Heading 3 Char"/>
    <w:aliases w:val="subparagraaf Char"/>
    <w:basedOn w:val="DefaultParagraphFont"/>
    <w:link w:val="Heading3"/>
    <w:uiPriority w:val="99"/>
    <w:rsid w:val="00F36AF3"/>
    <w:rPr>
      <w:rFonts w:ascii="Verdana" w:hAnsi="Verdana"/>
      <w:i/>
      <w:color w:val="39870C"/>
      <w:sz w:val="24"/>
    </w:rPr>
  </w:style>
  <w:style w:type="character" w:customStyle="1" w:styleId="Heading5Char">
    <w:name w:val="Heading 5 Char"/>
    <w:basedOn w:val="DefaultParagraphFont"/>
    <w:link w:val="Heading5"/>
    <w:uiPriority w:val="99"/>
    <w:rsid w:val="00E83361"/>
    <w:rPr>
      <w:rFonts w:ascii="Verdana" w:eastAsiaTheme="majorEastAsia" w:hAnsi="Verdana"/>
      <w:b/>
      <w:color w:val="39870C"/>
      <w:kern w:val="28"/>
      <w:sz w:val="28"/>
      <w:lang w:eastAsia="en-US"/>
    </w:rPr>
  </w:style>
  <w:style w:type="character" w:customStyle="1" w:styleId="Heading6Char">
    <w:name w:val="Heading 6 Char"/>
    <w:basedOn w:val="DefaultParagraphFont"/>
    <w:link w:val="Heading6"/>
    <w:rsid w:val="00E83361"/>
    <w:rPr>
      <w:rFonts w:ascii="Verdana" w:hAnsi="Verdana"/>
      <w:b/>
      <w:i/>
      <w:color w:val="39870C"/>
      <w:sz w:val="24"/>
    </w:rPr>
  </w:style>
  <w:style w:type="character" w:customStyle="1" w:styleId="Heading7Char">
    <w:name w:val="Heading 7 Char"/>
    <w:basedOn w:val="DefaultParagraphFont"/>
    <w:link w:val="Heading7"/>
    <w:rsid w:val="00E83361"/>
    <w:rPr>
      <w:rFonts w:ascii="Verdana" w:hAnsi="Verdana"/>
      <w:i/>
      <w:color w:val="39870C"/>
      <w:sz w:val="24"/>
    </w:rPr>
  </w:style>
  <w:style w:type="character" w:customStyle="1" w:styleId="Heading8Char">
    <w:name w:val="Heading 8 Char"/>
    <w:basedOn w:val="DefaultParagraphFont"/>
    <w:link w:val="Heading8"/>
    <w:rsid w:val="00E83361"/>
    <w:rPr>
      <w:rFonts w:ascii="Arial" w:hAnsi="Arial"/>
      <w:i/>
    </w:rPr>
  </w:style>
  <w:style w:type="character" w:customStyle="1" w:styleId="Heading9Char">
    <w:name w:val="Heading 9 Char"/>
    <w:basedOn w:val="DefaultParagraphFont"/>
    <w:link w:val="Heading9"/>
    <w:rsid w:val="00E83361"/>
    <w:rPr>
      <w:rFonts w:ascii="Arial" w:hAnsi="Arial"/>
      <w:b/>
      <w:i/>
      <w:sz w:val="18"/>
    </w:rPr>
  </w:style>
  <w:style w:type="character" w:customStyle="1" w:styleId="FooterChar">
    <w:name w:val="Footer Char"/>
    <w:basedOn w:val="DefaultParagraphFont"/>
    <w:link w:val="Footer"/>
    <w:rsid w:val="00E83361"/>
    <w:rPr>
      <w:rFonts w:ascii="Verdana" w:hAnsi="Verdana"/>
      <w:sz w:val="16"/>
    </w:rPr>
  </w:style>
  <w:style w:type="numbering" w:customStyle="1" w:styleId="ReportHeading1">
    <w:name w:val="Report Heading 1"/>
    <w:basedOn w:val="NoList"/>
    <w:uiPriority w:val="99"/>
    <w:rsid w:val="00E83361"/>
    <w:pPr>
      <w:numPr>
        <w:numId w:val="10"/>
      </w:numPr>
    </w:pPr>
  </w:style>
  <w:style w:type="numbering" w:customStyle="1" w:styleId="ReportHeader1">
    <w:name w:val="Report Header 1"/>
    <w:basedOn w:val="NoList"/>
    <w:uiPriority w:val="99"/>
    <w:rsid w:val="00E83361"/>
    <w:pPr>
      <w:numPr>
        <w:numId w:val="11"/>
      </w:numPr>
    </w:pPr>
  </w:style>
  <w:style w:type="numbering" w:customStyle="1" w:styleId="InfoFiciencyReport">
    <w:name w:val="InfoFiciency Report"/>
    <w:basedOn w:val="NoList"/>
    <w:uiPriority w:val="99"/>
    <w:rsid w:val="00E83361"/>
    <w:pPr>
      <w:numPr>
        <w:numId w:val="12"/>
      </w:numPr>
    </w:pPr>
  </w:style>
  <w:style w:type="paragraph" w:styleId="DocumentMap">
    <w:name w:val="Document Map"/>
    <w:basedOn w:val="Normal"/>
    <w:link w:val="DocumentMapChar"/>
    <w:semiHidden/>
    <w:unhideWhenUsed/>
    <w:rsid w:val="00E83361"/>
    <w:pPr>
      <w:spacing w:line="240" w:lineRule="auto"/>
    </w:pPr>
    <w:rPr>
      <w:rFonts w:ascii="Times New Roman" w:hAnsi="Times New Roman"/>
      <w:sz w:val="21"/>
      <w:szCs w:val="24"/>
      <w:lang w:eastAsia="en-US"/>
    </w:rPr>
  </w:style>
  <w:style w:type="character" w:customStyle="1" w:styleId="DocumentMapChar">
    <w:name w:val="Document Map Char"/>
    <w:basedOn w:val="DefaultParagraphFont"/>
    <w:link w:val="DocumentMap"/>
    <w:semiHidden/>
    <w:rsid w:val="00E83361"/>
    <w:rPr>
      <w:sz w:val="21"/>
      <w:szCs w:val="24"/>
      <w:lang w:eastAsia="en-US"/>
    </w:rPr>
  </w:style>
  <w:style w:type="character" w:styleId="CommentReference">
    <w:name w:val="annotation reference"/>
    <w:basedOn w:val="DefaultParagraphFont"/>
    <w:uiPriority w:val="99"/>
    <w:semiHidden/>
    <w:unhideWhenUsed/>
    <w:rsid w:val="00E83361"/>
    <w:rPr>
      <w:sz w:val="18"/>
      <w:szCs w:val="18"/>
    </w:rPr>
  </w:style>
  <w:style w:type="paragraph" w:styleId="CommentSubject">
    <w:name w:val="annotation subject"/>
    <w:basedOn w:val="CommentText"/>
    <w:next w:val="CommentText"/>
    <w:link w:val="CommentSubjectChar"/>
    <w:uiPriority w:val="99"/>
    <w:semiHidden/>
    <w:unhideWhenUsed/>
    <w:rsid w:val="00E83361"/>
    <w:pPr>
      <w:spacing w:line="240" w:lineRule="auto"/>
    </w:pPr>
    <w:rPr>
      <w:rFonts w:ascii="Arial" w:hAnsi="Arial"/>
      <w:b/>
      <w:bCs/>
      <w:lang w:eastAsia="en-US"/>
    </w:rPr>
  </w:style>
  <w:style w:type="character" w:customStyle="1" w:styleId="CommentSubjectChar">
    <w:name w:val="Comment Subject Char"/>
    <w:basedOn w:val="CommentTextChar"/>
    <w:link w:val="CommentSubject"/>
    <w:uiPriority w:val="99"/>
    <w:semiHidden/>
    <w:rsid w:val="00E83361"/>
    <w:rPr>
      <w:rFonts w:ascii="Arial" w:hAnsi="Arial"/>
      <w:b/>
      <w:bCs/>
      <w:lang w:eastAsia="en-US"/>
    </w:rPr>
  </w:style>
  <w:style w:type="paragraph" w:styleId="Revision">
    <w:name w:val="Revision"/>
    <w:hidden/>
    <w:uiPriority w:val="99"/>
    <w:semiHidden/>
    <w:rsid w:val="00E83361"/>
    <w:rPr>
      <w:rFonts w:asciiTheme="minorHAnsi" w:hAnsiTheme="minorHAnsi"/>
      <w:sz w:val="24"/>
      <w:szCs w:val="24"/>
      <w:lang w:eastAsia="en-US"/>
    </w:rPr>
  </w:style>
  <w:style w:type="paragraph" w:styleId="NormalWeb">
    <w:name w:val="Normal (Web)"/>
    <w:basedOn w:val="Normal"/>
    <w:uiPriority w:val="99"/>
    <w:semiHidden/>
    <w:unhideWhenUsed/>
    <w:rsid w:val="00E83361"/>
    <w:pPr>
      <w:spacing w:before="100" w:beforeAutospacing="1" w:after="100" w:afterAutospacing="1" w:line="240" w:lineRule="auto"/>
    </w:pPr>
    <w:rPr>
      <w:rFonts w:ascii="Times New Roman" w:eastAsiaTheme="minorEastAsia" w:hAnsi="Times New Roman"/>
      <w:sz w:val="21"/>
      <w:szCs w:val="24"/>
      <w:lang w:val="en-US" w:eastAsia="en-US"/>
    </w:rPr>
  </w:style>
  <w:style w:type="paragraph" w:styleId="EndnoteText">
    <w:name w:val="endnote text"/>
    <w:basedOn w:val="Normal"/>
    <w:link w:val="EndnoteTextChar"/>
    <w:unhideWhenUsed/>
    <w:rsid w:val="00E83361"/>
    <w:pPr>
      <w:spacing w:line="240" w:lineRule="auto"/>
    </w:pPr>
    <w:rPr>
      <w:rFonts w:ascii="Arial" w:hAnsi="Arial"/>
      <w:sz w:val="24"/>
      <w:szCs w:val="24"/>
      <w:lang w:eastAsia="en-US"/>
    </w:rPr>
  </w:style>
  <w:style w:type="character" w:customStyle="1" w:styleId="EndnoteTextChar">
    <w:name w:val="Endnote Text Char"/>
    <w:basedOn w:val="DefaultParagraphFont"/>
    <w:link w:val="EndnoteText"/>
    <w:rsid w:val="00E83361"/>
    <w:rPr>
      <w:rFonts w:ascii="Arial" w:hAnsi="Arial"/>
      <w:sz w:val="24"/>
      <w:szCs w:val="24"/>
      <w:lang w:eastAsia="en-US"/>
    </w:rPr>
  </w:style>
  <w:style w:type="character" w:styleId="EndnoteReference">
    <w:name w:val="endnote reference"/>
    <w:basedOn w:val="DefaultParagraphFont"/>
    <w:unhideWhenUsed/>
    <w:rsid w:val="00E83361"/>
    <w:rPr>
      <w:vertAlign w:val="superscript"/>
    </w:rPr>
  </w:style>
  <w:style w:type="paragraph" w:styleId="Index1">
    <w:name w:val="index 1"/>
    <w:basedOn w:val="Normal"/>
    <w:next w:val="Normal"/>
    <w:autoRedefine/>
    <w:uiPriority w:val="99"/>
    <w:unhideWhenUsed/>
    <w:rsid w:val="00E83361"/>
    <w:pPr>
      <w:spacing w:line="276" w:lineRule="auto"/>
      <w:ind w:left="210" w:hanging="210"/>
    </w:pPr>
    <w:rPr>
      <w:rFonts w:asciiTheme="minorHAnsi" w:hAnsiTheme="minorHAnsi"/>
      <w:lang w:eastAsia="en-US"/>
    </w:rPr>
  </w:style>
  <w:style w:type="paragraph" w:styleId="Index2">
    <w:name w:val="index 2"/>
    <w:basedOn w:val="Normal"/>
    <w:next w:val="Normal"/>
    <w:autoRedefine/>
    <w:unhideWhenUsed/>
    <w:rsid w:val="00E83361"/>
    <w:pPr>
      <w:spacing w:line="276" w:lineRule="auto"/>
      <w:ind w:left="420" w:hanging="210"/>
    </w:pPr>
    <w:rPr>
      <w:rFonts w:asciiTheme="minorHAnsi" w:hAnsiTheme="minorHAnsi"/>
      <w:lang w:eastAsia="en-US"/>
    </w:rPr>
  </w:style>
  <w:style w:type="paragraph" w:styleId="Index3">
    <w:name w:val="index 3"/>
    <w:basedOn w:val="Normal"/>
    <w:next w:val="Normal"/>
    <w:autoRedefine/>
    <w:unhideWhenUsed/>
    <w:rsid w:val="00E83361"/>
    <w:pPr>
      <w:spacing w:line="276" w:lineRule="auto"/>
      <w:ind w:left="630" w:hanging="210"/>
    </w:pPr>
    <w:rPr>
      <w:rFonts w:asciiTheme="minorHAnsi" w:hAnsiTheme="minorHAnsi"/>
      <w:lang w:eastAsia="en-US"/>
    </w:rPr>
  </w:style>
  <w:style w:type="paragraph" w:styleId="Index4">
    <w:name w:val="index 4"/>
    <w:basedOn w:val="Normal"/>
    <w:next w:val="Normal"/>
    <w:autoRedefine/>
    <w:unhideWhenUsed/>
    <w:rsid w:val="00E83361"/>
    <w:pPr>
      <w:spacing w:line="276" w:lineRule="auto"/>
      <w:ind w:left="840" w:hanging="210"/>
    </w:pPr>
    <w:rPr>
      <w:rFonts w:asciiTheme="minorHAnsi" w:hAnsiTheme="minorHAnsi"/>
      <w:lang w:eastAsia="en-US"/>
    </w:rPr>
  </w:style>
  <w:style w:type="paragraph" w:styleId="Index5">
    <w:name w:val="index 5"/>
    <w:basedOn w:val="Normal"/>
    <w:next w:val="Normal"/>
    <w:autoRedefine/>
    <w:unhideWhenUsed/>
    <w:rsid w:val="00E83361"/>
    <w:pPr>
      <w:spacing w:line="276" w:lineRule="auto"/>
      <w:ind w:left="1050" w:hanging="210"/>
    </w:pPr>
    <w:rPr>
      <w:rFonts w:asciiTheme="minorHAnsi" w:hAnsiTheme="minorHAnsi"/>
      <w:lang w:eastAsia="en-US"/>
    </w:rPr>
  </w:style>
  <w:style w:type="paragraph" w:styleId="Index6">
    <w:name w:val="index 6"/>
    <w:basedOn w:val="Normal"/>
    <w:next w:val="Normal"/>
    <w:autoRedefine/>
    <w:unhideWhenUsed/>
    <w:rsid w:val="00E83361"/>
    <w:pPr>
      <w:spacing w:line="276" w:lineRule="auto"/>
      <w:ind w:left="1260" w:hanging="210"/>
    </w:pPr>
    <w:rPr>
      <w:rFonts w:asciiTheme="minorHAnsi" w:hAnsiTheme="minorHAnsi"/>
      <w:lang w:eastAsia="en-US"/>
    </w:rPr>
  </w:style>
  <w:style w:type="paragraph" w:styleId="Index7">
    <w:name w:val="index 7"/>
    <w:basedOn w:val="Normal"/>
    <w:next w:val="Normal"/>
    <w:autoRedefine/>
    <w:unhideWhenUsed/>
    <w:rsid w:val="00E83361"/>
    <w:pPr>
      <w:spacing w:line="276" w:lineRule="auto"/>
      <w:ind w:left="1470" w:hanging="210"/>
    </w:pPr>
    <w:rPr>
      <w:rFonts w:asciiTheme="minorHAnsi" w:hAnsiTheme="minorHAnsi"/>
      <w:lang w:eastAsia="en-US"/>
    </w:rPr>
  </w:style>
  <w:style w:type="paragraph" w:styleId="Index8">
    <w:name w:val="index 8"/>
    <w:basedOn w:val="Normal"/>
    <w:next w:val="Normal"/>
    <w:autoRedefine/>
    <w:unhideWhenUsed/>
    <w:rsid w:val="00E83361"/>
    <w:pPr>
      <w:spacing w:line="276" w:lineRule="auto"/>
      <w:ind w:left="1680" w:hanging="210"/>
    </w:pPr>
    <w:rPr>
      <w:rFonts w:asciiTheme="minorHAnsi" w:hAnsiTheme="minorHAnsi"/>
      <w:lang w:eastAsia="en-US"/>
    </w:rPr>
  </w:style>
  <w:style w:type="paragraph" w:styleId="Index9">
    <w:name w:val="index 9"/>
    <w:basedOn w:val="Normal"/>
    <w:next w:val="Normal"/>
    <w:autoRedefine/>
    <w:unhideWhenUsed/>
    <w:rsid w:val="00E83361"/>
    <w:pPr>
      <w:spacing w:line="276" w:lineRule="auto"/>
      <w:ind w:left="1890" w:hanging="210"/>
    </w:pPr>
    <w:rPr>
      <w:rFonts w:asciiTheme="minorHAnsi" w:hAnsiTheme="minorHAnsi"/>
      <w:lang w:eastAsia="en-US"/>
    </w:rPr>
  </w:style>
  <w:style w:type="paragraph" w:styleId="IndexHeading">
    <w:name w:val="index heading"/>
    <w:basedOn w:val="Normal"/>
    <w:next w:val="Index1"/>
    <w:uiPriority w:val="99"/>
    <w:unhideWhenUsed/>
    <w:rsid w:val="00E83361"/>
    <w:pPr>
      <w:spacing w:line="276" w:lineRule="auto"/>
    </w:pPr>
    <w:rPr>
      <w:rFonts w:asciiTheme="minorHAnsi" w:hAnsiTheme="minorHAnsi"/>
      <w:lang w:eastAsia="en-US"/>
    </w:rPr>
  </w:style>
  <w:style w:type="numbering" w:customStyle="1" w:styleId="Lijst41">
    <w:name w:val="Lijst 41"/>
    <w:basedOn w:val="NoList"/>
    <w:rsid w:val="00E83361"/>
    <w:pPr>
      <w:numPr>
        <w:numId w:val="13"/>
      </w:numPr>
    </w:pPr>
  </w:style>
  <w:style w:type="paragraph" w:customStyle="1" w:styleId="Huisstijl-NumberedList">
    <w:name w:val="Huisstijl - Numbered List"/>
    <w:basedOn w:val="ListParagraph"/>
    <w:link w:val="Huisstijl-NumberedListChar"/>
    <w:rsid w:val="00E83361"/>
    <w:pPr>
      <w:widowControl w:val="0"/>
      <w:numPr>
        <w:numId w:val="14"/>
      </w:numPr>
      <w:tabs>
        <w:tab w:val="left" w:pos="2268"/>
        <w:tab w:val="left" w:pos="2410"/>
      </w:tabs>
      <w:suppressAutoHyphens/>
      <w:autoSpaceDN w:val="0"/>
      <w:spacing w:after="120" w:line="276" w:lineRule="auto"/>
      <w:contextualSpacing w:val="0"/>
      <w:textAlignment w:val="baseline"/>
    </w:pPr>
    <w:rPr>
      <w:rFonts w:eastAsia="DejaVu Sans" w:cs="Mangal"/>
      <w:kern w:val="3"/>
      <w:szCs w:val="22"/>
      <w:lang w:eastAsia="zh-CN" w:bidi="hi-IN"/>
    </w:rPr>
  </w:style>
  <w:style w:type="character" w:customStyle="1" w:styleId="Huisstijl-NumberedListChar">
    <w:name w:val="Huisstijl - Numbered List Char"/>
    <w:basedOn w:val="ListParagraphChar"/>
    <w:link w:val="Huisstijl-NumberedList"/>
    <w:rsid w:val="00E83361"/>
    <w:rPr>
      <w:rFonts w:ascii="Verdana" w:eastAsia="DejaVu Sans" w:hAnsi="Verdana" w:cs="Mangal"/>
      <w:kern w:val="3"/>
      <w:szCs w:val="22"/>
      <w:lang w:eastAsia="zh-CN" w:bidi="hi-IN"/>
    </w:rPr>
  </w:style>
  <w:style w:type="numbering" w:customStyle="1" w:styleId="BulletListUnderligned">
    <w:name w:val="Bullet List Underligned"/>
    <w:uiPriority w:val="99"/>
    <w:rsid w:val="00E83361"/>
    <w:pPr>
      <w:numPr>
        <w:numId w:val="15"/>
      </w:numPr>
    </w:pPr>
  </w:style>
  <w:style w:type="paragraph" w:customStyle="1" w:styleId="Huisstijl-Rubricering">
    <w:name w:val="Huisstijl - Rubricering"/>
    <w:basedOn w:val="Normal"/>
    <w:next w:val="Normal"/>
    <w:rsid w:val="00E83361"/>
    <w:pPr>
      <w:widowControl w:val="0"/>
      <w:suppressAutoHyphens/>
      <w:autoSpaceDN w:val="0"/>
      <w:spacing w:line="180" w:lineRule="exact"/>
      <w:textAlignment w:val="baseline"/>
    </w:pPr>
    <w:rPr>
      <w:rFonts w:eastAsia="DejaVu Sans" w:cs="Lohit Hindi"/>
      <w:b/>
      <w:caps/>
      <w:kern w:val="3"/>
      <w:sz w:val="13"/>
      <w:szCs w:val="24"/>
      <w:lang w:eastAsia="zh-CN" w:bidi="hi-IN"/>
    </w:rPr>
  </w:style>
  <w:style w:type="character" w:customStyle="1" w:styleId="HeaderChar">
    <w:name w:val="Header Char"/>
    <w:basedOn w:val="DefaultParagraphFont"/>
    <w:link w:val="Header"/>
    <w:rsid w:val="00E83361"/>
    <w:rPr>
      <w:rFonts w:ascii="Verdana" w:hAnsi="Verdana"/>
      <w:sz w:val="16"/>
    </w:rPr>
  </w:style>
  <w:style w:type="table" w:styleId="LightGrid-Accent2">
    <w:name w:val="Light Grid Accent 2"/>
    <w:basedOn w:val="TableNormal"/>
    <w:uiPriority w:val="62"/>
    <w:rsid w:val="00E83361"/>
    <w:rPr>
      <w:rFonts w:asciiTheme="minorHAnsi" w:eastAsiaTheme="minorHAnsi" w:hAnsiTheme="minorHAnsi" w:cstheme="minorBidi"/>
      <w:sz w:val="18"/>
      <w:szCs w:val="18"/>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NoSpacing">
    <w:name w:val="No Spacing"/>
    <w:link w:val="NoSpacingChar"/>
    <w:uiPriority w:val="1"/>
    <w:unhideWhenUsed/>
    <w:qFormat/>
    <w:rsid w:val="00E83361"/>
    <w:pPr>
      <w:spacing w:line="240" w:lineRule="exact"/>
      <w:contextualSpacing/>
    </w:pPr>
    <w:rPr>
      <w:rFonts w:ascii="Verdana" w:eastAsiaTheme="minorHAnsi" w:hAnsi="Verdana" w:cstheme="minorBidi"/>
      <w:sz w:val="18"/>
      <w:szCs w:val="18"/>
      <w:lang w:eastAsia="en-US"/>
    </w:rPr>
  </w:style>
  <w:style w:type="paragraph" w:customStyle="1" w:styleId="PSAtabel">
    <w:name w:val="PSA tabel"/>
    <w:basedOn w:val="Normal"/>
    <w:link w:val="PSAtabelChar"/>
    <w:qFormat/>
    <w:rsid w:val="00E83361"/>
    <w:pPr>
      <w:spacing w:before="20" w:after="20" w:line="220" w:lineRule="exact"/>
    </w:pPr>
    <w:rPr>
      <w:sz w:val="16"/>
      <w:szCs w:val="24"/>
    </w:rPr>
  </w:style>
  <w:style w:type="character" w:customStyle="1" w:styleId="PSAtabelChar">
    <w:name w:val="PSA tabel Char"/>
    <w:basedOn w:val="DefaultParagraphFont"/>
    <w:link w:val="PSAtabel"/>
    <w:rsid w:val="00E83361"/>
    <w:rPr>
      <w:rFonts w:ascii="Verdana" w:hAnsi="Verdana"/>
      <w:sz w:val="16"/>
      <w:szCs w:val="24"/>
    </w:rPr>
  </w:style>
  <w:style w:type="paragraph" w:customStyle="1" w:styleId="List-Bullit">
    <w:name w:val="List - Bullit"/>
    <w:basedOn w:val="ListParagraph"/>
    <w:autoRedefine/>
    <w:qFormat/>
    <w:rsid w:val="00E83361"/>
    <w:pPr>
      <w:numPr>
        <w:numId w:val="16"/>
      </w:numPr>
      <w:tabs>
        <w:tab w:val="left" w:pos="2268"/>
        <w:tab w:val="left" w:pos="2410"/>
      </w:tabs>
      <w:spacing w:after="120" w:line="276" w:lineRule="auto"/>
      <w:ind w:left="284" w:hanging="284"/>
      <w:contextualSpacing w:val="0"/>
    </w:pPr>
    <w:rPr>
      <w:rFonts w:ascii="Arial" w:hAnsi="Arial" w:cs="Verdana"/>
      <w:sz w:val="21"/>
      <w:szCs w:val="18"/>
    </w:rPr>
  </w:style>
  <w:style w:type="character" w:styleId="Emphasis">
    <w:name w:val="Emphasis"/>
    <w:basedOn w:val="DefaultParagraphFont"/>
    <w:uiPriority w:val="20"/>
    <w:rsid w:val="00E83361"/>
    <w:rPr>
      <w:i/>
      <w:iCs/>
    </w:rPr>
  </w:style>
  <w:style w:type="paragraph" w:styleId="List">
    <w:name w:val="List"/>
    <w:basedOn w:val="Normal"/>
    <w:semiHidden/>
    <w:unhideWhenUsed/>
    <w:rsid w:val="00E83361"/>
    <w:pPr>
      <w:spacing w:after="120" w:line="276" w:lineRule="auto"/>
      <w:ind w:left="425" w:hanging="425"/>
      <w:contextualSpacing/>
    </w:pPr>
    <w:rPr>
      <w:rFonts w:ascii="Arial" w:hAnsi="Arial"/>
      <w:sz w:val="21"/>
      <w:szCs w:val="24"/>
      <w:lang w:eastAsia="en-US"/>
    </w:rPr>
  </w:style>
  <w:style w:type="paragraph" w:styleId="ListBullet">
    <w:name w:val="List Bullet"/>
    <w:basedOn w:val="Normal"/>
    <w:semiHidden/>
    <w:unhideWhenUsed/>
    <w:rsid w:val="00E83361"/>
    <w:pPr>
      <w:tabs>
        <w:tab w:val="num" w:pos="360"/>
      </w:tabs>
      <w:spacing w:after="120" w:line="276" w:lineRule="auto"/>
      <w:ind w:left="284" w:hanging="284"/>
      <w:contextualSpacing/>
    </w:pPr>
    <w:rPr>
      <w:rFonts w:ascii="Arial" w:hAnsi="Arial"/>
      <w:sz w:val="21"/>
      <w:szCs w:val="24"/>
      <w:lang w:eastAsia="en-US"/>
    </w:rPr>
  </w:style>
  <w:style w:type="paragraph" w:styleId="TOCHeading">
    <w:name w:val="TOC Heading"/>
    <w:basedOn w:val="Heading1"/>
    <w:next w:val="Normal"/>
    <w:uiPriority w:val="39"/>
    <w:unhideWhenUsed/>
    <w:qFormat/>
    <w:rsid w:val="00E83361"/>
    <w:pPr>
      <w:pageBreakBefore w:val="0"/>
      <w:numPr>
        <w:numId w:val="0"/>
      </w:numPr>
      <w:spacing w:before="240" w:after="0" w:line="259" w:lineRule="auto"/>
      <w:outlineLvl w:val="9"/>
    </w:pPr>
    <w:rPr>
      <w:rFonts w:asciiTheme="majorHAnsi" w:hAnsiTheme="majorHAnsi" w:cstheme="majorBidi"/>
      <w:b w:val="0"/>
      <w:color w:val="365F91" w:themeColor="accent1" w:themeShade="BF"/>
      <w:kern w:val="0"/>
      <w:sz w:val="32"/>
      <w:szCs w:val="32"/>
    </w:rPr>
  </w:style>
  <w:style w:type="paragraph" w:customStyle="1" w:styleId="Standaardtabel">
    <w:name w:val="Standaard tabel"/>
    <w:basedOn w:val="Normal"/>
    <w:link w:val="StandaardtabelChar"/>
    <w:qFormat/>
    <w:rsid w:val="00E83361"/>
    <w:pPr>
      <w:overflowPunct w:val="0"/>
      <w:autoSpaceDE w:val="0"/>
      <w:autoSpaceDN w:val="0"/>
      <w:adjustRightInd w:val="0"/>
      <w:textAlignment w:val="baseline"/>
    </w:pPr>
    <w:rPr>
      <w:sz w:val="18"/>
    </w:rPr>
  </w:style>
  <w:style w:type="character" w:customStyle="1" w:styleId="StandaardtabelChar">
    <w:name w:val="Standaard tabel Char"/>
    <w:basedOn w:val="DefaultParagraphFont"/>
    <w:link w:val="Standaardtabel"/>
    <w:rsid w:val="00E83361"/>
    <w:rPr>
      <w:rFonts w:ascii="Verdana" w:hAnsi="Verdana"/>
      <w:sz w:val="18"/>
    </w:rPr>
  </w:style>
  <w:style w:type="paragraph" w:styleId="Subtitle">
    <w:name w:val="Subtitle"/>
    <w:basedOn w:val="Normal"/>
    <w:next w:val="Normal"/>
    <w:link w:val="SubtitleChar"/>
    <w:uiPriority w:val="11"/>
    <w:qFormat/>
    <w:rsid w:val="00E83361"/>
    <w:pPr>
      <w:numPr>
        <w:ilvl w:val="1"/>
      </w:numPr>
      <w:spacing w:after="160"/>
    </w:pPr>
    <w:rPr>
      <w:rFonts w:eastAsiaTheme="minorEastAsia" w:cstheme="minorBidi"/>
      <w:color w:val="000000" w:themeColor="text1"/>
      <w:spacing w:val="15"/>
      <w:sz w:val="48"/>
      <w:szCs w:val="48"/>
    </w:rPr>
  </w:style>
  <w:style w:type="character" w:customStyle="1" w:styleId="SubtitleChar">
    <w:name w:val="Subtitle Char"/>
    <w:basedOn w:val="DefaultParagraphFont"/>
    <w:link w:val="Subtitle"/>
    <w:uiPriority w:val="11"/>
    <w:rsid w:val="00E83361"/>
    <w:rPr>
      <w:rFonts w:ascii="Verdana" w:eastAsiaTheme="minorEastAsia" w:hAnsi="Verdana" w:cstheme="minorBidi"/>
      <w:color w:val="000000" w:themeColor="text1"/>
      <w:spacing w:val="15"/>
      <w:sz w:val="48"/>
      <w:szCs w:val="48"/>
    </w:rPr>
  </w:style>
  <w:style w:type="paragraph" w:customStyle="1" w:styleId="Voettekststandaard">
    <w:name w:val="Voettekst standaard"/>
    <w:basedOn w:val="FootnoteText"/>
    <w:link w:val="VoettekststandaardChar"/>
    <w:qFormat/>
    <w:rsid w:val="00E83361"/>
    <w:pPr>
      <w:spacing w:line="200" w:lineRule="atLeast"/>
    </w:pPr>
    <w:rPr>
      <w:sz w:val="16"/>
    </w:rPr>
  </w:style>
  <w:style w:type="character" w:customStyle="1" w:styleId="VoettekststandaardChar">
    <w:name w:val="Voettekst standaard Char"/>
    <w:basedOn w:val="DefaultParagraphFont"/>
    <w:link w:val="Voettekststandaard"/>
    <w:rsid w:val="00E83361"/>
    <w:rPr>
      <w:rFonts w:ascii="Verdana" w:hAnsi="Verdana"/>
      <w:sz w:val="16"/>
    </w:rPr>
  </w:style>
  <w:style w:type="character" w:customStyle="1" w:styleId="Huisstijl-Rubricering0">
    <w:name w:val="Huisstijl-Rubricering"/>
    <w:basedOn w:val="DefaultParagraphFont"/>
    <w:rsid w:val="00E83361"/>
    <w:rPr>
      <w:rFonts w:ascii="Verdana" w:hAnsi="Verdana"/>
      <w:b/>
      <w:smallCaps/>
      <w:dstrike w:val="0"/>
      <w:sz w:val="13"/>
      <w:vertAlign w:val="baseline"/>
    </w:rPr>
  </w:style>
  <w:style w:type="paragraph" w:customStyle="1" w:styleId="Kop-Inhoudsopgave">
    <w:name w:val="Kop-Inhoudsopgave"/>
    <w:basedOn w:val="Kopzondernummering"/>
    <w:next w:val="Normal"/>
    <w:rsid w:val="00E83361"/>
  </w:style>
  <w:style w:type="paragraph" w:customStyle="1" w:styleId="Kopzondernummering">
    <w:name w:val="Kop zonder nummering"/>
    <w:basedOn w:val="Normal"/>
    <w:next w:val="Normal"/>
    <w:rsid w:val="00E83361"/>
    <w:pPr>
      <w:spacing w:after="700" w:line="300" w:lineRule="atLeast"/>
      <w:contextualSpacing/>
    </w:pPr>
    <w:rPr>
      <w:sz w:val="24"/>
      <w:szCs w:val="24"/>
    </w:rPr>
  </w:style>
  <w:style w:type="character" w:customStyle="1" w:styleId="Lijstnummering2CharChar">
    <w:name w:val="Lijstnummering 2 Char Char"/>
    <w:basedOn w:val="DefaultParagraphFont"/>
    <w:rsid w:val="00E83361"/>
    <w:rPr>
      <w:rFonts w:ascii="Verdana" w:hAnsi="Verdana"/>
      <w:sz w:val="18"/>
      <w:szCs w:val="24"/>
      <w:lang w:val="nl-NL" w:eastAsia="nl-NL" w:bidi="ar-SA"/>
    </w:rPr>
  </w:style>
  <w:style w:type="paragraph" w:styleId="ListNumber2">
    <w:name w:val="List Number 2"/>
    <w:basedOn w:val="Normal"/>
    <w:semiHidden/>
    <w:rsid w:val="00E83361"/>
    <w:pPr>
      <w:tabs>
        <w:tab w:val="num" w:pos="454"/>
      </w:tabs>
      <w:spacing w:line="240" w:lineRule="atLeast"/>
      <w:ind w:left="454" w:hanging="227"/>
    </w:pPr>
    <w:rPr>
      <w:sz w:val="18"/>
      <w:szCs w:val="24"/>
    </w:rPr>
  </w:style>
  <w:style w:type="paragraph" w:customStyle="1" w:styleId="Huisstijl-Paginanummering">
    <w:name w:val="Huisstijl-Paginanummering"/>
    <w:basedOn w:val="Normal"/>
    <w:rsid w:val="00E83361"/>
    <w:pPr>
      <w:spacing w:line="180" w:lineRule="exact"/>
    </w:pPr>
    <w:rPr>
      <w:noProof/>
      <w:sz w:val="13"/>
      <w:szCs w:val="24"/>
    </w:rPr>
  </w:style>
  <w:style w:type="character" w:customStyle="1" w:styleId="LijstnummeringCharChar">
    <w:name w:val="Lijstnummering Char Char"/>
    <w:basedOn w:val="DefaultParagraphFont"/>
    <w:rsid w:val="00E83361"/>
    <w:rPr>
      <w:rFonts w:ascii="Verdana" w:hAnsi="Verdana"/>
      <w:sz w:val="18"/>
      <w:szCs w:val="24"/>
      <w:lang w:val="nl-NL" w:eastAsia="nl-NL" w:bidi="ar-SA"/>
    </w:rPr>
  </w:style>
  <w:style w:type="paragraph" w:styleId="ListNumber">
    <w:name w:val="List Number"/>
    <w:basedOn w:val="Normal"/>
    <w:semiHidden/>
    <w:rsid w:val="00E83361"/>
    <w:pPr>
      <w:tabs>
        <w:tab w:val="num" w:pos="227"/>
      </w:tabs>
      <w:spacing w:line="240" w:lineRule="atLeast"/>
      <w:ind w:left="227" w:hanging="227"/>
    </w:pPr>
    <w:rPr>
      <w:sz w:val="18"/>
      <w:szCs w:val="24"/>
    </w:rPr>
  </w:style>
  <w:style w:type="character" w:customStyle="1" w:styleId="Huisstijl-Koptekst">
    <w:name w:val="Huisstijl-Koptekst"/>
    <w:basedOn w:val="DefaultParagraphFont"/>
    <w:rsid w:val="00E83361"/>
    <w:rPr>
      <w:rFonts w:ascii="Verdana" w:hAnsi="Verdana"/>
      <w:dstrike w:val="0"/>
      <w:sz w:val="13"/>
      <w:vertAlign w:val="baseline"/>
    </w:rPr>
  </w:style>
  <w:style w:type="paragraph" w:styleId="ListBullet2">
    <w:name w:val="List Bullet 2"/>
    <w:basedOn w:val="Normal"/>
    <w:semiHidden/>
    <w:rsid w:val="00E83361"/>
    <w:pPr>
      <w:tabs>
        <w:tab w:val="num" w:pos="-31680"/>
      </w:tabs>
      <w:spacing w:line="240" w:lineRule="atLeast"/>
      <w:ind w:left="454" w:hanging="227"/>
    </w:pPr>
    <w:rPr>
      <w:noProof/>
      <w:sz w:val="18"/>
      <w:szCs w:val="24"/>
    </w:rPr>
  </w:style>
  <w:style w:type="paragraph" w:customStyle="1" w:styleId="Huisstijl-TabelTitel">
    <w:name w:val="Huisstijl-TabelTitel"/>
    <w:basedOn w:val="Normal"/>
    <w:next w:val="Normal"/>
    <w:rsid w:val="00E83361"/>
    <w:pPr>
      <w:spacing w:line="240" w:lineRule="atLeast"/>
    </w:pPr>
    <w:rPr>
      <w:b/>
      <w:sz w:val="14"/>
      <w:szCs w:val="24"/>
    </w:rPr>
  </w:style>
  <w:style w:type="paragraph" w:customStyle="1" w:styleId="Huisstijl-Bijschrift">
    <w:name w:val="Huisstijl-Bijschrift"/>
    <w:basedOn w:val="Normal"/>
    <w:next w:val="Normal"/>
    <w:rsid w:val="00E83361"/>
    <w:pPr>
      <w:spacing w:line="240" w:lineRule="atLeast"/>
    </w:pPr>
    <w:rPr>
      <w:i/>
      <w:sz w:val="18"/>
      <w:szCs w:val="24"/>
    </w:rPr>
  </w:style>
  <w:style w:type="paragraph" w:customStyle="1" w:styleId="opmContactpersoon">
    <w:name w:val="opmContactpersoon"/>
    <w:basedOn w:val="Normal"/>
    <w:autoRedefine/>
    <w:rsid w:val="00E83361"/>
    <w:pPr>
      <w:spacing w:before="50" w:line="240" w:lineRule="auto"/>
    </w:pPr>
    <w:rPr>
      <w:bCs/>
      <w:sz w:val="13"/>
      <w:szCs w:val="13"/>
    </w:rPr>
  </w:style>
  <w:style w:type="paragraph" w:customStyle="1" w:styleId="Huisstijl-TabelTekst">
    <w:name w:val="Huisstijl-TabelTekst"/>
    <w:basedOn w:val="Huisstijl-TabelTitel"/>
    <w:rsid w:val="00E83361"/>
    <w:rPr>
      <w:b w:val="0"/>
    </w:rPr>
  </w:style>
  <w:style w:type="paragraph" w:customStyle="1" w:styleId="opmAfzender">
    <w:name w:val="opmAfzender"/>
    <w:basedOn w:val="opmContactpersoon"/>
    <w:autoRedefine/>
    <w:rsid w:val="00E83361"/>
  </w:style>
  <w:style w:type="paragraph" w:customStyle="1" w:styleId="opmAfzenderVet">
    <w:name w:val="opmAfzenderVet"/>
    <w:basedOn w:val="opmAfzender"/>
    <w:rsid w:val="00E83361"/>
    <w:rPr>
      <w:b/>
      <w:bCs w:val="0"/>
    </w:rPr>
  </w:style>
  <w:style w:type="paragraph" w:customStyle="1" w:styleId="opmStreepje">
    <w:name w:val="opmStreepje"/>
    <w:basedOn w:val="Normal"/>
    <w:autoRedefine/>
    <w:rsid w:val="00E83361"/>
    <w:pPr>
      <w:numPr>
        <w:ilvl w:val="1"/>
        <w:numId w:val="17"/>
      </w:numPr>
      <w:tabs>
        <w:tab w:val="clear" w:pos="1440"/>
        <w:tab w:val="left" w:pos="454"/>
      </w:tabs>
      <w:spacing w:before="60" w:line="240" w:lineRule="auto"/>
      <w:ind w:left="454" w:hanging="227"/>
    </w:pPr>
    <w:rPr>
      <w:sz w:val="18"/>
      <w:szCs w:val="24"/>
    </w:rPr>
  </w:style>
  <w:style w:type="paragraph" w:customStyle="1" w:styleId="tussenkop">
    <w:name w:val="tussenkop"/>
    <w:basedOn w:val="Normal"/>
    <w:rsid w:val="00E83361"/>
    <w:pPr>
      <w:spacing w:line="240" w:lineRule="atLeast"/>
    </w:pPr>
    <w:rPr>
      <w:b/>
      <w:sz w:val="17"/>
      <w:szCs w:val="24"/>
    </w:rPr>
  </w:style>
  <w:style w:type="paragraph" w:customStyle="1" w:styleId="Kop-Introductie">
    <w:name w:val="Kop-Introductie"/>
    <w:basedOn w:val="Normal"/>
    <w:next w:val="Normal"/>
    <w:rsid w:val="00E83361"/>
    <w:pPr>
      <w:spacing w:after="700" w:line="300" w:lineRule="atLeast"/>
    </w:pPr>
    <w:rPr>
      <w:sz w:val="24"/>
      <w:szCs w:val="24"/>
    </w:rPr>
  </w:style>
  <w:style w:type="paragraph" w:customStyle="1" w:styleId="Bullit">
    <w:name w:val="Bullit"/>
    <w:basedOn w:val="ListParagraph"/>
    <w:qFormat/>
    <w:rsid w:val="00E83361"/>
    <w:pPr>
      <w:numPr>
        <w:numId w:val="18"/>
      </w:numPr>
      <w:spacing w:before="40" w:after="40" w:line="240" w:lineRule="atLeast"/>
      <w:contextualSpacing w:val="0"/>
    </w:pPr>
    <w:rPr>
      <w:rFonts w:cs="Verdana"/>
      <w:sz w:val="18"/>
      <w:szCs w:val="18"/>
    </w:rPr>
  </w:style>
  <w:style w:type="table" w:styleId="LightList-Accent2">
    <w:name w:val="Light List Accent 2"/>
    <w:basedOn w:val="TableNormal"/>
    <w:uiPriority w:val="61"/>
    <w:rsid w:val="00E8336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emiddeldearcering1-accent11">
    <w:name w:val="Gemiddelde arcering 1 - accent 11"/>
    <w:basedOn w:val="TableNormal"/>
    <w:uiPriority w:val="63"/>
    <w:rsid w:val="00E8336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Strong">
    <w:name w:val="Strong"/>
    <w:basedOn w:val="DefaultParagraphFont"/>
    <w:uiPriority w:val="22"/>
    <w:qFormat/>
    <w:rsid w:val="00E83361"/>
    <w:rPr>
      <w:b/>
      <w:bCs/>
    </w:rPr>
  </w:style>
  <w:style w:type="paragraph" w:customStyle="1" w:styleId="Headernonumber">
    <w:name w:val="Header no number"/>
    <w:basedOn w:val="Heading1"/>
    <w:link w:val="HeadernonumberChar"/>
    <w:qFormat/>
    <w:rsid w:val="00E83361"/>
    <w:pPr>
      <w:keepNext w:val="0"/>
      <w:keepLines w:val="0"/>
      <w:widowControl w:val="0"/>
      <w:numPr>
        <w:numId w:val="0"/>
      </w:numPr>
      <w:spacing w:before="40" w:after="700" w:line="300" w:lineRule="atLeast"/>
    </w:pPr>
    <w:rPr>
      <w:rFonts w:ascii="Arial" w:hAnsi="Arial" w:cs="Arial"/>
      <w:b w:val="0"/>
      <w:bCs/>
      <w:color w:val="auto"/>
      <w:kern w:val="32"/>
      <w:sz w:val="24"/>
      <w:szCs w:val="18"/>
    </w:rPr>
  </w:style>
  <w:style w:type="character" w:customStyle="1" w:styleId="HeadernonumberChar">
    <w:name w:val="Header no number Char"/>
    <w:basedOn w:val="DefaultParagraphFont"/>
    <w:link w:val="Headernonumber"/>
    <w:rsid w:val="00E83361"/>
    <w:rPr>
      <w:rFonts w:ascii="Arial" w:eastAsiaTheme="majorEastAsia" w:hAnsi="Arial" w:cs="Arial"/>
      <w:bCs/>
      <w:kern w:val="32"/>
      <w:sz w:val="24"/>
      <w:szCs w:val="18"/>
      <w:lang w:eastAsia="en-US"/>
    </w:rPr>
  </w:style>
  <w:style w:type="table" w:customStyle="1" w:styleId="Gemiddeldearcering1-accent12">
    <w:name w:val="Gemiddelde arcering 1 - accent 12"/>
    <w:basedOn w:val="TableNormal"/>
    <w:uiPriority w:val="63"/>
    <w:rsid w:val="00E8336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emiddeldearcering1-accent13">
    <w:name w:val="Gemiddelde arcering 1 - accent 13"/>
    <w:basedOn w:val="TableNormal"/>
    <w:uiPriority w:val="63"/>
    <w:rsid w:val="00E8336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Internetlink">
    <w:name w:val="Internet link"/>
    <w:basedOn w:val="DefaultParagraphFont"/>
    <w:rsid w:val="00E83361"/>
    <w:rPr>
      <w:color w:val="0000FF"/>
      <w:u w:val="single" w:color="000000"/>
    </w:rPr>
  </w:style>
  <w:style w:type="paragraph" w:styleId="IntenseQuote">
    <w:name w:val="Intense Quote"/>
    <w:basedOn w:val="Normal"/>
    <w:next w:val="Normal"/>
    <w:link w:val="IntenseQuoteChar"/>
    <w:uiPriority w:val="30"/>
    <w:qFormat/>
    <w:rsid w:val="00E83361"/>
    <w:pPr>
      <w:pBdr>
        <w:top w:val="single" w:sz="4" w:space="10" w:color="4F81BD" w:themeColor="accent1"/>
        <w:bottom w:val="single" w:sz="4" w:space="10" w:color="4F81BD" w:themeColor="accent1"/>
      </w:pBdr>
      <w:spacing w:before="360" w:after="360" w:line="240" w:lineRule="atLeast"/>
      <w:ind w:left="864" w:right="864"/>
      <w:jc w:val="center"/>
    </w:pPr>
    <w:rPr>
      <w:i/>
      <w:iCs/>
      <w:color w:val="4F81BD" w:themeColor="accent1"/>
      <w:sz w:val="18"/>
      <w:szCs w:val="24"/>
    </w:rPr>
  </w:style>
  <w:style w:type="character" w:customStyle="1" w:styleId="IntenseQuoteChar">
    <w:name w:val="Intense Quote Char"/>
    <w:basedOn w:val="DefaultParagraphFont"/>
    <w:link w:val="IntenseQuote"/>
    <w:uiPriority w:val="30"/>
    <w:rsid w:val="00E83361"/>
    <w:rPr>
      <w:rFonts w:ascii="Verdana" w:hAnsi="Verdana"/>
      <w:i/>
      <w:iCs/>
      <w:color w:val="4F81BD" w:themeColor="accent1"/>
      <w:sz w:val="18"/>
      <w:szCs w:val="24"/>
    </w:rPr>
  </w:style>
  <w:style w:type="table" w:customStyle="1" w:styleId="PSA">
    <w:name w:val="PSA"/>
    <w:basedOn w:val="TableNormal"/>
    <w:uiPriority w:val="99"/>
    <w:rsid w:val="00E83361"/>
    <w:pPr>
      <w:spacing w:line="200" w:lineRule="exact"/>
    </w:pPr>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Verdana" w:hAnsi="Verdana"/>
        <w:b/>
        <w:color w:val="auto"/>
        <w:sz w:val="18"/>
      </w:rPr>
      <w:tblPr/>
      <w:tcPr>
        <w:shd w:val="clear" w:color="auto" w:fill="D9D9D9" w:themeFill="background1" w:themeFillShade="D9"/>
      </w:tcPr>
    </w:tblStylePr>
  </w:style>
  <w:style w:type="paragraph" w:customStyle="1" w:styleId="Huisstijl-Ondertekeningvervolg">
    <w:name w:val="Huisstijl - Ondertekening vervolg"/>
    <w:basedOn w:val="Normal"/>
    <w:rsid w:val="00E83361"/>
    <w:pPr>
      <w:widowControl w:val="0"/>
      <w:suppressAutoHyphens/>
      <w:autoSpaceDN w:val="0"/>
      <w:spacing w:line="240" w:lineRule="exact"/>
      <w:textAlignment w:val="baseline"/>
    </w:pPr>
    <w:rPr>
      <w:rFonts w:eastAsia="DejaVu Sans" w:cs="Lohit Hindi"/>
      <w:i/>
      <w:noProof/>
      <w:kern w:val="3"/>
      <w:sz w:val="18"/>
      <w:szCs w:val="24"/>
      <w:lang w:eastAsia="zh-CN" w:bidi="hi-IN"/>
    </w:rPr>
  </w:style>
  <w:style w:type="paragraph" w:customStyle="1" w:styleId="Lijstalinea1">
    <w:name w:val="Lijstalinea1"/>
    <w:basedOn w:val="Normal"/>
    <w:semiHidden/>
    <w:rsid w:val="00E83361"/>
    <w:pPr>
      <w:numPr>
        <w:numId w:val="19"/>
      </w:numPr>
      <w:spacing w:line="240" w:lineRule="auto"/>
    </w:pPr>
    <w:rPr>
      <w:rFonts w:asciiTheme="minorHAnsi" w:eastAsiaTheme="minorHAnsi" w:hAnsiTheme="minorHAnsi" w:cstheme="minorBidi"/>
      <w:sz w:val="18"/>
      <w:szCs w:val="18"/>
      <w:lang w:eastAsia="en-US"/>
    </w:rPr>
  </w:style>
  <w:style w:type="paragraph" w:customStyle="1" w:styleId="Lijstalinea2">
    <w:name w:val="Lijstalinea 2"/>
    <w:basedOn w:val="ListParagraph"/>
    <w:link w:val="Lijstalinea2Char"/>
    <w:qFormat/>
    <w:rsid w:val="00E83361"/>
    <w:pPr>
      <w:numPr>
        <w:numId w:val="0"/>
      </w:numPr>
      <w:spacing w:line="280" w:lineRule="exact"/>
      <w:ind w:left="1080" w:hanging="360"/>
    </w:pPr>
    <w:rPr>
      <w:sz w:val="18"/>
      <w:szCs w:val="16"/>
      <w:lang w:eastAsia="en-US"/>
    </w:rPr>
  </w:style>
  <w:style w:type="paragraph" w:customStyle="1" w:styleId="Paragraaftitel">
    <w:name w:val="Paragraaftitel"/>
    <w:basedOn w:val="Normal"/>
    <w:next w:val="Normal"/>
    <w:uiPriority w:val="99"/>
    <w:rsid w:val="00E83361"/>
    <w:pPr>
      <w:keepNext/>
      <w:numPr>
        <w:numId w:val="20"/>
      </w:numPr>
      <w:spacing w:before="240" w:after="240" w:line="280" w:lineRule="exact"/>
    </w:pPr>
    <w:rPr>
      <w:szCs w:val="16"/>
      <w:lang w:eastAsia="en-US"/>
    </w:rPr>
  </w:style>
  <w:style w:type="paragraph" w:customStyle="1" w:styleId="PrincipeTabelStandaard">
    <w:name w:val="Principe Tabel Standaard"/>
    <w:basedOn w:val="Normal"/>
    <w:link w:val="PrincipeTabelStandaardChar"/>
    <w:qFormat/>
    <w:rsid w:val="00E83361"/>
    <w:pPr>
      <w:spacing w:line="280" w:lineRule="exact"/>
    </w:pPr>
    <w:rPr>
      <w:sz w:val="16"/>
      <w:szCs w:val="16"/>
      <w:lang w:eastAsia="en-US"/>
    </w:rPr>
  </w:style>
  <w:style w:type="character" w:customStyle="1" w:styleId="PrincipeTabelStandaardChar">
    <w:name w:val="Principe Tabel Standaard Char"/>
    <w:link w:val="PrincipeTabelStandaard"/>
    <w:rsid w:val="00E83361"/>
    <w:rPr>
      <w:rFonts w:ascii="Verdana" w:hAnsi="Verdana"/>
      <w:sz w:val="16"/>
      <w:szCs w:val="16"/>
      <w:lang w:eastAsia="en-US"/>
    </w:rPr>
  </w:style>
  <w:style w:type="character" w:customStyle="1" w:styleId="Lijstalinea2Char">
    <w:name w:val="Lijstalinea 2 Char"/>
    <w:basedOn w:val="ListParagraphChar"/>
    <w:link w:val="Lijstalinea2"/>
    <w:rsid w:val="00E83361"/>
    <w:rPr>
      <w:rFonts w:ascii="Verdana" w:hAnsi="Verdana"/>
      <w:sz w:val="18"/>
      <w:szCs w:val="16"/>
      <w:lang w:eastAsia="en-US"/>
    </w:rPr>
  </w:style>
  <w:style w:type="paragraph" w:customStyle="1" w:styleId="PSAbulletlijst">
    <w:name w:val="PSA bullet lijst"/>
    <w:basedOn w:val="PSAtabel"/>
    <w:link w:val="PSAbulletlijstChar"/>
    <w:qFormat/>
    <w:rsid w:val="00E83361"/>
    <w:pPr>
      <w:keepLines/>
      <w:numPr>
        <w:numId w:val="21"/>
      </w:numPr>
    </w:pPr>
  </w:style>
  <w:style w:type="paragraph" w:styleId="TableofFigures">
    <w:name w:val="table of figures"/>
    <w:basedOn w:val="Normal"/>
    <w:next w:val="Normal"/>
    <w:uiPriority w:val="99"/>
    <w:rsid w:val="00E83361"/>
    <w:pPr>
      <w:spacing w:line="240" w:lineRule="exact"/>
      <w:jc w:val="both"/>
    </w:pPr>
    <w:rPr>
      <w:sz w:val="16"/>
      <w:szCs w:val="16"/>
    </w:rPr>
  </w:style>
  <w:style w:type="character" w:customStyle="1" w:styleId="PSAbulletlijstChar">
    <w:name w:val="PSA bullet lijst Char"/>
    <w:basedOn w:val="PSAtabelChar"/>
    <w:link w:val="PSAbulletlijst"/>
    <w:rsid w:val="00E83361"/>
    <w:rPr>
      <w:rFonts w:ascii="Verdana" w:hAnsi="Verdana"/>
      <w:sz w:val="16"/>
      <w:szCs w:val="24"/>
    </w:rPr>
  </w:style>
  <w:style w:type="paragraph" w:customStyle="1" w:styleId="Textbody">
    <w:name w:val="Text body"/>
    <w:basedOn w:val="Normal"/>
    <w:rsid w:val="00E83361"/>
    <w:pPr>
      <w:widowControl w:val="0"/>
      <w:suppressAutoHyphens/>
      <w:autoSpaceDN w:val="0"/>
      <w:spacing w:after="120" w:line="240" w:lineRule="auto"/>
      <w:textAlignment w:val="baseline"/>
    </w:pPr>
    <w:rPr>
      <w:rFonts w:ascii="Arial" w:eastAsia="SimSun" w:hAnsi="Arial" w:cs="Mangal"/>
      <w:kern w:val="3"/>
      <w:szCs w:val="24"/>
      <w:lang w:eastAsia="zh-CN" w:bidi="hi-IN"/>
    </w:rPr>
  </w:style>
  <w:style w:type="paragraph" w:customStyle="1" w:styleId="TableContents">
    <w:name w:val="Table Contents"/>
    <w:basedOn w:val="Normal"/>
    <w:rsid w:val="00E83361"/>
    <w:pPr>
      <w:widowControl w:val="0"/>
      <w:suppressLineNumbers/>
      <w:suppressAutoHyphens/>
      <w:autoSpaceDN w:val="0"/>
      <w:spacing w:line="240" w:lineRule="auto"/>
      <w:textAlignment w:val="baseline"/>
    </w:pPr>
    <w:rPr>
      <w:rFonts w:ascii="Times New Roman" w:eastAsia="SimSun" w:hAnsi="Times New Roman" w:cs="Mangal"/>
      <w:kern w:val="3"/>
      <w:sz w:val="24"/>
      <w:szCs w:val="24"/>
      <w:lang w:eastAsia="zh-CN" w:bidi="hi-IN"/>
    </w:rPr>
  </w:style>
  <w:style w:type="paragraph" w:customStyle="1" w:styleId="TableHeading">
    <w:name w:val="Table Heading"/>
    <w:basedOn w:val="TableContents"/>
    <w:rsid w:val="00E83361"/>
    <w:pPr>
      <w:jc w:val="center"/>
    </w:pPr>
    <w:rPr>
      <w:b/>
      <w:bCs/>
    </w:rPr>
  </w:style>
  <w:style w:type="character" w:customStyle="1" w:styleId="tooltipabbr">
    <w:name w:val="tooltip_abbr"/>
    <w:basedOn w:val="DefaultParagraphFont"/>
    <w:rsid w:val="00E83361"/>
  </w:style>
  <w:style w:type="character" w:customStyle="1" w:styleId="Voetnootanker">
    <w:name w:val="Voetnootanker"/>
    <w:rsid w:val="00E83361"/>
    <w:rPr>
      <w:vertAlign w:val="superscript"/>
    </w:rPr>
  </w:style>
  <w:style w:type="paragraph" w:styleId="PlainText">
    <w:name w:val="Plain Text"/>
    <w:basedOn w:val="Normal"/>
    <w:link w:val="PlainTextChar"/>
    <w:uiPriority w:val="99"/>
    <w:semiHidden/>
    <w:unhideWhenUsed/>
    <w:rsid w:val="00E83361"/>
    <w:pPr>
      <w:spacing w:line="240" w:lineRule="auto"/>
    </w:pPr>
    <w:rPr>
      <w:rFonts w:ascii="Calibri" w:eastAsiaTheme="minorHAnsi" w:hAnsi="Calibri"/>
      <w:sz w:val="22"/>
      <w:szCs w:val="22"/>
      <w:lang w:eastAsia="en-US"/>
    </w:rPr>
  </w:style>
  <w:style w:type="character" w:customStyle="1" w:styleId="PlainTextChar">
    <w:name w:val="Plain Text Char"/>
    <w:basedOn w:val="DefaultParagraphFont"/>
    <w:link w:val="PlainText"/>
    <w:uiPriority w:val="99"/>
    <w:semiHidden/>
    <w:rsid w:val="00E83361"/>
    <w:rPr>
      <w:rFonts w:ascii="Calibri" w:eastAsiaTheme="minorHAnsi" w:hAnsi="Calibri"/>
      <w:sz w:val="22"/>
      <w:szCs w:val="22"/>
      <w:lang w:eastAsia="en-US"/>
    </w:rPr>
  </w:style>
  <w:style w:type="paragraph" w:customStyle="1" w:styleId="Afzendgegevens">
    <w:name w:val="Afzendgegevens"/>
    <w:basedOn w:val="Normal"/>
    <w:next w:val="Normal"/>
    <w:rsid w:val="00C26372"/>
    <w:pPr>
      <w:tabs>
        <w:tab w:val="left" w:pos="2267"/>
      </w:tabs>
      <w:autoSpaceDN w:val="0"/>
      <w:spacing w:line="180" w:lineRule="exact"/>
      <w:textAlignment w:val="baseline"/>
    </w:pPr>
    <w:rPr>
      <w:rFonts w:eastAsia="DejaVu Sans" w:cs="Lohit Hindi"/>
      <w:color w:val="000000"/>
      <w:sz w:val="13"/>
      <w:szCs w:val="13"/>
    </w:rPr>
  </w:style>
  <w:style w:type="paragraph" w:customStyle="1" w:styleId="Eis">
    <w:name w:val="Eis"/>
    <w:basedOn w:val="Heading1"/>
    <w:link w:val="EisChar"/>
    <w:qFormat/>
    <w:rsid w:val="00AF4FEA"/>
    <w:pPr>
      <w:keepNext w:val="0"/>
      <w:keepLines w:val="0"/>
      <w:pageBreakBefore w:val="0"/>
      <w:widowControl w:val="0"/>
      <w:numPr>
        <w:numId w:val="30"/>
      </w:numPr>
      <w:overflowPunct w:val="0"/>
      <w:autoSpaceDE w:val="0"/>
      <w:autoSpaceDN w:val="0"/>
      <w:adjustRightInd w:val="0"/>
      <w:spacing w:after="0" w:line="240" w:lineRule="auto"/>
      <w:ind w:left="898" w:hanging="850"/>
      <w:textAlignment w:val="baseline"/>
      <w:outlineLvl w:val="9"/>
    </w:pPr>
    <w:rPr>
      <w:i/>
      <w:color w:val="000000" w:themeColor="text1"/>
      <w:sz w:val="16"/>
      <w:szCs w:val="16"/>
    </w:rPr>
  </w:style>
  <w:style w:type="paragraph" w:customStyle="1" w:styleId="Beleid">
    <w:name w:val="Beleid"/>
    <w:basedOn w:val="Normal"/>
    <w:link w:val="BeleidChar"/>
    <w:qFormat/>
    <w:rsid w:val="00B03943"/>
    <w:pPr>
      <w:keepNext/>
      <w:numPr>
        <w:numId w:val="32"/>
      </w:numPr>
      <w:overflowPunct w:val="0"/>
      <w:autoSpaceDE w:val="0"/>
      <w:autoSpaceDN w:val="0"/>
      <w:adjustRightInd w:val="0"/>
      <w:spacing w:line="240" w:lineRule="auto"/>
      <w:ind w:left="1291" w:hanging="1276"/>
      <w:textAlignment w:val="baseline"/>
    </w:pPr>
    <w:rPr>
      <w:rFonts w:eastAsiaTheme="majorEastAsia"/>
      <w:b/>
      <w:color w:val="000000" w:themeColor="text1"/>
      <w:kern w:val="28"/>
      <w:sz w:val="16"/>
      <w:szCs w:val="16"/>
      <w:lang w:eastAsia="en-US"/>
    </w:rPr>
  </w:style>
  <w:style w:type="character" w:customStyle="1" w:styleId="BeleidChar">
    <w:name w:val="Beleid Char"/>
    <w:basedOn w:val="DefaultParagraphFont"/>
    <w:link w:val="Beleid"/>
    <w:rsid w:val="00B03943"/>
    <w:rPr>
      <w:rFonts w:ascii="Verdana" w:eastAsiaTheme="majorEastAsia" w:hAnsi="Verdana"/>
      <w:b/>
      <w:color w:val="000000" w:themeColor="text1"/>
      <w:kern w:val="28"/>
      <w:sz w:val="16"/>
      <w:szCs w:val="16"/>
      <w:lang w:eastAsia="en-US"/>
    </w:rPr>
  </w:style>
  <w:style w:type="character" w:customStyle="1" w:styleId="EisChar">
    <w:name w:val="Eis Char"/>
    <w:basedOn w:val="Heading1Char"/>
    <w:link w:val="Eis"/>
    <w:rsid w:val="00AF4FEA"/>
    <w:rPr>
      <w:rFonts w:ascii="Verdana" w:eastAsiaTheme="majorEastAsia" w:hAnsi="Verdana"/>
      <w:b/>
      <w:i/>
      <w:color w:val="000000" w:themeColor="text1"/>
      <w:kern w:val="28"/>
      <w:sz w:val="16"/>
      <w:szCs w:val="16"/>
      <w:lang w:eastAsia="en-US"/>
    </w:rPr>
  </w:style>
  <w:style w:type="character" w:customStyle="1" w:styleId="NoSpacingChar">
    <w:name w:val="No Spacing Char"/>
    <w:basedOn w:val="DefaultParagraphFont"/>
    <w:link w:val="NoSpacing"/>
    <w:uiPriority w:val="1"/>
    <w:rsid w:val="00E83361"/>
    <w:rPr>
      <w:rFonts w:ascii="Verdana" w:eastAsiaTheme="minorHAnsi" w:hAnsi="Verdana" w:cstheme="minorBidi"/>
      <w:sz w:val="18"/>
      <w:szCs w:val="18"/>
      <w:lang w:eastAsia="en-US"/>
    </w:rPr>
  </w:style>
  <w:style w:type="paragraph" w:styleId="HTMLPreformatted">
    <w:name w:val="HTML Preformatted"/>
    <w:basedOn w:val="Normal"/>
    <w:link w:val="HTMLPreformattedChar"/>
    <w:uiPriority w:val="99"/>
    <w:unhideWhenUsed/>
    <w:rsid w:val="00E83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PreformattedChar">
    <w:name w:val="HTML Preformatted Char"/>
    <w:basedOn w:val="DefaultParagraphFont"/>
    <w:link w:val="HTMLPreformatted"/>
    <w:uiPriority w:val="99"/>
    <w:rsid w:val="00E83361"/>
    <w:rPr>
      <w:rFonts w:ascii="Courier New" w:hAnsi="Courier New" w:cs="Courier New"/>
    </w:rPr>
  </w:style>
  <w:style w:type="character" w:customStyle="1" w:styleId="code">
    <w:name w:val="code"/>
    <w:basedOn w:val="DefaultParagraphFont"/>
    <w:rsid w:val="00E83361"/>
  </w:style>
  <w:style w:type="character" w:customStyle="1" w:styleId="apple-converted-space">
    <w:name w:val="apple-converted-space"/>
    <w:basedOn w:val="DefaultParagraphFont"/>
    <w:rsid w:val="00E83361"/>
  </w:style>
  <w:style w:type="character" w:customStyle="1" w:styleId="hljs-number">
    <w:name w:val="hljs-number"/>
    <w:basedOn w:val="DefaultParagraphFont"/>
    <w:rsid w:val="00E83361"/>
  </w:style>
  <w:style w:type="character" w:customStyle="1" w:styleId="hljs-string">
    <w:name w:val="hljs-string"/>
    <w:basedOn w:val="DefaultParagraphFont"/>
    <w:rsid w:val="00E83361"/>
  </w:style>
  <w:style w:type="character" w:customStyle="1" w:styleId="hljs-builtin">
    <w:name w:val="hljs-built_in"/>
    <w:basedOn w:val="DefaultParagraphFont"/>
    <w:rsid w:val="00E83361"/>
  </w:style>
  <w:style w:type="character" w:customStyle="1" w:styleId="hljs-attribute">
    <w:name w:val="hljs-attribute"/>
    <w:basedOn w:val="DefaultParagraphFont"/>
    <w:rsid w:val="00E83361"/>
  </w:style>
  <w:style w:type="paragraph" w:customStyle="1" w:styleId="Principe">
    <w:name w:val="Principe"/>
    <w:basedOn w:val="Heading1"/>
    <w:qFormat/>
    <w:rsid w:val="00E83361"/>
    <w:pPr>
      <w:numPr>
        <w:numId w:val="0"/>
      </w:numPr>
      <w:overflowPunct w:val="0"/>
      <w:autoSpaceDE w:val="0"/>
      <w:autoSpaceDN w:val="0"/>
      <w:adjustRightInd w:val="0"/>
      <w:spacing w:line="220" w:lineRule="atLeast"/>
      <w:textAlignment w:val="baseline"/>
    </w:pPr>
    <w:rPr>
      <w:color w:val="auto"/>
      <w:sz w:val="16"/>
      <w:szCs w:val="16"/>
      <w:lang w:val="en-US"/>
    </w:rPr>
  </w:style>
  <w:style w:type="paragraph" w:customStyle="1" w:styleId="Openeinden">
    <w:name w:val="Open einden"/>
    <w:basedOn w:val="Eis"/>
    <w:qFormat/>
    <w:rsid w:val="00944648"/>
    <w:pPr>
      <w:numPr>
        <w:numId w:val="33"/>
      </w:numPr>
      <w:spacing w:before="60" w:after="60"/>
      <w:ind w:left="879"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08">
      <w:bodyDiv w:val="1"/>
      <w:marLeft w:val="0"/>
      <w:marRight w:val="0"/>
      <w:marTop w:val="0"/>
      <w:marBottom w:val="0"/>
      <w:divBdr>
        <w:top w:val="none" w:sz="0" w:space="0" w:color="auto"/>
        <w:left w:val="none" w:sz="0" w:space="0" w:color="auto"/>
        <w:bottom w:val="none" w:sz="0" w:space="0" w:color="auto"/>
        <w:right w:val="none" w:sz="0" w:space="0" w:color="auto"/>
      </w:divBdr>
    </w:div>
    <w:div w:id="40524545">
      <w:bodyDiv w:val="1"/>
      <w:marLeft w:val="0"/>
      <w:marRight w:val="0"/>
      <w:marTop w:val="0"/>
      <w:marBottom w:val="0"/>
      <w:divBdr>
        <w:top w:val="none" w:sz="0" w:space="0" w:color="auto"/>
        <w:left w:val="none" w:sz="0" w:space="0" w:color="auto"/>
        <w:bottom w:val="none" w:sz="0" w:space="0" w:color="auto"/>
        <w:right w:val="none" w:sz="0" w:space="0" w:color="auto"/>
      </w:divBdr>
    </w:div>
    <w:div w:id="397748641">
      <w:bodyDiv w:val="1"/>
      <w:marLeft w:val="0"/>
      <w:marRight w:val="0"/>
      <w:marTop w:val="0"/>
      <w:marBottom w:val="0"/>
      <w:divBdr>
        <w:top w:val="none" w:sz="0" w:space="0" w:color="auto"/>
        <w:left w:val="none" w:sz="0" w:space="0" w:color="auto"/>
        <w:bottom w:val="none" w:sz="0" w:space="0" w:color="auto"/>
        <w:right w:val="none" w:sz="0" w:space="0" w:color="auto"/>
      </w:divBdr>
    </w:div>
    <w:div w:id="94696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tony.sloos@rws.nl" TargetMode="External"/><Relationship Id="rId23" Type="http://schemas.openxmlformats.org/officeDocument/2006/relationships/image" Target="media/image3.png"/><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0.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923CF1705D194391C5DA922218ABB8" ma:contentTypeVersion="10" ma:contentTypeDescription="Een nieuw document maken." ma:contentTypeScope="" ma:versionID="98c180df5c7a5035b2104bffab74ba5e">
  <xsd:schema xmlns:xsd="http://www.w3.org/2001/XMLSchema" xmlns:xs="http://www.w3.org/2001/XMLSchema" xmlns:p="http://schemas.microsoft.com/office/2006/metadata/properties" xmlns:ns2="68019975-363f-4a6f-97d7-c8b7be6847ae" xmlns:ns3="http://schemas.microsoft.com/sharepoint/v3/fields" targetNamespace="http://schemas.microsoft.com/office/2006/metadata/properties" ma:root="true" ma:fieldsID="d833ecedecac4287fb9cc253fc1e8a6c" ns2:_="" ns3:_="">
    <xsd:import namespace="68019975-363f-4a6f-97d7-c8b7be6847ae"/>
    <xsd:import namespace="http://schemas.microsoft.com/sharepoint/v3/fields"/>
    <xsd:element name="properties">
      <xsd:complexType>
        <xsd:sequence>
          <xsd:element name="documentManagement">
            <xsd:complexType>
              <xsd:all>
                <xsd:element ref="ns2:Toelichting" minOccurs="0"/>
                <xsd:element ref="ns3:_Status" minOccurs="0"/>
                <xsd:element ref="ns2:Documentsoort" minOccurs="0"/>
                <xsd:element ref="ns2:Archiefwaardig_x0020_document" minOccurs="0"/>
                <xsd:element ref="ns2:Geadresseerde" minOccurs="0"/>
                <xsd:element ref="ns2:Datum_x0020_document" minOccurs="0"/>
                <xsd:element ref="ns2:Deelprogramma" minOccurs="0"/>
                <xsd:element ref="ns2:Eigenaarschap" minOccurs="0"/>
                <xsd:element ref="ns2:_dlc_DocId" minOccurs="0"/>
                <xsd:element ref="ns2:_dlc_DocIdUrl" minOccurs="0"/>
                <xsd:element ref="ns2:_dlc_DocIdPersistId" minOccurs="0"/>
                <xsd:element ref="ns2:Versie_x0020_n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019975-363f-4a6f-97d7-c8b7be6847ae" elementFormDefault="qualified">
    <xsd:import namespace="http://schemas.microsoft.com/office/2006/documentManagement/types"/>
    <xsd:import namespace="http://schemas.microsoft.com/office/infopath/2007/PartnerControls"/>
    <xsd:element name="Toelichting" ma:index="2" nillable="true" ma:displayName="Toelichting" ma:internalName="Toelichting">
      <xsd:simpleType>
        <xsd:restriction base="dms:Note">
          <xsd:maxLength value="255"/>
        </xsd:restriction>
      </xsd:simpleType>
    </xsd:element>
    <xsd:element name="Documentsoort" ma:index="4" nillable="true" ma:displayName="Documentsoort" ma:format="Dropdown" ma:internalName="Documentsoort">
      <xsd:simpleType>
        <xsd:restriction base="dms:Choice">
          <xsd:enumeration value=""/>
          <xsd:enumeration value="Agenda"/>
          <xsd:enumeration value="Brief"/>
          <xsd:enumeration value="Format"/>
          <xsd:enumeration value="Formulier"/>
          <xsd:enumeration value="Inventarisatie"/>
          <xsd:enumeration value="Memo"/>
          <xsd:enumeration value="Nota"/>
          <xsd:enumeration value="Offerte"/>
          <xsd:enumeration value="Opdracht"/>
          <xsd:enumeration value="Overeenkomst"/>
          <xsd:enumeration value="Plan"/>
          <xsd:enumeration value="Planning"/>
          <xsd:enumeration value="Presentatie"/>
          <xsd:enumeration value="Raming"/>
          <xsd:enumeration value="Rapport"/>
          <xsd:enumeration value="Schema"/>
          <xsd:enumeration value="Verslag"/>
        </xsd:restriction>
      </xsd:simpleType>
    </xsd:element>
    <xsd:element name="Archiefwaardig_x0020_document" ma:index="5" nillable="true" ma:displayName="Archiefwaardig document" ma:format="Dropdown" ma:internalName="Archiefwaardig_x0020_document">
      <xsd:simpleType>
        <xsd:restriction base="dms:Choice">
          <xsd:enumeration value="Ja"/>
          <xsd:enumeration value="Nee"/>
        </xsd:restriction>
      </xsd:simpleType>
    </xsd:element>
    <xsd:element name="Geadresseerde" ma:index="7" nillable="true" ma:displayName="Geadresseerde" ma:internalName="Geadresseerde">
      <xsd:simpleType>
        <xsd:restriction base="dms:Text">
          <xsd:maxLength value="100"/>
        </xsd:restriction>
      </xsd:simpleType>
    </xsd:element>
    <xsd:element name="Datum_x0020_document" ma:index="8" nillable="true" ma:displayName="Datum document" ma:format="DateOnly" ma:internalName="Datum_x0020_document">
      <xsd:simpleType>
        <xsd:restriction base="dms:DateTime"/>
      </xsd:simpleType>
    </xsd:element>
    <xsd:element name="Deelprogramma" ma:index="9" nillable="true" ma:displayName="Deelprogramma" ma:default="DSO" ma:format="Dropdown" ma:internalName="Deelprogramma">
      <xsd:simpleType>
        <xsd:restriction base="dms:Choice">
          <xsd:enumeration value="Programmabureau"/>
          <xsd:enumeration value="DSO"/>
          <xsd:enumeration value="Invoering"/>
        </xsd:restriction>
      </xsd:simpleType>
    </xsd:element>
    <xsd:element name="Eigenaarschap" ma:index="10" nillable="true" ma:displayName="Eigenaarschap" ma:format="Dropdown" ma:internalName="Eigenaarschap">
      <xsd:simpleType>
        <xsd:restriction base="dms:Choice">
          <xsd:enumeration value="Beheersing"/>
          <xsd:enumeration value="Communicatie/Omgeving"/>
          <xsd:enumeration value="Advisering"/>
          <xsd:enumeration value="Programmateam Invoering"/>
          <xsd:enumeration value="Project Informatiepunt"/>
          <xsd:enumeration value="Project Invoeringsondersteuning"/>
          <xsd:enumeration value="Programmateam DSO"/>
          <xsd:enumeration value="Architectenbureau"/>
          <xsd:enumeration value="PR01"/>
          <xsd:enumeration value="PR02"/>
          <xsd:enumeration value="PR04"/>
          <xsd:enumeration value="PR05"/>
          <xsd:enumeration value="PR06"/>
          <xsd:enumeration value="PR07"/>
          <xsd:enumeration value="PR08"/>
          <xsd:enumeration value="PR09"/>
          <xsd:enumeration value="PR10"/>
          <xsd:enumeration value="PR11"/>
          <xsd:enumeration value="PR12"/>
          <xsd:enumeration value="PR13"/>
          <xsd:enumeration value="PR15"/>
          <xsd:enumeration value="PR16"/>
          <xsd:enumeration value="PR18"/>
          <xsd:enumeration value="PR19"/>
          <xsd:enumeration value="PR22"/>
          <xsd:enumeration value="PR23"/>
          <xsd:enumeration value="PR25"/>
          <xsd:enumeration value="PR26"/>
          <xsd:enumeration value="PR27"/>
          <xsd:enumeration value="PR28"/>
          <xsd:enumeration value="PR29"/>
          <xsd:enumeration value="PR30"/>
          <xsd:enumeration value="PR31"/>
        </xsd:restriction>
      </xsd:simpleType>
    </xsd:element>
    <xsd:element name="_dlc_DocId" ma:index="17" nillable="true" ma:displayName="Waarde van de document-id" ma:description="De waarde van de document-id die aan dit item is toegewezen." ma:internalName="_dlc_DocId" ma:readOnly="true">
      <xsd:simpleType>
        <xsd:restriction base="dms:Text"/>
      </xsd:simpleType>
    </xsd:element>
    <xsd:element name="_dlc_DocIdUrl" ma:index="18"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Versie_x0020_nr" ma:index="20" nillable="true" ma:displayName="Versie nr" ma:internalName="Versie_x0020_nr">
      <xsd:simpleType>
        <xsd:restriction base="dms:Text">
          <xsd:maxLength value="4"/>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3" nillable="true" ma:displayName="Status" ma:format="Dropdown" ma:internalName="_Status">
      <xsd:simpleType>
        <xsd:restriction base="dms:Choice">
          <xsd:enumeration value="Concept"/>
          <xsd:enumeration value="Definitief"/>
          <xsd:enumeration value="Vastgestel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Auteur"/>
        <xsd:element ref="dcterms:created" minOccurs="0" maxOccurs="1"/>
        <xsd:element ref="dc:identifier" minOccurs="0" maxOccurs="1"/>
        <xsd:element name="contentType" minOccurs="0" maxOccurs="1" type="xsd:string" ma:index="13"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rchiefwaardig_x0020_document xmlns="68019975-363f-4a6f-97d7-c8b7be6847ae" xsi:nil="true"/>
    <Deelprogramma xmlns="68019975-363f-4a6f-97d7-c8b7be6847ae">DSO</Deelprogramma>
    <Eigenaarschap xmlns="68019975-363f-4a6f-97d7-c8b7be6847ae">Architectenbureau</Eigenaarschap>
    <_Status xmlns="http://schemas.microsoft.com/sharepoint/v3/fields" xsi:nil="true"/>
    <Datum_x0020_document xmlns="68019975-363f-4a6f-97d7-c8b7be6847ae" xsi:nil="true"/>
    <Documentsoort xmlns="68019975-363f-4a6f-97d7-c8b7be6847ae" xsi:nil="true"/>
    <Toelichting xmlns="68019975-363f-4a6f-97d7-c8b7be6847ae" xsi:nil="true"/>
    <Geadresseerde xmlns="68019975-363f-4a6f-97d7-c8b7be6847ae" xsi:nil="true"/>
    <Versie_x0020_nr xmlns="68019975-363f-4a6f-97d7-c8b7be6847ae" xsi:nil="true"/>
    <_dlc_DocId xmlns="68019975-363f-4a6f-97d7-c8b7be6847ae">0003-11-1704</_dlc_DocId>
    <_dlc_DocIdUrl xmlns="68019975-363f-4a6f-97d7-c8b7be6847ae">
      <Url>https://www.samenwerkruimten.nl/teamsites/aandeslagmetdso/_layouts/15/DocIdRedir.aspx?ID=0003-11-1704</Url>
      <Description>0003-11-1704</Description>
    </_dlc_DocIdUrl>
  </documentManagement>
</p:properties>
</file>

<file path=customXml/itemProps1.xml><?xml version="1.0" encoding="utf-8"?>
<ds:datastoreItem xmlns:ds="http://schemas.openxmlformats.org/officeDocument/2006/customXml" ds:itemID="{4C639586-06EF-418D-9C58-BA0D2AD9B2C6}"/>
</file>

<file path=customXml/itemProps2.xml><?xml version="1.0" encoding="utf-8"?>
<ds:datastoreItem xmlns:ds="http://schemas.openxmlformats.org/officeDocument/2006/customXml" ds:itemID="{5D0C7DDF-DE3E-4DC8-A0A8-549AC6441F80}"/>
</file>

<file path=customXml/itemProps3.xml><?xml version="1.0" encoding="utf-8"?>
<ds:datastoreItem xmlns:ds="http://schemas.openxmlformats.org/officeDocument/2006/customXml" ds:itemID="{89B966F2-4C98-4AA9-A2F9-758CFFBE6441}"/>
</file>

<file path=customXml/itemProps4.xml><?xml version="1.0" encoding="utf-8"?>
<ds:datastoreItem xmlns:ds="http://schemas.openxmlformats.org/officeDocument/2006/customXml" ds:itemID="{AF1D3760-FD9B-4AD2-9951-BF5F827D92C5}"/>
</file>

<file path=customXml/itemProps5.xml><?xml version="1.0" encoding="utf-8"?>
<ds:datastoreItem xmlns:ds="http://schemas.openxmlformats.org/officeDocument/2006/customXml" ds:itemID="{EBDA06F3-1B39-4819-8E5D-450351EF95B3}"/>
</file>

<file path=docProps/app.xml><?xml version="1.0" encoding="utf-8"?>
<Properties xmlns="http://schemas.openxmlformats.org/officeDocument/2006/extended-properties" xmlns:vt="http://schemas.openxmlformats.org/officeDocument/2006/docPropsVTypes">
  <Template>Normal.dotm</Template>
  <TotalTime>32</TotalTime>
  <Pages>1</Pages>
  <Words>6890</Words>
  <Characters>37896</Characters>
  <Application>Microsoft Office Word</Application>
  <DocSecurity>0</DocSecurity>
  <Lines>315</Lines>
  <Paragraphs>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Architectuur</vt:lpstr>
      <vt:lpstr>Architectuur</vt:lpstr>
    </vt:vector>
  </TitlesOfParts>
  <Manager>Victorine Binkhorst</Manager>
  <Company>Programma Digitaal Stelsel Omgevingswet</Company>
  <LinksUpToDate>false</LinksUpToDate>
  <CharactersWithSpaces>44697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Architectuur</dc:title>
  <dc:subject>URI-strategie</dc:subject>
  <dc:creator>Tony Sloos, Stephen Oostenbrink, Marco Brattinga</dc:creator>
  <cp:lastModifiedBy>Anthony J. Sloos</cp:lastModifiedBy>
  <cp:revision>63</cp:revision>
  <cp:lastPrinted>2017-04-13T10:16:00Z</cp:lastPrinted>
  <dcterms:created xsi:type="dcterms:W3CDTF">2017-05-15T20:35:00Z</dcterms:created>
  <dcterms:modified xsi:type="dcterms:W3CDTF">2017-05-16T06:13:00Z</dcterms:modified>
  <cp:category>Architectuur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apportTitel">
    <vt:lpwstr>URI-strategie</vt:lpwstr>
  </property>
  <property fmtid="{D5CDD505-2E9C-101B-9397-08002B2CF9AE}" pid="3" name="Versie">
    <vt:lpwstr>1.57</vt:lpwstr>
  </property>
  <property fmtid="{D5CDD505-2E9C-101B-9397-08002B2CF9AE}" pid="4" name="Datum">
    <vt:lpwstr>15-05-2017</vt:lpwstr>
  </property>
  <property fmtid="{D5CDD505-2E9C-101B-9397-08002B2CF9AE}" pid="5" name="Status">
    <vt:lpwstr>Concept</vt:lpwstr>
  </property>
  <property fmtid="{D5CDD505-2E9C-101B-9397-08002B2CF9AE}" pid="6" name="_NewReviewCycle">
    <vt:lpwstr/>
  </property>
  <property fmtid="{D5CDD505-2E9C-101B-9397-08002B2CF9AE}" pid="7" name="ContentTypeId">
    <vt:lpwstr>0x0101006B923CF1705D194391C5DA922218ABB8</vt:lpwstr>
  </property>
  <property fmtid="{D5CDD505-2E9C-101B-9397-08002B2CF9AE}" pid="8" name="_dlc_DocIdItemGuid">
    <vt:lpwstr>92eec03f-8724-42fa-a105-11d96ba7d142</vt:lpwstr>
  </property>
</Properties>
</file>